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3268" w:rsidRDefault="001F5197">
      <w:pPr>
        <w:pStyle w:val="BodyText"/>
        <w:spacing w:before="4"/>
        <w:rPr>
          <w:rFonts w:ascii="Times New Roman"/>
          <w:sz w:val="17"/>
        </w:rPr>
      </w:pPr>
      <w:r>
        <w:pict>
          <v:group id="_x0000_s1039" style="position:absolute;margin-left:0;margin-top:0;width:612pt;height:11in;z-index:-251648512;mso-position-horizontal-relative:page;mso-position-vertical-relative:page" coordsize="12240,15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width:12240;height:15840">
              <v:imagedata r:id="rId7" o:title=""/>
            </v:shape>
            <v:shape id="_x0000_s1054" type="#_x0000_t75" style="position:absolute;left:2790;top:2696;width:1919;height:982">
              <v:imagedata r:id="rId8" o:title=""/>
            </v:shape>
            <v:shape id="_x0000_s1053" style="position:absolute;left:2793;top:2746;width:6663;height:2108" coordorigin="2793,2747" coordsize="6663,2108" o:spt="100" adj="0,,0" path="m3105,4426r-2,-33l3098,4361r-8,-30l3078,4303r-17,-27l3038,4248r-30,-29l2973,4188r-25,-20l2927,4151r-15,-13l2902,4128r-10,-12l2884,4104r-7,-12l2871,4080r-3,-10l2866,4060r-1,-10l2864,4038r2,-18l2869,4004r7,-16l2884,3973r11,-12l2907,3952r14,-5l2937,3945r21,3l2979,3958r19,17l3017,3998r17,29l3047,4061r10,37l3064,4140r13,l3074,3954r,-48l3064,3906r-2,15l3059,3932r-2,8l3055,3946r-4,6l3047,3954r-12,l3025,3949r-5,-4l3010,3937r-10,-7l2990,3923r-9,-5l2973,3914r-10,-3l2952,3908r-10,-1l2931,3906r-29,4l2877,3921r-24,18l2833,3965r-17,31l2804,4031r-8,37l2794,4108r1,24l2797,4155r5,22l2808,4198r8,20l2825,4237r11,18l2849,4272r15,18l2884,4309r24,21l2936,4353r20,16l2972,4383r14,13l2996,4407r8,11l3011,4429r6,11l3022,4452r3,11l3028,4475r1,13l3030,4500r-2,20l3024,4539r-7,18l3008,4573r-12,14l2983,4597r-16,6l2950,4605r-24,-4l2921,4599r-18,-9l2882,4572r-21,-26l2842,4513r-15,-39l2814,4428r-9,-52l2793,4376r,265l2805,4641r4,-14l2815,4616r6,-7l2827,4602r6,-3l2846,4599r8,3l2865,4609r13,9l2890,4625r12,5l2912,4635r9,3l2931,4640r10,1l2951,4641r32,-4l3012,4626r26,-20l3039,4605r22,-27l3080,4544r14,-36l3102,4469r3,-43m4461,4606r-10,-1l4442,4601r-9,-5l4424,4589r-12,-14l4398,4555r-15,-25l4367,4500r-39,-77l4261,4291r-11,-22l4246,4261r-35,-70l4243,4150r66,-82l4347,4018r16,-19l4380,3978r13,-15l4402,3954r9,-6l4423,3943r16,-2l4439,3922r-174,l4265,3941r19,1l4296,3945r5,4l4310,3956r5,11l4315,3980r-2,14l4306,4010r-10,19l4281,4050r-41,53l4157,4208r-41,53l4116,4026r,-8l4117,3999r1,-14l4120,3976r3,-11l4128,3956r5,-4l4141,3945r12,-4l4168,3941r,-19l3947,3922r,19l3974,3941r10,3l3991,3951r8,7l4003,3966r3,9l4007,3984r1,15l4009,4018r,503l4009,4530r-1,17l4007,4561r-1,9l4003,4582r-5,8l3993,4595r-8,7l3974,4606r-27,l3947,4625r224,l4171,4606r-17,l4142,4603r-7,-7l4128,4589r-5,-7l4120,4573r-2,-9l4117,4549r-1,-19l4116,4521r,-208l4121,4306r6,-8l4133,4291r25,51l4209,4443r25,51l4247,4521r10,23l4262,4562r2,13l4264,4583r-2,7l4258,4595r-4,5l4244,4603r-14,3l4230,4625r231,l4461,4606t656,-466l5015,4140r,19l5028,4160r10,4l5043,4172r6,8l5051,4189r,14l5050,4221r-4,24l5040,4275r-8,36l5021,4357r-18,72l4996,4458r-13,-48l4957,4316r-13,-48l4937,4242r-5,-22l4929,4203r-1,-12l4928,4182r2,-7l4938,4164r8,-4l4957,4159r,-19l4794,4140r,19l4804,4164r9,9l4820,4185r6,14l4833,4220r9,28l4853,4285r19,72l4892,4429r20,72l4932,4573r19,71l4949,4655r-5,20l4942,4685r-9,35l4925,4749r-7,21l4911,4784r-6,10l4900,4799r-9,l4889,4797r-2,-3l4885,4790r-1,-9l4884,4768r-1,-16l4881,4738r-3,-12l4874,4717r-7,-11l4858,4700r-22,l4826,4707r-7,13l4814,4731r-4,11l4808,4755r-1,15l4808,4787r3,15l4817,4816r7,13l4833,4840r10,8l4855,4852r13,2l4884,4851r15,-8l4913,4829r12,-19l4929,4799r5,-11l4945,4753r13,-48l4974,4644r17,-71l5009,4501r10,-43l5026,4429r18,-72l5061,4285r10,-41l5080,4213r7,-23l5093,4178r6,-11l5107,4161r10,-2l5117,4140t721,466l5826,4604r-9,-6l5810,4586r-7,-11l5793,4552r-16,-34l5758,4472r-18,-41l5728,4402r-8,-18l5704,4347r-18,-41l5694,4293r17,-26l5719,4254r20,-30l5755,4201r13,-17l5777,4174r10,-9l5798,4161r13,-2l5811,4140r-137,l5674,4159r14,3l5697,4167r5,6l5707,4179r3,8l5710,4206r-2,9l5704,4225r-3,9l5695,4245r-8,13l5677,4274r-18,28l5623,4357r-17,27l5606,3922r-125,l5481,3941r14,3l5504,3950r4,9l5511,3968r2,15l5514,4002r,25l5514,4520r,25l5513,4564r-2,14l5509,4586r-6,11l5494,4604r-13,2l5481,4625r158,l5639,4606r-13,-3l5617,4598r-5,-10l5609,4579r-2,-14l5606,4545r,-25l5606,4432r6,-10l5619,4412r6,-10l5640,4437r31,70l5686,4542r6,15l5696,4569r3,10l5700,4586r,5l5698,4596r-3,4l5692,4604r-5,2l5680,4606r,19l5838,4625r,-19m6108,2747r-181,l5907,2824r-20,77l5846,3055r-20,77l5806,3210r-20,-78l5765,3055r-42,-154l5702,2823r-3,-10l5682,2747r-182,l5500,2766r27,l5537,2769r15,13l5557,2790r2,9l5560,2808r2,14l5562,2842r1,487l5562,3347r,11l5562,3363r-2,16l5556,3392r-4,9l5548,3410r-7,7l5532,3422r-8,6l5515,3430r-10,l5500,3430r,19l5652,3449r,-19l5652,3430r-14,-1l5626,3426r-10,-5l5608,3413r-7,-8l5596,3395r-4,-11l5589,3371r-1,-8l5588,3353r,-6l5588,3331r-1,-518l5609,2892r21,80l5652,3051r44,159l5717,3290r23,82l5760,3449r8,l5791,3363r19,-74l5831,3210r44,-161l5896,2968r21,-80l5938,2808r,539l5938,3353r-1,16l5937,3373r-1,12l5935,3394r-4,12l5927,3414r-5,5l5914,3426r-11,4l5876,3430r,19l6108,3449r,-19l6081,3430r-10,-4l6063,3420r-7,-7l6051,3405r-2,-9l6047,3387r-1,-14l6045,3358r,-8l6045,3331r,-465l6045,2841r1,-17l6047,2810r,-2l6049,2801r3,-11l6056,2781r6,-4l6070,2769r10,-3l6108,2766r,-19m7341,3906r-13,l7326,3924r-3,13l7318,3944r-5,9l7307,3957r-7,l7294,3956r-7,-3l7286,3952r-11,-6l7262,3938r-26,-14l7211,3914r-25,-6l7163,3906r-31,3l7101,3918r-29,16l7043,3956r-27,27l6992,4016r-21,37l6953,4096r-14,46l6928,4189r-6,48l6920,4286r2,47l6928,4379r9,44l6950,4466r17,40l6986,4541r23,30l7035,4596r29,20l7094,4630r33,8l7161,4641r26,-2l7212,4634r23,-9l7256,4613r20,-16l7280,4592r15,-15l7315,4552r18,-28l7333,4463r-19,33l7296,4524r-18,22l7260,4563r-18,13l7223,4585r-19,5l7183,4592r-24,-2l7137,4582r-20,-12l7100,4552r-15,-22l7072,4503r-11,-31l7053,4435r-7,-40l7042,4354r-3,-44l7038,4264r1,-47l7043,4172r7,-42l7058,4089r10,-29l7079,4034r14,-23l7109,3990r18,-16l7145,3962r20,-7l7185,3953r25,3l7233,3965r21,16l7274,4003r18,29l7307,4065r12,40l7328,4150r13,l7341,3957r,-51m7417,2965r-72,l7345,2787r-11,l7323,2818r-13,29l7297,2875r-14,26l7268,2926r-17,25l7233,2974r-20,24l7213,3016r40,l7253,3278r,35l7254,3340r1,20l7256,3373r4,16l7265,3403r8,14l7282,3430r10,11l7304,3449r13,5l7331,3456r28,-6l7382,3431r20,-31l7403,3396r14,-40l7414,3353r-3,-4l7407,3345r-9,22l7388,3383r-10,10l7367,3396r-4,l7360,3394r-5,-6l7351,3384r-2,-7l7347,3369r-1,-8l7345,3349r,-15l7345,3016r72,l7417,2965m9232,4140r-72,l9160,3963r-11,l9138,3994r-12,29l9112,4050r-13,27l9083,4102r-17,24l9048,4150r-20,23l9028,4192r40,l9068,4453r,35l9069,4516r1,20l9071,4549r4,15l9081,4579r7,13l9097,4606r11,11l9120,4625r12,5l9146,4631r28,-6l9198,4607r19,-31l9219,4572r13,-40l9229,4528r-6,-7l9213,4543r-10,16l9193,4569r-11,3l9179,4572r-4,-3l9171,4564r-4,-5l9164,4553r-2,-9l9161,4537r-1,-12l9160,4510r,-318l9232,4192r,-52m9456,4140r-73,l9383,3963r-11,l9361,3994r-12,29l9336,4050r-14,27l9307,4102r-17,24l9271,4150r-20,23l9251,4192r40,l9291,4453r1,35l9292,4516r1,20l9295,4549r3,15l9304,4579r7,13l9320,4606r11,11l9343,4625r13,5l9370,4631r27,-6l9421,4607r19,-31l9442,4572r14,-40l9452,4528r-6,-7l9436,4543r-10,16l9416,4569r-10,3l9402,4572r-4,-3l9394,4564r-4,-5l9387,4553r-1,-9l9385,4537r-1,-12l9383,4510r,-318l9456,4192r,-52e" fillcolor="#b3b3b3" stroked="f">
              <v:fill opacity="52428f"/>
              <v:stroke joinstyle="round"/>
              <v:formulas/>
              <v:path arrowok="t" o:connecttype="segments"/>
            </v:shape>
            <v:shape id="_x0000_s1052" style="position:absolute;left:2733;top:2706;width:6663;height:2108" coordorigin="2733,2707" coordsize="6663,2108" o:spt="100" adj="0,,0" path="m3045,4386r-2,-33l3038,4321r-8,-30l3018,4263r-17,-27l2978,4208r-30,-29l2913,4148r-25,-20l2867,4111r-15,-13l2842,4088r-10,-12l2824,4064r-7,-12l2811,4040r-3,-10l2806,4020r-1,-10l2804,3998r2,-18l2809,3964r7,-16l2824,3933r11,-12l2847,3912r14,-5l2877,3905r21,3l2919,3918r19,17l2957,3958r17,29l2987,4021r10,37l3004,4100r13,l3014,3914r,-48l3004,3866r-2,15l2999,3892r-2,8l2995,3906r-4,6l2987,3914r-12,l2965,3909r-5,-4l2950,3897r-10,-7l2930,3883r-9,-5l2913,3874r-10,-3l2892,3868r-10,-1l2871,3866r-29,4l2817,3881r-24,18l2773,3925r-17,31l2744,3991r-8,37l2734,4068r1,24l2737,4115r5,22l2748,4158r8,20l2765,4197r11,18l2789,4232r15,18l2824,4269r24,21l2876,4313r20,16l2912,4343r14,13l2936,4367r8,11l2951,4389r6,11l2962,4412r3,11l2968,4435r1,13l2970,4460r-2,20l2964,4499r-7,18l2948,4533r-12,14l2923,4557r-16,6l2890,4565r-24,-4l2861,4559r-18,-9l2822,4532r-21,-26l2782,4473r-15,-39l2754,4388r-9,-52l2733,4336r,265l2745,4601r4,-14l2755,4576r6,-7l2767,4562r6,-3l2786,4559r8,3l2805,4569r13,9l2830,4585r12,5l2852,4595r9,3l2871,4600r10,1l2891,4601r32,-4l2952,4586r26,-20l2979,4565r22,-27l3020,4504r14,-36l3042,4429r3,-43m4401,4566r-10,-1l4382,4561r-9,-5l4364,4549r-12,-14l4338,4515r-15,-25l4307,4460r-39,-77l4201,4251r-11,-22l4186,4221r-35,-70l4183,4110r66,-82l4287,3978r16,-19l4320,3938r13,-15l4342,3914r9,-6l4363,3903r16,-2l4379,3882r-174,l4205,3901r19,1l4236,3905r5,4l4250,3916r5,11l4255,3940r-2,14l4246,3970r-10,19l4221,4010r-41,53l4097,4168r-41,53l4056,3986r,-8l4057,3959r1,-14l4060,3936r3,-11l4068,3916r5,-4l4081,3905r12,-4l4108,3901r,-19l3887,3882r,19l3914,3901r10,3l3931,3911r8,7l3943,3926r3,9l3947,3944r1,15l3949,3978r,503l3949,4490r-1,17l3947,4521r-1,9l3943,4542r-5,8l3933,4555r-8,7l3914,4566r-27,l3887,4585r224,l4111,4566r-17,l4082,4563r-7,-7l4068,4549r-5,-7l4060,4533r-2,-9l4057,4509r-1,-19l4056,4481r,-208l4061,4266r6,-8l4073,4251r25,51l4149,4403r25,51l4187,4481r10,23l4202,4522r2,13l4204,4543r-2,7l4198,4555r-4,5l4184,4563r-14,3l4170,4585r231,l4401,4566t656,-466l4955,4100r,19l4968,4120r10,4l4983,4132r6,8l4991,4149r,14l4990,4181r-4,24l4980,4235r-8,36l4961,4317r-18,72l4936,4418r-13,-48l4897,4276r-13,-48l4877,4202r-5,-22l4869,4163r-1,-12l4868,4142r2,-7l4878,4124r8,-4l4897,4119r,-19l4734,4100r,19l4744,4124r9,9l4760,4145r6,14l4773,4180r9,28l4793,4245r19,72l4832,4389r20,72l4872,4533r19,71l4889,4615r-5,20l4882,4645r-9,35l4865,4709r-7,21l4851,4744r-6,10l4840,4759r-9,l4829,4757r-2,-3l4825,4750r-1,-9l4824,4728r-1,-16l4821,4698r-3,-12l4814,4677r-7,-11l4798,4660r-22,l4766,4667r-7,13l4754,4691r-4,11l4748,4715r-1,15l4748,4747r3,15l4757,4776r7,13l4773,4800r10,8l4795,4812r13,2l4824,4811r15,-8l4853,4789r12,-19l4869,4759r5,-11l4885,4713r13,-48l4914,4604r17,-71l4949,4461r10,-43l4966,4389r18,-72l5001,4245r10,-41l5020,4173r7,-23l5033,4138r6,-11l5047,4121r10,-2l5057,4100t721,466l5766,4564r-9,-6l5750,4546r-7,-11l5733,4512r-16,-34l5698,4432r-18,-41l5668,4362r-8,-18l5644,4307r-18,-41l5634,4253r17,-26l5659,4214r20,-30l5695,4161r13,-17l5717,4134r10,-9l5738,4121r13,-2l5751,4100r-137,l5614,4119r14,3l5637,4127r5,6l5647,4139r3,8l5650,4166r-2,9l5644,4185r-3,9l5635,4205r-8,13l5617,4234r-18,28l5563,4317r-17,27l5546,3882r-125,l5421,3901r14,3l5444,3910r4,9l5451,3928r2,15l5454,3962r,25l5454,4480r,25l5453,4524r-2,14l5449,4546r-6,11l5434,4564r-13,2l5421,4585r158,l5579,4566r-13,-3l5557,4558r-5,-10l5549,4539r-2,-14l5546,4505r,-25l5546,4392r6,-10l5559,4372r6,-10l5580,4397r31,70l5626,4502r6,15l5636,4529r3,10l5640,4546r,5l5638,4556r-3,4l5632,4564r-5,2l5620,4566r,19l5778,4585r,-19m6048,2707r-181,l5847,2784r-20,77l5786,3015r-20,77l5746,3170r-20,-78l5705,3015r-42,-154l5642,2783r-3,-10l5622,2707r-182,l5440,2726r27,l5477,2729r15,13l5497,2750r2,9l5500,2768r2,14l5502,2802r1,487l5502,3307r,11l5502,3323r-2,16l5496,3352r-4,9l5488,3370r-7,7l5472,3382r-8,6l5455,3390r-10,l5440,3390r,19l5592,3409r,-19l5592,3390r-14,-1l5566,3386r-10,-5l5548,3373r-7,-8l5536,3355r-4,-11l5529,3331r-1,-8l5528,3313r,-6l5528,3291r-1,-518l5549,2852r21,80l5592,3011r44,159l5657,3250r23,82l5700,3409r8,l5731,3323r19,-74l5771,3170r44,-161l5836,2928r21,-80l5878,2768r,539l5878,3313r-1,16l5877,3333r-1,12l5875,3354r-4,12l5867,3374r-5,5l5854,3386r-11,4l5816,3390r,19l6048,3409r,-19l6021,3390r-10,-4l6003,3380r-7,-7l5991,3365r-2,-9l5987,3347r-1,-14l5985,3318r,-8l5985,3291r,-465l5985,2801r1,-17l5987,2770r,-2l5989,2761r3,-11l5996,2741r6,-4l6010,2729r10,-3l6048,2726r,-19m7281,3866r-13,l7266,3884r-3,13l7258,3904r-5,9l7247,3917r-7,l7234,3916r-7,-3l7226,3912r-11,-6l7202,3898r-26,-14l7151,3874r-25,-6l7103,3866r-31,3l7041,3878r-29,16l6983,3916r-27,27l6932,3976r-21,37l6893,4056r-14,46l6868,4149r-6,48l6860,4246r2,47l6868,4339r9,44l6890,4426r17,40l6926,4501r23,30l6975,4556r29,20l7034,4590r33,8l7101,4601r26,-2l7152,4594r23,-9l7196,4573r20,-16l7220,4552r15,-15l7255,4512r18,-28l7273,4423r-19,33l7236,4484r-18,22l7200,4523r-18,13l7163,4545r-19,5l7123,4552r-24,-2l7077,4542r-20,-12l7040,4512r-15,-22l7012,4463r-11,-31l6993,4395r-7,-40l6982,4314r-3,-44l6978,4224r1,-47l6983,4132r7,-42l6998,4049r10,-29l7019,3994r14,-23l7049,3950r18,-16l7085,3922r20,-7l7125,3913r25,3l7173,3925r21,16l7214,3963r18,29l7247,4025r12,40l7268,4110r13,l7281,3917r,-51m7357,2925r-72,l7285,2747r-11,l7263,2778r-13,29l7237,2835r-14,26l7208,2886r-17,25l7173,2934r-20,24l7153,2976r40,l7193,3238r,35l7194,3300r1,20l7196,3333r4,16l7205,3363r8,14l7222,3390r10,11l7244,3409r13,5l7271,3416r28,-6l7322,3391r20,-31l7343,3356r14,-40l7354,3313r-3,-4l7347,3305r-9,22l7328,3343r-10,10l7307,3356r-4,l7300,3354r-5,-6l7291,3344r-2,-7l7287,3329r-1,-8l7285,3309r,-15l7285,2976r72,l7357,2925m9172,4100r-72,l9100,3923r-11,l9078,3954r-12,29l9052,4010r-13,27l9023,4062r-17,24l8988,4110r-20,23l8968,4152r40,l9008,4413r,35l9009,4476r1,20l9011,4509r4,15l9021,4539r7,13l9037,4566r11,11l9060,4585r12,5l9086,4591r28,-6l9138,4567r19,-31l9159,4532r13,-40l9169,4488r-6,-7l9153,4503r-10,16l9133,4529r-11,3l9119,4532r-4,-3l9111,4524r-4,-5l9104,4513r-2,-9l9101,4497r-1,-12l9100,4470r,-318l9172,4152r,-52m9396,4100r-73,l9323,3923r-11,l9301,3954r-12,29l9276,4010r-14,27l9247,4062r-17,24l9211,4110r-20,23l9191,4152r40,l9231,4413r1,35l9232,4476r1,20l9235,4509r3,15l9244,4539r7,13l9260,4566r11,11l9283,4585r13,5l9310,4591r27,-6l9361,4567r19,-31l9382,4532r14,-40l9392,4488r-6,-7l9376,4503r-10,16l9356,4529r-10,3l9342,4532r-4,-3l9334,4524r-4,-5l9327,4513r-1,-9l9325,4497r-1,-12l9323,4470r,-318l9396,4152r,-52e" fillcolor="blue" stroked="f">
              <v:stroke joinstyle="round"/>
              <v:formulas/>
              <v:path arrowok="t" o:connecttype="segments"/>
            </v:shape>
            <v:shape id="_x0000_s1051" type="#_x0000_t75" style="position:absolute;left:3780;top:6360;width:4697;height:4675">
              <v:imagedata r:id="rId9" o:title=""/>
            </v:shape>
            <v:shape id="_x0000_s1050" style="position:absolute;left:4437;top:2730;width:2743;height:947" coordorigin="4438,2730" coordsize="2743,947" o:spt="100" adj="0,,0" path="m4769,3204r-1,-33l4765,3138r-4,-31l4754,3077r-8,-28l4737,3024r-6,-11l4725,3002r-12,-18l4698,2969r-15,-10l4673,2954r,261l4672,3272r-4,46l4663,3355r-7,26l4650,3394r-7,9l4635,3409r-9,2l4611,3407r-9,-7l4595,3395r-15,-20l4566,3348r,-259l4577,3056r13,-24l4594,3028r11,-10l4620,3013r11,2l4639,3021r8,10l4654,3044r8,28l4668,3110r3,48l4673,3215r,-261l4668,2952r-17,-2l4637,2952r-13,4l4611,2964r-12,10l4591,2984r-9,12l4574,3011r-8,17l4566,2965r-128,l4438,2984r14,1l4462,2991r5,9l4470,3010r3,14l4474,3042r,14l4475,3580r-1,20l4473,3617r-2,13l4468,3639r-6,11l4451,3656r-13,1l4438,3676r174,l4612,3657r-15,l4587,3655r-5,-4l4576,3646r-4,-6l4570,3631r-2,-8l4567,3612r-1,-15l4566,3580r,-180l4575,3415r9,13l4592,3438r9,8l4612,3454r11,5l4635,3463r13,1l4665,3462r16,-6l4696,3446r15,-14l4724,3414r2,-3l4736,3392r10,-24l4754,3339r6,-31l4765,3275r3,-34l4769,3204t176,-394l4944,2794r-3,-15l4937,2766r-7,-13l4922,2743r-8,-7l4904,2731r-10,-1l4884,2731r-9,5l4866,2743r-8,10l4852,2766r-5,13l4845,2794r-1,16l4845,2826r2,15l4852,2854r6,13l4866,2877r9,7l4884,2889r10,1l4904,2889r10,-5l4922,2877r8,-10l4937,2854r4,-13l4944,2826r1,-16m4977,3430r-15,-1l4952,3424r-4,-10l4944,3404r-2,-13l4940,3372r,-23l4940,2965r-128,l4812,2984r14,1l4836,2991r5,9l4844,3010r2,14l4848,3042r,24l4848,3349r,23l4847,3390r-2,13l4842,3412r-7,12l4825,3430r-13,l4812,3449r165,l4977,3430t331,-47l5305,3379r-3,-4l5298,3370r-5,13l5287,3389r-9,l5276,3388r-5,-5l5270,3378r,l5269,3372r-1,-3l5268,3367r-1,-9l5267,3345r,-167l5267,3120r,-16l5266,3079r-2,-22l5262,3043r-4,-17l5250,3010r-9,-16l5237,2989r-7,-10l5216,2966r-16,-9l5181,2952r-20,-2l5143,2951r-18,4l5108,2960r-17,8l5075,2978r-14,12l5049,3004r-10,16l5031,3037r-6,18l5022,3073r-2,19l5021,3104r3,12l5028,3127r7,11l5044,3151r11,6l5082,3157r10,-6l5100,3139r5,-9l5109,3120r2,-11l5112,3096r-1,-10l5109,3075r-4,-11l5100,3053r-6,-11l5091,3034r,-16l5094,3011r5,-6l5108,2995r12,-6l5143,2989r8,4l5158,3000r6,7l5169,3015r3,10l5174,3035r1,14l5175,3069r,6l5176,3143r,35l5176,3340r-11,12l5155,3362r-9,5l5138,3369r-10,l5120,3364r-5,-9l5110,3345r-3,-10l5105,3324r-1,-11l5105,3299r2,-15l5111,3270r6,-14l5128,3236r13,-20l5157,3196r19,-18l5176,3143r-46,35l5092,3209r-28,28l5044,3260r-13,23l5022,3308r-6,26l5014,3358r,4l5015,3380r4,18l5024,3414r8,14l5041,3440r10,9l5063,3454r12,2l5098,3451r25,-15l5149,3412r27,-34l5178,3396r4,16l5187,3425r7,11l5202,3445r9,6l5222,3455r13,1l5245,3455r11,-3l5265,3446r9,-8l5283,3428r9,-12l5300,3401r5,-12l5308,3383m6431,3207r-1,-35l6426,3138r-5,-32l6413,3075r-10,-28l6391,3022r-14,-21l6365,2987r-4,-4l6343,2968r-8,-4l6335,3172r-1,63l6333,3291r-2,44l6328,3366r-3,15l6322,3394r-5,11l6311,3415r-6,9l6296,3428r-20,l6267,3422r-7,-13l6254,3398r-4,-13l6247,3370r-3,-17l6242,3328r-1,-26l6240,3276r,-18l6240,3200r1,-44l6242,3118r2,-33l6246,3059r3,-23l6254,3019r5,-12l6267,2994r10,-7l6297,2987r8,4l6310,2998r6,8l6321,3017r4,13l6329,3045r2,21l6333,3092r1,34l6335,3156r,16l6335,2964r-10,-6l6306,2952r-19,-2l6255,2955r-28,14l6203,2994r-21,33l6166,3068r-12,44l6146,3159r-2,50l6146,3258r7,46l6165,3347r16,40l6202,3421r24,24l6255,3459r33,5l6321,3458r29,-15l6365,3428r11,-12l6398,3380r14,-37l6422,3302r7,-45l6431,3207t375,223l6793,3428r-9,-6l6780,3413r-3,-9l6775,3389r-1,-5l6773,3369r,-16l6773,2965r-125,l6648,2984r14,2l6671,2993r4,8l6678,3011r2,14l6681,3045r,25l6681,3329r-8,19l6664,3363r-7,12l6650,3383r-6,7l6636,3393r-13,l6617,3391r-4,-6l6609,3380r-4,-8l6603,3363r-1,-10l6601,3338r-1,-19l6600,3301r,-336l6475,2965r,19l6489,2986r9,7l6502,3001r3,10l6507,3025r1,20l6509,3070r,192l6509,3301r1,32l6512,3360r3,20l6520,3396r6,15l6533,3425r10,13l6553,3449r11,8l6576,3462r12,2l6602,3462r12,-3l6626,3453r12,-9l6648,3434r11,-14l6670,3404r6,-11l6681,3384r,65l6806,3449r,-19m7181,3430r-14,-2l7158,3422r-4,-9l7152,3404r-3,-15l7148,3369r,-26l7148,3155r-1,-39l7146,3084r-1,-24l7143,3041r-4,-18l7138,3020r-5,-14l7125,2990r-9,-14l7106,2965r-12,-8l7081,2952r-14,-2l7055,2951r-12,4l7031,2960r-11,8l7010,2979r-12,14l6987,3008r-12,19l6975,2965r-124,l6851,2984r13,2l6873,2993r4,8l6880,3011r2,14l6883,3045r,15l6884,3343r-1,26l6882,3388r,1l6880,3402r-2,9l6873,3422r-10,6l6851,3430r,19l7005,3449r,-19l6994,3428r-8,-6l6982,3412r-3,-10l6977,3388r-1,-19l6976,3367r-1,-24l6975,3084r12,-28l7000,3036r10,-9l7014,3024r14,-4l7033,3020r5,3l7043,3028r5,6l7051,3042r2,11l7054,3063r1,16l7056,3101r,242l7056,3367r-1,18l7053,3399r-2,9l7046,3421r-9,7l7026,3430r,19l7181,3449r,-19e" fillcolor="#b3b3b3" stroked="f">
              <v:fill opacity="52428f"/>
              <v:stroke joinstyle="round"/>
              <v:formulas/>
              <v:path arrowok="t" o:connecttype="segments"/>
            </v:shape>
            <v:shape id="_x0000_s1049" type="#_x0000_t75" style="position:absolute;left:7393;top:2690;width:2054;height:774">
              <v:imagedata r:id="rId10" o:title=""/>
            </v:shape>
            <v:shape id="_x0000_s1048" style="position:absolute;left:3157;top:4125;width:2291;height:514" coordorigin="3157,4126" coordsize="2291,514" o:spt="100" adj="0,,0" path="m3413,4365r-2,-35l3410,4309r-7,-48l3392,4220r-15,-34l3359,4160r,-1l3339,4141r-6,-4l3333,4330r-89,l3244,4309r1,-35l3249,4241r6,-30l3263,4186r7,-18l3279,4159r20,l3305,4163r4,6l3315,4178r5,11l3324,4201r3,15l3330,4235r1,25l3332,4292r1,38l3333,4137r-15,-7l3296,4126r-27,4l3244,4144r-24,22l3199,4197r-18,40l3168,4282r-8,51l3157,4391r2,47l3165,4481r8,40l3186,4556r19,37l3229,4619r28,15l3289,4639r19,-2l3326,4631r17,-11l3358,4606r15,-20l3387,4561r14,-32l3413,4492r-3,-4l3406,4484r-4,-3l3393,4502r-8,17l3376,4533r-8,10l3357,4555r-12,6l3332,4561r-15,-3l3303,4550r-13,-14l3278,4518r-13,-31l3255,4451r-6,-40l3245,4365r168,m3753,4558r-3,-4l3747,4550r-4,-4l3737,4559r-5,6l3723,4565r-2,-1l3716,4558r-2,-4l3714,4553r-1,-5l3713,4544r,-1l3712,4534r,-13l3712,4353r,-58l3711,4280r,-26l3709,4233r-2,-15l3702,4202r-7,-16l3686,4170r-4,-5l3675,4155r-14,-13l3645,4133r-19,-5l3606,4126r-18,1l3570,4130r-17,6l3536,4144r-16,10l3506,4166r-12,14l3484,4196r-8,17l3470,4231r-3,18l3466,4261r,9l3466,4280r3,12l3473,4303r6,10l3488,4326r12,7l3527,4333r10,-6l3545,4315r5,-9l3554,4295r2,-11l3557,4272r-1,-11l3554,4251r-4,-11l3545,4229r-7,-11l3535,4209r,-15l3538,4186r6,-6l3553,4170r12,-5l3588,4165r8,4l3603,4175r6,8l3614,4191r3,9l3618,4210r2,15l3620,4245r,6l3621,4319r,34l3621,4515r-11,13l3600,4537r-9,6l3583,4544r-10,l3565,4540r-5,-10l3555,4521r-3,-10l3550,4500r-1,-12l3550,4474r2,-14l3556,4446r6,-14l3572,4411r14,-20l3602,4372r19,-19l3621,4319r-46,35l3537,4385r-28,27l3489,4436r-13,23l3467,4483r-6,26l3459,4534r,3l3460,4556r4,18l3469,4590r7,14l3486,4616r10,9l3508,4630r12,1l3543,4627r25,-15l3594,4588r27,-35l3623,4572r4,16l3632,4601r7,11l3647,4621r9,6l3667,4630r13,1l3690,4630r11,-3l3710,4622r9,-8l3728,4604r9,-13l3745,4576r5,-11l3753,4558t1024,l4774,4554r-3,-4l4768,4546r-6,13l4756,4565r-9,l4745,4564r-5,-6l4739,4554r,-1l4738,4548r-1,-4l4737,4543r,-9l4736,4521r,-168l4736,4295r,-15l4735,4254r-2,-21l4731,4218r-4,-16l4719,4186r-9,-16l4707,4165r-8,-10l4685,4142r-16,-9l4650,4128r-20,-2l4612,4127r-18,3l4577,4136r-17,8l4545,4154r-14,12l4518,4180r-10,16l4500,4213r-6,18l4491,4249r-1,12l4490,4270r,10l4493,4292r5,11l4504,4313r9,13l4524,4333r27,l4561,4327r8,-12l4575,4306r3,-11l4581,4284r,-12l4580,4261r-2,-10l4574,4240r-5,-11l4563,4218r-3,-9l4560,4194r3,-8l4577,4170r12,-5l4612,4165r8,4l4627,4175r7,8l4639,4191r2,9l4643,4210r1,15l4644,4245r1,6l4645,4319r,34l4645,4515r-11,13l4624,4537r-9,6l4607,4544r-10,l4589,4540r-5,-10l4579,4521r-3,-10l4574,4500r-1,-12l4574,4474r2,-14l4580,4446r6,-14l4597,4411r13,-20l4626,4372r19,-19l4645,4319r-46,35l4561,4385r-28,27l4514,4436r-14,23l4491,4483r-6,26l4484,4534r-1,3l4484,4556r4,18l4493,4590r8,14l4510,4616r10,9l4532,4630r12,1l4567,4627r25,-15l4618,4588r27,-35l4647,4572r4,16l4656,4601r7,11l4671,4621r9,6l4691,4630r13,1l4714,4630r11,-3l4734,4622r10,-8l4752,4604r9,-13l4769,4576r5,-11l4777,4558t671,l5444,4554r-3,-4l5438,4546r-6,13l5426,4565r-8,l5415,4564r-4,-6l5409,4554r,-1l5408,4548r,-4l5407,4543r,-9l5407,4521r-1,-168l5406,4303r,-20l5405,4254r-1,-21l5402,4218r-5,-16l5390,4186r-10,-16l5377,4165r-8,-10l5355,4142r-16,-9l5321,4128r-21,-2l5282,4127r-17,3l5247,4136r-16,8l5215,4154r-14,12l5189,4180r-10,16l5171,4213r-6,18l5161,4249r-1,12l5160,4270r1,10l5163,4292r5,11l5174,4313r9,13l5195,4333r26,l5232,4327r8,-12l5245,4306r4,-11l5251,4284r1,-12l5251,4261r-3,-10l5244,4240r-5,-11l5233,4218r-3,-9l5230,4194r3,-8l5238,4180r10,-10l5259,4165r23,l5290,4169r7,6l5304,4183r5,8l5312,4200r1,10l5314,4225r1,20l5315,4251r,68l5315,4353r,162l5305,4528r-10,9l5286,4543r-9,1l5267,4544r-7,-4l5254,4530r-4,-9l5246,4511r-2,-11l5243,4488r1,-14l5247,4460r4,-14l5256,4432r11,-21l5281,4391r16,-19l5315,4353r,-34l5269,4354r-37,31l5203,4412r-19,24l5171,4459r-10,24l5156,4509r-2,25l5154,4537r1,19l5158,4574r6,16l5171,4604r9,12l5191,4625r11,5l5215,4631r23,-4l5262,4612r26,-24l5315,4553r3,19l5321,4588r6,13l5333,4612r8,9l5351,4627r11,3l5374,4631r11,-1l5395,4627r10,-5l5414,4614r8,-10l5431,4591r8,-15l5445,4565r3,-7e" fillcolor="#b3b3b3" stroked="f">
              <v:fill opacity="52428f"/>
              <v:stroke joinstyle="round"/>
              <v:formulas/>
              <v:path arrowok="t" o:connecttype="segments"/>
            </v:shape>
            <v:shape id="_x0000_s1047" type="#_x0000_t75" style="position:absolute;left:5785;top:3865;width:929;height:989">
              <v:imagedata r:id="rId11" o:title=""/>
            </v:shape>
            <v:shape id="_x0000_s1046" type="#_x0000_t75" style="position:absolute;left:7341;top:3865;width:1667;height:774">
              <v:imagedata r:id="rId12" o:title=""/>
            </v:shape>
            <v:shape id="_x0000_s1045" style="position:absolute;left:9488;top:4125;width:554;height:514" coordorigin="9488,4126" coordsize="554,514" o:spt="100" adj="0,,0" path="m9744,4365r-2,-35l9741,4309r-8,-48l9722,4220r-15,-34l9690,4160r-1,-1l9670,4141r-6,-4l9664,4330r-90,l9575,4309r1,-35l9579,4241r7,-30l9594,4186r7,-18l9610,4159r19,l9635,4163r5,6l9646,4178r5,11l9655,4201r3,15l9660,4235r2,25l9663,4292r1,38l9664,4137r-15,-7l9627,4126r-27,4l9574,4144r-23,22l9530,4197r-18,40l9499,4282r-8,51l9488,4391r2,47l9495,4481r9,40l9516,4556r20,37l9559,4619r28,15l9619,4639r20,-2l9657,4631r17,-11l9689,4606r15,-20l9718,4561r13,-32l9744,4492r-11,-11l9724,4502r-9,17l9707,4533r-8,10l9688,4555r-12,6l9663,4561r-15,-3l9633,4550r-13,-14l9609,4518r-13,-31l9586,4451r-7,-40l9576,4365r168,m10042,4365r-2,-35l10038,4309r-7,-48l10020,4220r-15,-34l9987,4160r,-1l9968,4141r-7,-4l9961,4330r-89,l9872,4309r1,-35l9877,4241r6,-30l9891,4186r7,-18l9908,4159r19,l9933,4163r5,6l9943,4178r5,11l9952,4201r4,15l9958,4235r2,25l9961,4292r,38l9961,4137r-14,-7l9924,4126r-27,4l9872,4144r-23,22l9827,4197r-18,40l9796,4282r-8,51l9786,4391r1,47l9793,4481r9,40l9814,4556r19,37l9857,4619r28,15l9917,4639r19,-2l9954,4631r17,-11l9987,4606r14,-20l10015,4561r14,-32l10042,4492r-4,-4l10034,4484r-4,-3l10022,4502r-9,17l10004,4533r-8,10l9985,4555r-11,6l9960,4561r-15,-3l9931,4550r-13,-14l9906,4518r-13,-31l9883,4451r-6,-40l9874,4365r168,e" fillcolor="#b3b3b3" stroked="f">
              <v:fill opacity="52428f"/>
              <v:stroke joinstyle="round"/>
              <v:formulas/>
              <v:path arrowok="t" o:connecttype="segments"/>
            </v:shape>
            <v:shape id="_x0000_s1044" style="position:absolute;left:3097;top:2690;width:6885;height:1910" coordorigin="3097,2690" coordsize="6885,1910" o:spt="100" adj="0,,0" path="m3353,4325r-2,-35l3350,4269r-7,-48l3332,4180r-15,-34l3299,4120r,-1l3279,4101r-6,-4l3273,4290r-89,l3184,4269r1,-35l3189,4201r6,-30l3203,4146r7,-18l3219,4119r20,l3245,4123r4,6l3255,4138r5,11l3264,4161r3,15l3270,4195r1,25l3272,4252r1,38l3273,4097r-15,-7l3236,4086r-27,4l3184,4104r-24,22l3139,4157r-18,40l3108,4242r-8,51l3097,4351r2,47l3105,4441r8,40l3126,4516r19,37l3169,4579r28,15l3229,4599r19,-2l3266,4591r17,-11l3298,4566r15,-20l3327,4521r14,-32l3353,4452r-3,-4l3346,4444r-4,-3l3333,4462r-8,17l3316,4493r-8,10l3297,4515r-12,6l3272,4521r-15,-3l3243,4510r-13,-14l3218,4478r-13,-31l3195,4411r-6,-40l3185,4325r168,m3693,4518r-3,-4l3687,4510r-4,-4l3677,4519r-5,6l3663,4525r-2,-1l3656,4518r-2,-4l3654,4513r-1,-5l3653,4504r,-1l3652,4494r,-13l3652,4313r,-58l3651,4240r,-26l3649,4193r-2,-15l3642,4162r-7,-16l3626,4130r-4,-5l3615,4115r-14,-13l3585,4093r-19,-5l3546,4086r-18,1l3510,4090r-17,6l3476,4104r-16,10l3446,4126r-12,14l3424,4156r-8,17l3410,4191r-3,18l3406,4221r,9l3406,4240r3,12l3413,4263r6,10l3428,4286r12,7l3467,4293r10,-6l3485,4275r5,-9l3494,4255r2,-11l3497,4232r-1,-11l3494,4211r-4,-11l3485,4189r-7,-11l3475,4169r,-15l3478,4146r6,-6l3493,4130r12,-5l3528,4125r8,4l3543,4135r6,8l3554,4151r3,9l3558,4170r2,15l3560,4205r,6l3561,4279r,34l3561,4475r-11,13l3540,4497r-9,6l3523,4504r-10,l3505,4500r-5,-10l3495,4481r-3,-10l3490,4460r-1,-12l3490,4434r2,-14l3496,4406r6,-14l3512,4371r14,-20l3542,4332r19,-19l3561,4279r-46,35l3477,4345r-28,27l3429,4396r-13,23l3407,4443r-6,26l3399,4494r,3l3400,4516r4,18l3409,4550r7,14l3426,4576r10,9l3448,4590r12,1l3483,4587r25,-15l3534,4548r27,-35l3563,4532r4,16l3572,4561r7,11l3587,4581r9,6l3607,4590r13,1l3630,4590r11,-3l3650,4582r9,-8l3668,4564r9,-13l3685,4536r5,-11l3693,4518t1024,l4714,4514r-3,-4l4708,4506r-6,13l4696,4525r-9,l4685,4524r-5,-6l4679,4514r,-1l4678,4508r-1,-4l4677,4503r,-9l4676,4481r,-168l4676,4255r,-15l4675,4214r-2,-21l4671,4178r-4,-16l4659,4146r-9,-16l4647,4125r-8,-10l4625,4102r-16,-9l4590,4088r-20,-2l4552,4087r-18,3l4517,4096r-17,8l4485,4114r-14,12l4458,4140r-10,16l4440,4173r-6,18l4431,4209r-1,12l4430,4230r,10l4433,4252r5,11l4444,4273r9,13l4464,4293r27,l4501,4287r8,-12l4515,4266r3,-11l4521,4244r,-12l4520,4221r-2,-10l4514,4200r-5,-11l4503,4178r-3,-9l4500,4154r3,-8l4517,4130r12,-5l4552,4125r8,4l4567,4135r7,8l4579,4151r2,9l4583,4170r1,15l4584,4205r1,6l4585,4279r,34l4585,4475r-11,13l4564,4497r-9,6l4547,4504r-10,l4529,4500r-5,-10l4519,4481r-3,-10l4514,4460r-1,-12l4514,4434r2,-14l4520,4406r6,-14l4537,4371r13,-20l4566,4332r19,-19l4585,4279r-46,35l4501,4345r-28,27l4454,4396r-14,23l4431,4443r-6,26l4424,4494r-1,3l4424,4516r4,18l4433,4550r8,14l4450,4576r10,9l4472,4590r12,1l4507,4587r25,-15l4558,4548r27,-35l4587,4532r4,16l4596,4561r7,11l4611,4581r9,6l4631,4590r13,1l4654,4590r11,-3l4674,4582r10,-8l4692,4564r9,-13l4709,4536r5,-11l4717,4518m4885,2770r-1,-16l4881,2739r-4,-13l4870,2713r-8,-10l4854,2696r-10,-5l4834,2690r-10,1l4815,2696r-9,7l4798,2713r-6,13l4787,2739r-2,15l4784,2770r1,16l4787,2801r5,13l4798,2827r8,10l4815,2844r9,5l4834,2850r10,-1l4854,2844r8,-7l4870,2827r7,-13l4881,2801r3,-15l4885,2770t32,620l4902,3389r-10,-5l4888,3374r-4,-10l4882,3351r-2,-19l4880,3309r,-384l4752,2925r,19l4766,2945r10,6l4781,2960r3,10l4786,2984r2,18l4788,3026r,283l4788,3332r-1,18l4785,3363r-3,9l4775,3384r-10,6l4752,3390r,19l4917,3409r,-19m5248,3343r-3,-4l5242,3335r-4,-5l5233,3343r-6,6l5218,3349r-2,-1l5211,3343r-1,-5l5210,3338r-1,-6l5208,3329r,-2l5207,3318r,-13l5207,3138r,-58l5207,3064r-1,-25l5204,3017r-2,-14l5198,2986r-8,-16l5181,2954r-4,-5l5170,2939r-14,-13l5140,2917r-19,-5l5101,2910r-18,1l5065,2915r-17,5l5031,2928r-16,10l5001,2950r-12,14l4979,2980r-8,17l4965,3015r-3,18l4960,3052r1,12l4964,3076r4,11l4975,3098r9,13l4995,3117r27,l5032,3111r8,-12l5045,3090r4,-10l5051,3069r1,-13l5051,3046r-2,-11l5045,3024r-5,-11l5034,3002r-3,-8l5031,2978r3,-7l5039,2965r9,-10l5060,2949r23,l5091,2953r7,7l5104,2967r5,8l5112,2985r2,10l5115,3009r,20l5115,3035r1,68l5116,3138r,162l5105,3312r-10,10l5086,3327r-8,2l5068,3329r-8,-5l5055,3315r-5,-10l5047,3295r-2,-11l5044,3273r1,-14l5047,3244r4,-14l5057,3216r11,-20l5081,3176r16,-20l5116,3138r,-35l5070,3138r-38,31l5004,3197r-20,23l4971,3243r-9,25l4956,3294r-2,24l4954,3322r1,18l4959,3358r5,16l4972,3388r9,12l4991,3409r12,5l5015,3416r23,-5l5063,3396r26,-24l5116,3338r2,18l5122,3372r5,13l5134,3396r8,9l5151,3411r11,4l5175,3416r10,-1l5196,3412r9,-6l5214,3398r9,-10l5232,3376r8,-15l5245,3349r3,-6m5388,4518r-4,-4l5381,4510r-3,-4l5372,4519r-6,6l5358,4525r-3,-1l5351,4518r-2,-4l5349,4513r-1,-5l5348,4504r-1,-1l5347,4494r,-13l5346,4313r,-50l5346,4243r-1,-29l5344,4193r-2,-15l5337,4162r-7,-16l5320,4130r-3,-5l5309,4115r-14,-13l5279,4093r-18,-5l5240,4086r-18,1l5205,4090r-18,6l5171,4104r-16,10l5141,4126r-12,14l5119,4156r-8,17l5105,4191r-4,18l5100,4221r,9l5101,4240r2,12l5108,4263r6,10l5123,4286r12,7l5161,4293r11,-6l5180,4275r5,-9l5189,4255r2,-11l5192,4232r-1,-11l5188,4211r-4,-11l5179,4189r-6,-11l5170,4169r,-15l5173,4146r5,-6l5188,4130r11,-5l5222,4125r8,4l5237,4135r7,8l5249,4151r3,9l5253,4170r1,15l5255,4205r,6l5255,4279r,34l5255,4475r-10,13l5235,4497r-9,6l5217,4504r-10,l5200,4500r-6,-10l5190,4481r-4,-10l5184,4460r-1,-12l5184,4434r3,-14l5191,4406r5,-14l5207,4371r14,-20l5237,4332r18,-19l5255,4279r-46,35l5172,4345r-29,27l5124,4396r-13,23l5101,4443r-5,26l5094,4494r,3l5095,4516r3,18l5104,4550r7,14l5120,4576r11,9l5142,4590r13,1l5178,4587r24,-15l5228,4548r27,-35l5258,4532r3,16l5267,4561r6,11l5281,4581r10,6l5302,4590r12,1l5325,4590r10,-3l5345,4582r9,-8l5362,4564r9,-13l5379,4536r6,-11l5388,4518m6371,3167r-1,-35l6366,3098r-5,-32l6353,3035r-10,-28l6331,2982r-14,-21l6305,2947r-4,-4l6283,2928r-8,-4l6275,3132r-1,63l6273,3251r-2,44l6268,3326r-3,15l6262,3354r-5,11l6251,3375r-6,9l6236,3388r-20,l6207,3382r-7,-13l6194,3358r-4,-13l6187,3330r-3,-17l6182,3288r-1,-26l6180,3236r,-18l6180,3160r1,-44l6182,3078r2,-33l6186,3019r3,-23l6194,2979r5,-12l6207,2954r10,-7l6237,2947r8,4l6250,2958r6,8l6261,2977r4,13l6269,3005r2,21l6273,3052r1,34l6275,3116r,16l6275,2924r-10,-6l6246,2912r-19,-2l6195,2915r-28,14l6143,2954r-21,33l6106,3028r-12,44l6086,3119r-2,50l6086,3218r7,46l6105,3307r16,40l6142,3381r24,24l6195,3419r33,5l6261,3418r29,-15l6305,3388r11,-12l6338,3340r14,-37l6362,3262r7,-45l6371,3167t375,223l6733,3388r-9,-6l6720,3373r-3,-9l6715,3349r-1,-5l6713,3329r,-16l6713,2925r-125,l6588,2944r14,2l6611,2953r4,8l6618,2971r2,14l6621,3005r,25l6621,3289r-8,19l6604,3323r-7,12l6590,3343r-6,7l6576,3353r-13,l6557,3351r-4,-6l6549,3340r-4,-8l6543,3323r-1,-10l6541,3299r-1,-20l6540,3261r,-336l6415,2925r,19l6429,2946r9,7l6442,2961r3,10l6447,2985r1,20l6449,3030r,192l6449,3261r1,32l6452,3320r3,20l6460,3356r6,15l6473,3385r10,13l6493,3409r11,8l6516,3422r12,2l6542,3422r12,-3l6566,3413r12,-9l6588,3394r11,-14l6610,3364r6,-11l6621,3344r,65l6746,3409r,-19m7121,3390r-14,-2l7098,3382r-4,-9l7092,3364r-3,-15l7088,3329r,-26l7088,3115r-1,-39l7086,3044r-1,-24l7083,3001r-4,-18l7078,2980r-5,-14l7065,2950r-9,-14l7046,2925r-12,-8l7021,2912r-14,-2l6995,2911r-12,4l6971,2920r-11,8l6950,2939r-12,14l6927,2968r-12,19l6915,2925r-124,l6791,2944r13,2l6813,2953r4,8l6820,2971r2,14l6823,3005r,15l6824,3303r-1,26l6822,3348r,1l6820,3362r-2,9l6813,3382r-10,6l6791,3390r,19l6945,3409r,-19l6934,3388r-8,-6l6922,3372r-3,-10l6917,3348r-1,-19l6916,3327r-1,-24l6915,3044r12,-28l6940,2996r10,-9l6954,2984r14,-4l6973,2980r5,3l6983,2988r5,6l6991,3002r2,11l6994,3023r1,16l6996,3061r,242l6996,3327r-1,18l6993,3359r-2,9l6986,3381r-9,7l6966,3390r,19l7121,3409r,-19m9684,4325r-2,-35l9681,4269r-8,-48l9662,4180r-15,-34l9630,4120r-1,-1l9610,4101r-6,-4l9604,4290r-90,l9515,4269r1,-35l9519,4201r7,-30l9534,4146r7,-18l9550,4119r19,l9575,4123r5,6l9586,4138r5,11l9595,4161r3,15l9600,4195r2,25l9603,4252r1,38l9604,4097r-15,-7l9567,4086r-27,4l9514,4104r-23,22l9470,4157r-18,40l9439,4242r-8,51l9428,4351r2,47l9435,4441r9,40l9456,4516r20,37l9499,4579r28,15l9559,4599r20,-2l9597,4591r17,-11l9629,4566r15,-20l9658,4521r13,-32l9684,4452r-11,-11l9664,4462r-9,17l9647,4493r-8,10l9628,4515r-12,6l9603,4521r-15,-3l9573,4510r-13,-14l9549,4478r-13,-31l9526,4411r-7,-40l9516,4325r168,m9982,4325r-2,-35l9978,4269r-7,-48l9960,4180r-15,-34l9927,4120r,-1l9908,4101r-7,-4l9901,4290r-89,l9812,4269r1,-35l9817,4201r6,-30l9831,4146r7,-18l9848,4119r19,l9873,4123r5,6l9883,4138r5,11l9892,4161r4,15l9898,4195r2,25l9901,4252r,38l9901,4097r-14,-7l9864,4086r-27,4l9812,4104r-23,22l9767,4157r-18,40l9736,4242r-8,51l9726,4351r1,47l9733,4441r9,40l9754,4516r19,37l9797,4579r28,15l9857,4599r19,-2l9894,4591r17,-11l9927,4566r14,-20l9955,4521r14,-32l9982,4452r-4,-4l9974,4444r-4,-3l9962,4462r-9,17l9944,4493r-8,10l9925,4515r-11,6l9900,4521r-15,-3l9871,4510r-13,-14l9846,4478r-13,-31l9823,4411r-6,-40l9814,4325r168,e" fillcolor="blue" stroked="f">
              <v:stroke joinstyle="round"/>
              <v:formulas/>
              <v:path arrowok="t" o:connecttype="segments"/>
            </v:shape>
            <v:shape id="_x0000_s1043" type="#_x0000_t75" style="position:absolute;left:3403;top:12414;width:2018;height:544">
              <v:imagedata r:id="rId13" o:title=""/>
            </v:shape>
            <v:shape id="_x0000_s1042" type="#_x0000_t75" style="position:absolute;left:5502;top:12414;width:2086;height:689">
              <v:imagedata r:id="rId14" o:title=""/>
            </v:shape>
            <v:shape id="_x0000_s1041" type="#_x0000_t75" style="position:absolute;left:7678;top:12415;width:1142;height:543">
              <v:imagedata r:id="rId15" o:title=""/>
            </v:shape>
            <v:shape id="_x0000_s1040" type="#_x0000_t75" style="position:absolute;left:5672;top:13220;width:1013;height:541">
              <v:imagedata r:id="rId16" o:title=""/>
            </v:shape>
            <w10:wrap anchorx="page" anchory="page"/>
          </v:group>
        </w:pict>
      </w:r>
      <w:bookmarkStart w:id="0" w:name="Blank_Page"/>
      <w:bookmarkEnd w:id="0"/>
    </w:p>
    <w:p w:rsidR="00B03268" w:rsidRDefault="00B03268">
      <w:pPr>
        <w:rPr>
          <w:rFonts w:ascii="Times New Roman"/>
          <w:sz w:val="17"/>
        </w:rPr>
        <w:sectPr w:rsidR="00B03268">
          <w:type w:val="continuous"/>
          <w:pgSz w:w="12240" w:h="15840"/>
          <w:pgMar w:top="1500" w:right="580" w:bottom="280" w:left="600" w:header="720" w:footer="720" w:gutter="0"/>
          <w:cols w:space="720"/>
        </w:sectPr>
      </w:pPr>
    </w:p>
    <w:p w:rsidR="00B03268" w:rsidRDefault="00B03268">
      <w:pPr>
        <w:pStyle w:val="BodyText"/>
        <w:rPr>
          <w:rFonts w:ascii="Times New Roman"/>
        </w:rPr>
      </w:pPr>
    </w:p>
    <w:p w:rsidR="00B03268" w:rsidRDefault="00B03268">
      <w:pPr>
        <w:pStyle w:val="BodyText"/>
        <w:rPr>
          <w:rFonts w:ascii="Times New Roman"/>
        </w:rPr>
      </w:pPr>
    </w:p>
    <w:p w:rsidR="00B03268" w:rsidRDefault="00B03268">
      <w:pPr>
        <w:pStyle w:val="BodyText"/>
        <w:rPr>
          <w:rFonts w:ascii="Times New Roman"/>
        </w:rPr>
      </w:pPr>
    </w:p>
    <w:p w:rsidR="00B03268" w:rsidRDefault="00B03268">
      <w:pPr>
        <w:pStyle w:val="BodyText"/>
        <w:rPr>
          <w:rFonts w:ascii="Times New Roman"/>
        </w:rPr>
      </w:pPr>
    </w:p>
    <w:p w:rsidR="00B03268" w:rsidRDefault="00B03268">
      <w:pPr>
        <w:pStyle w:val="BodyText"/>
        <w:rPr>
          <w:rFonts w:ascii="Times New Roman"/>
        </w:rPr>
      </w:pPr>
    </w:p>
    <w:p w:rsidR="00B03268" w:rsidRDefault="00B03268">
      <w:pPr>
        <w:pStyle w:val="BodyText"/>
        <w:rPr>
          <w:rFonts w:ascii="Times New Roman"/>
        </w:rPr>
      </w:pPr>
    </w:p>
    <w:p w:rsidR="00B03268" w:rsidRDefault="00B03268">
      <w:pPr>
        <w:pStyle w:val="BodyText"/>
        <w:rPr>
          <w:rFonts w:ascii="Times New Roman"/>
        </w:rPr>
      </w:pPr>
    </w:p>
    <w:p w:rsidR="00B03268" w:rsidRDefault="00B03268">
      <w:pPr>
        <w:pStyle w:val="BodyText"/>
        <w:rPr>
          <w:rFonts w:ascii="Times New Roman"/>
        </w:rPr>
      </w:pPr>
    </w:p>
    <w:p w:rsidR="00B03268" w:rsidRDefault="00B03268">
      <w:pPr>
        <w:pStyle w:val="BodyText"/>
        <w:rPr>
          <w:rFonts w:ascii="Times New Roman"/>
        </w:rPr>
      </w:pPr>
    </w:p>
    <w:p w:rsidR="00B03268" w:rsidRDefault="00B03268">
      <w:pPr>
        <w:pStyle w:val="BodyText"/>
        <w:rPr>
          <w:rFonts w:ascii="Times New Roman"/>
        </w:rPr>
      </w:pPr>
    </w:p>
    <w:p w:rsidR="00B03268" w:rsidRDefault="00B03268">
      <w:pPr>
        <w:pStyle w:val="BodyText"/>
        <w:rPr>
          <w:rFonts w:ascii="Times New Roman"/>
        </w:rPr>
      </w:pPr>
    </w:p>
    <w:p w:rsidR="00B03268" w:rsidRDefault="00B03268">
      <w:pPr>
        <w:pStyle w:val="BodyText"/>
        <w:rPr>
          <w:rFonts w:ascii="Times New Roman"/>
        </w:rPr>
      </w:pPr>
    </w:p>
    <w:p w:rsidR="00B03268" w:rsidRDefault="00B03268">
      <w:pPr>
        <w:pStyle w:val="BodyText"/>
        <w:rPr>
          <w:rFonts w:ascii="Times New Roman"/>
        </w:rPr>
      </w:pPr>
    </w:p>
    <w:p w:rsidR="00B03268" w:rsidRDefault="00B03268">
      <w:pPr>
        <w:pStyle w:val="BodyText"/>
        <w:rPr>
          <w:rFonts w:ascii="Times New Roman"/>
        </w:rPr>
      </w:pPr>
    </w:p>
    <w:p w:rsidR="00B03268" w:rsidRDefault="00B03268">
      <w:pPr>
        <w:pStyle w:val="BodyText"/>
        <w:rPr>
          <w:rFonts w:ascii="Times New Roman"/>
        </w:rPr>
      </w:pPr>
    </w:p>
    <w:p w:rsidR="00B03268" w:rsidRDefault="00B03268">
      <w:pPr>
        <w:pStyle w:val="BodyText"/>
        <w:rPr>
          <w:rFonts w:ascii="Times New Roman"/>
        </w:rPr>
      </w:pPr>
    </w:p>
    <w:p w:rsidR="00B03268" w:rsidRDefault="00B03268">
      <w:pPr>
        <w:pStyle w:val="BodyText"/>
        <w:rPr>
          <w:rFonts w:ascii="Times New Roman"/>
        </w:rPr>
      </w:pPr>
    </w:p>
    <w:p w:rsidR="00B03268" w:rsidRDefault="00B03268">
      <w:pPr>
        <w:pStyle w:val="BodyText"/>
        <w:rPr>
          <w:rFonts w:ascii="Times New Roman"/>
        </w:rPr>
      </w:pPr>
    </w:p>
    <w:p w:rsidR="00B03268" w:rsidRDefault="00B03268">
      <w:pPr>
        <w:pStyle w:val="BodyText"/>
        <w:spacing w:before="9"/>
        <w:rPr>
          <w:rFonts w:ascii="Times New Roman"/>
          <w:sz w:val="28"/>
        </w:rPr>
      </w:pPr>
    </w:p>
    <w:p w:rsidR="00B03268" w:rsidRDefault="00C933F0">
      <w:pPr>
        <w:pStyle w:val="Heading7"/>
        <w:spacing w:before="88" w:line="261" w:lineRule="auto"/>
        <w:ind w:left="1231" w:right="319" w:firstLine="2"/>
        <w:jc w:val="center"/>
      </w:pPr>
      <w:r>
        <w:rPr>
          <w:sz w:val="28"/>
        </w:rPr>
        <w:t>G</w:t>
      </w:r>
      <w:r>
        <w:t>REAT EFFORT HAS BEEN MADE TO MAKE THIS REFERENCE MATERIAL AS ACCURATE AS POSSIBLE</w:t>
      </w:r>
      <w:r>
        <w:rPr>
          <w:sz w:val="28"/>
        </w:rPr>
        <w:t>. T</w:t>
      </w:r>
      <w:r>
        <w:t>HE AUTHORS ARE NOT RESPONSIBLE OR LIABLE FOR ANY CONSEQUENCES TO ANY PERSON OR ENTITY WITH RESPECT TO ANY LOSS OR</w:t>
      </w:r>
    </w:p>
    <w:p w:rsidR="00B03268" w:rsidRDefault="00C933F0">
      <w:pPr>
        <w:spacing w:before="44" w:line="252" w:lineRule="auto"/>
        <w:ind w:left="1751" w:right="839" w:firstLine="2"/>
        <w:jc w:val="center"/>
        <w:rPr>
          <w:rFonts w:ascii="Times New Roman"/>
          <w:b/>
          <w:sz w:val="28"/>
        </w:rPr>
      </w:pPr>
      <w:r>
        <w:rPr>
          <w:rFonts w:ascii="Times New Roman"/>
          <w:b/>
        </w:rPr>
        <w:t>DAMAGE CAUSED DIRECTLY OR INDIRECTLY FROM MISAPPLICATION OR INJUDICIOUS USE OF THE INFORMATION CONTAINED IN THIS PUBLICATION</w:t>
      </w:r>
      <w:r>
        <w:rPr>
          <w:rFonts w:ascii="Times New Roman"/>
          <w:b/>
          <w:sz w:val="28"/>
        </w:rPr>
        <w:t>.</w:t>
      </w:r>
    </w:p>
    <w:p w:rsidR="00B03268" w:rsidRDefault="00B03268">
      <w:pPr>
        <w:spacing w:line="252" w:lineRule="auto"/>
        <w:jc w:val="center"/>
        <w:rPr>
          <w:rFonts w:ascii="Times New Roman"/>
          <w:sz w:val="28"/>
        </w:rPr>
        <w:sectPr w:rsidR="00B03268">
          <w:footerReference w:type="default" r:id="rId17"/>
          <w:pgSz w:w="12240" w:h="15840"/>
          <w:pgMar w:top="1500" w:right="580" w:bottom="720" w:left="600" w:header="0" w:footer="523" w:gutter="0"/>
          <w:cols w:space="720"/>
        </w:sectPr>
      </w:pPr>
    </w:p>
    <w:p w:rsidR="00B03268" w:rsidRDefault="00B03268">
      <w:pPr>
        <w:pStyle w:val="BodyText"/>
        <w:spacing w:before="4"/>
        <w:rPr>
          <w:rFonts w:ascii="Times New Roman"/>
          <w:sz w:val="17"/>
        </w:rPr>
      </w:pPr>
    </w:p>
    <w:p w:rsidR="00B03268" w:rsidRDefault="00B03268">
      <w:pPr>
        <w:rPr>
          <w:rFonts w:ascii="Times New Roman"/>
          <w:sz w:val="17"/>
        </w:rPr>
        <w:sectPr w:rsidR="00B03268">
          <w:footerReference w:type="default" r:id="rId18"/>
          <w:pgSz w:w="12240" w:h="15840"/>
          <w:pgMar w:top="1500" w:right="580" w:bottom="280" w:left="600" w:header="0" w:footer="0" w:gutter="0"/>
          <w:cols w:space="720"/>
        </w:sectPr>
      </w:pPr>
    </w:p>
    <w:p w:rsidR="00B03268" w:rsidRDefault="00C933F0">
      <w:pPr>
        <w:spacing w:before="67"/>
        <w:ind w:left="2630"/>
        <w:rPr>
          <w:rFonts w:ascii="Times New Roman" w:hAnsi="Times New Roman"/>
          <w:b/>
        </w:rPr>
      </w:pPr>
      <w:r>
        <w:rPr>
          <w:rFonts w:ascii="Times New Roman" w:hAnsi="Times New Roman"/>
          <w:b/>
          <w:sz w:val="28"/>
        </w:rPr>
        <w:t>B</w:t>
      </w:r>
      <w:r>
        <w:rPr>
          <w:rFonts w:ascii="Times New Roman" w:hAnsi="Times New Roman"/>
          <w:b/>
        </w:rPr>
        <w:t xml:space="preserve">ASIC </w:t>
      </w:r>
      <w:r>
        <w:rPr>
          <w:rFonts w:ascii="Times New Roman" w:hAnsi="Times New Roman"/>
          <w:b/>
          <w:sz w:val="28"/>
        </w:rPr>
        <w:t>S</w:t>
      </w:r>
      <w:r>
        <w:rPr>
          <w:rFonts w:ascii="Times New Roman" w:hAnsi="Times New Roman"/>
          <w:b/>
        </w:rPr>
        <w:t xml:space="preserve">EA </w:t>
      </w:r>
      <w:r>
        <w:rPr>
          <w:rFonts w:ascii="Times New Roman" w:hAnsi="Times New Roman"/>
          <w:b/>
          <w:sz w:val="28"/>
        </w:rPr>
        <w:t>K</w:t>
      </w:r>
      <w:r>
        <w:rPr>
          <w:rFonts w:ascii="Times New Roman" w:hAnsi="Times New Roman"/>
          <w:b/>
        </w:rPr>
        <w:t xml:space="preserve">AYAKING </w:t>
      </w:r>
      <w:r>
        <w:rPr>
          <w:rFonts w:ascii="Times New Roman" w:hAnsi="Times New Roman"/>
          <w:b/>
          <w:sz w:val="28"/>
        </w:rPr>
        <w:t>H</w:t>
      </w:r>
      <w:r>
        <w:rPr>
          <w:rFonts w:ascii="Times New Roman" w:hAnsi="Times New Roman"/>
          <w:b/>
        </w:rPr>
        <w:t>ANDBOOK</w:t>
      </w:r>
      <w:r>
        <w:rPr>
          <w:rFonts w:ascii="Times New Roman" w:hAnsi="Times New Roman"/>
          <w:b/>
          <w:sz w:val="28"/>
        </w:rPr>
        <w:t>—T</w:t>
      </w:r>
      <w:r>
        <w:rPr>
          <w:rFonts w:ascii="Times New Roman" w:hAnsi="Times New Roman"/>
          <w:b/>
        </w:rPr>
        <w:t xml:space="preserve">ABLE OF </w:t>
      </w:r>
      <w:r>
        <w:rPr>
          <w:rFonts w:ascii="Times New Roman" w:hAnsi="Times New Roman"/>
          <w:b/>
          <w:sz w:val="28"/>
        </w:rPr>
        <w:t>C</w:t>
      </w:r>
      <w:r>
        <w:rPr>
          <w:rFonts w:ascii="Times New Roman" w:hAnsi="Times New Roman"/>
          <w:b/>
        </w:rPr>
        <w:t>ONTENTS</w:t>
      </w:r>
    </w:p>
    <w:p w:rsidR="00B03268" w:rsidRDefault="00B03268">
      <w:pPr>
        <w:pStyle w:val="BodyText"/>
        <w:spacing w:before="10"/>
        <w:rPr>
          <w:rFonts w:ascii="Times New Roman"/>
          <w:b/>
          <w:sz w:val="27"/>
        </w:rPr>
      </w:pPr>
    </w:p>
    <w:p w:rsidR="00B03268" w:rsidRDefault="00C933F0">
      <w:pPr>
        <w:ind w:right="319"/>
        <w:jc w:val="right"/>
        <w:rPr>
          <w:rFonts w:ascii="Times New Roman"/>
          <w:b/>
          <w:sz w:val="19"/>
        </w:rPr>
      </w:pPr>
      <w:r>
        <w:rPr>
          <w:rFonts w:ascii="Times New Roman"/>
          <w:b/>
          <w:sz w:val="24"/>
        </w:rPr>
        <w:t>P</w:t>
      </w:r>
      <w:r>
        <w:rPr>
          <w:rFonts w:ascii="Times New Roman"/>
          <w:b/>
          <w:sz w:val="19"/>
        </w:rPr>
        <w:t>AGE</w:t>
      </w:r>
    </w:p>
    <w:sdt>
      <w:sdtPr>
        <w:rPr>
          <w:b w:val="0"/>
          <w:bCs w:val="0"/>
          <w:sz w:val="24"/>
          <w:szCs w:val="24"/>
        </w:rPr>
        <w:id w:val="-1274078826"/>
        <w:docPartObj>
          <w:docPartGallery w:val="Table of Contents"/>
          <w:docPartUnique/>
        </w:docPartObj>
      </w:sdtPr>
      <w:sdtEndPr/>
      <w:sdtContent>
        <w:p w:rsidR="00B03268" w:rsidRDefault="001F5197">
          <w:pPr>
            <w:pStyle w:val="TOC2"/>
            <w:tabs>
              <w:tab w:val="right" w:pos="10334"/>
            </w:tabs>
            <w:spacing w:before="0"/>
            <w:rPr>
              <w:sz w:val="24"/>
            </w:rPr>
          </w:pPr>
          <w:hyperlink w:anchor="_TOC_250007" w:history="1">
            <w:r w:rsidR="00C933F0">
              <w:rPr>
                <w:sz w:val="24"/>
              </w:rPr>
              <w:t>I</w:t>
            </w:r>
            <w:r w:rsidR="00C933F0">
              <w:t>NTRODUCTION</w:t>
            </w:r>
            <w:r w:rsidR="00C933F0">
              <w:tab/>
            </w:r>
            <w:r w:rsidR="00C933F0">
              <w:rPr>
                <w:sz w:val="24"/>
              </w:rPr>
              <w:t>4</w:t>
            </w:r>
          </w:hyperlink>
        </w:p>
        <w:p w:rsidR="00B03268" w:rsidRDefault="00C933F0">
          <w:pPr>
            <w:pStyle w:val="TOC2"/>
            <w:tabs>
              <w:tab w:val="right" w:pos="10334"/>
            </w:tabs>
            <w:spacing w:before="0"/>
            <w:rPr>
              <w:sz w:val="24"/>
            </w:rPr>
          </w:pPr>
          <w:r>
            <w:rPr>
              <w:sz w:val="24"/>
            </w:rPr>
            <w:t>C</w:t>
          </w:r>
          <w:r>
            <w:t xml:space="preserve">OURSE </w:t>
          </w:r>
          <w:r>
            <w:rPr>
              <w:sz w:val="24"/>
            </w:rPr>
            <w:t>S</w:t>
          </w:r>
          <w:r>
            <w:t>CHEDULE</w:t>
          </w:r>
          <w:r>
            <w:rPr>
              <w:spacing w:val="-21"/>
            </w:rPr>
            <w:t xml:space="preserve"> </w:t>
          </w:r>
          <w:r>
            <w:rPr>
              <w:sz w:val="24"/>
            </w:rPr>
            <w:t>&amp;</w:t>
          </w:r>
          <w:r>
            <w:rPr>
              <w:spacing w:val="-14"/>
              <w:sz w:val="24"/>
            </w:rPr>
            <w:t xml:space="preserve"> </w:t>
          </w:r>
          <w:r>
            <w:rPr>
              <w:sz w:val="24"/>
            </w:rPr>
            <w:t>R</w:t>
          </w:r>
          <w:r>
            <w:t>EQUIREMENTS</w:t>
          </w:r>
          <w:r>
            <w:tab/>
          </w:r>
          <w:r>
            <w:rPr>
              <w:sz w:val="24"/>
            </w:rPr>
            <w:t>5</w:t>
          </w:r>
        </w:p>
        <w:p w:rsidR="00B03268" w:rsidRDefault="00C933F0">
          <w:pPr>
            <w:pStyle w:val="TOC3"/>
            <w:tabs>
              <w:tab w:val="right" w:pos="10334"/>
            </w:tabs>
            <w:rPr>
              <w:i w:val="0"/>
              <w:sz w:val="24"/>
            </w:rPr>
          </w:pPr>
          <w:r>
            <w:rPr>
              <w:i w:val="0"/>
              <w:sz w:val="24"/>
            </w:rPr>
            <w:t>L</w:t>
          </w:r>
          <w:r>
            <w:rPr>
              <w:i w:val="0"/>
              <w:sz w:val="19"/>
            </w:rPr>
            <w:t xml:space="preserve">ESSON </w:t>
          </w:r>
          <w:r>
            <w:rPr>
              <w:i w:val="0"/>
              <w:sz w:val="24"/>
            </w:rPr>
            <w:t>1: B</w:t>
          </w:r>
          <w:r>
            <w:rPr>
              <w:i w:val="0"/>
              <w:sz w:val="19"/>
            </w:rPr>
            <w:t>OATS</w:t>
          </w:r>
          <w:r>
            <w:rPr>
              <w:i w:val="0"/>
              <w:sz w:val="24"/>
            </w:rPr>
            <w:t>, B</w:t>
          </w:r>
          <w:r>
            <w:rPr>
              <w:i w:val="0"/>
              <w:sz w:val="19"/>
            </w:rPr>
            <w:t xml:space="preserve">ASIC </w:t>
          </w:r>
          <w:r>
            <w:rPr>
              <w:i w:val="0"/>
              <w:sz w:val="24"/>
            </w:rPr>
            <w:t>G</w:t>
          </w:r>
          <w:r>
            <w:rPr>
              <w:i w:val="0"/>
              <w:sz w:val="19"/>
            </w:rPr>
            <w:t>EAR AND</w:t>
          </w:r>
          <w:r>
            <w:rPr>
              <w:i w:val="0"/>
              <w:spacing w:val="-9"/>
              <w:sz w:val="19"/>
            </w:rPr>
            <w:t xml:space="preserve"> </w:t>
          </w:r>
          <w:r>
            <w:rPr>
              <w:i w:val="0"/>
              <w:sz w:val="24"/>
            </w:rPr>
            <w:t>K</w:t>
          </w:r>
          <w:r>
            <w:rPr>
              <w:i w:val="0"/>
              <w:sz w:val="19"/>
            </w:rPr>
            <w:t>AYAKING</w:t>
          </w:r>
          <w:r>
            <w:rPr>
              <w:i w:val="0"/>
              <w:spacing w:val="-11"/>
              <w:sz w:val="19"/>
            </w:rPr>
            <w:t xml:space="preserve"> </w:t>
          </w:r>
          <w:r>
            <w:rPr>
              <w:i w:val="0"/>
              <w:sz w:val="24"/>
            </w:rPr>
            <w:t>E</w:t>
          </w:r>
          <w:r>
            <w:rPr>
              <w:i w:val="0"/>
              <w:sz w:val="19"/>
            </w:rPr>
            <w:t>SSENTIALS</w:t>
          </w:r>
          <w:r>
            <w:rPr>
              <w:i w:val="0"/>
              <w:sz w:val="19"/>
            </w:rPr>
            <w:tab/>
          </w:r>
          <w:r>
            <w:rPr>
              <w:i w:val="0"/>
              <w:sz w:val="24"/>
            </w:rPr>
            <w:t>6</w:t>
          </w:r>
        </w:p>
        <w:p w:rsidR="00B03268" w:rsidRDefault="00C933F0">
          <w:pPr>
            <w:pStyle w:val="TOC1"/>
            <w:numPr>
              <w:ilvl w:val="0"/>
              <w:numId w:val="28"/>
            </w:numPr>
            <w:tabs>
              <w:tab w:val="left" w:pos="1665"/>
              <w:tab w:val="right" w:pos="10334"/>
            </w:tabs>
            <w:rPr>
              <w:b/>
            </w:rPr>
          </w:pPr>
          <w:r>
            <w:t>Suitable Sea Kayaks for Mountaineers</w:t>
          </w:r>
          <w:r>
            <w:rPr>
              <w:spacing w:val="-1"/>
            </w:rPr>
            <w:t xml:space="preserve"> </w:t>
          </w:r>
          <w:r>
            <w:t>Sea</w:t>
          </w:r>
          <w:r>
            <w:rPr>
              <w:spacing w:val="-1"/>
            </w:rPr>
            <w:t xml:space="preserve"> </w:t>
          </w:r>
          <w:r>
            <w:t>Kayaking</w:t>
          </w:r>
          <w:r>
            <w:tab/>
          </w:r>
          <w:r>
            <w:rPr>
              <w:b/>
            </w:rPr>
            <w:t>9</w:t>
          </w:r>
        </w:p>
        <w:p w:rsidR="00B03268" w:rsidRDefault="001F5197">
          <w:pPr>
            <w:pStyle w:val="TOC1"/>
            <w:numPr>
              <w:ilvl w:val="0"/>
              <w:numId w:val="28"/>
            </w:numPr>
            <w:tabs>
              <w:tab w:val="left" w:pos="1665"/>
              <w:tab w:val="right" w:pos="10454"/>
            </w:tabs>
            <w:rPr>
              <w:b/>
            </w:rPr>
          </w:pPr>
          <w:hyperlink w:anchor="_TOC_250006" w:history="1">
            <w:r w:rsidR="00C933F0">
              <w:t>Sea Kayaking Essentials</w:t>
            </w:r>
            <w:r w:rsidR="00C933F0">
              <w:tab/>
            </w:r>
            <w:r w:rsidR="00C933F0">
              <w:rPr>
                <w:b/>
              </w:rPr>
              <w:t>13</w:t>
            </w:r>
          </w:hyperlink>
        </w:p>
        <w:p w:rsidR="00B03268" w:rsidRDefault="00C933F0">
          <w:pPr>
            <w:pStyle w:val="TOC2"/>
            <w:tabs>
              <w:tab w:val="right" w:pos="10454"/>
            </w:tabs>
            <w:rPr>
              <w:sz w:val="24"/>
            </w:rPr>
          </w:pPr>
          <w:r>
            <w:rPr>
              <w:sz w:val="24"/>
            </w:rPr>
            <w:t>P</w:t>
          </w:r>
          <w:r>
            <w:t>OOL</w:t>
          </w:r>
          <w:r>
            <w:rPr>
              <w:spacing w:val="-11"/>
            </w:rPr>
            <w:t xml:space="preserve"> </w:t>
          </w:r>
          <w:r>
            <w:rPr>
              <w:sz w:val="24"/>
            </w:rPr>
            <w:t>S</w:t>
          </w:r>
          <w:r>
            <w:t>ESSION</w:t>
          </w:r>
          <w:r>
            <w:rPr>
              <w:spacing w:val="-11"/>
            </w:rPr>
            <w:t xml:space="preserve"> </w:t>
          </w:r>
          <w:r>
            <w:rPr>
              <w:sz w:val="24"/>
            </w:rPr>
            <w:t>I</w:t>
          </w:r>
          <w:r>
            <w:t>NFORMATION</w:t>
          </w:r>
          <w:r>
            <w:tab/>
          </w:r>
          <w:r>
            <w:rPr>
              <w:sz w:val="24"/>
            </w:rPr>
            <w:t>22</w:t>
          </w:r>
        </w:p>
        <w:p w:rsidR="00B03268" w:rsidRDefault="00C933F0">
          <w:pPr>
            <w:pStyle w:val="TOC3"/>
            <w:tabs>
              <w:tab w:val="right" w:pos="10454"/>
            </w:tabs>
            <w:rPr>
              <w:i w:val="0"/>
              <w:sz w:val="24"/>
            </w:rPr>
          </w:pPr>
          <w:r>
            <w:rPr>
              <w:i w:val="0"/>
              <w:sz w:val="24"/>
            </w:rPr>
            <w:t>L</w:t>
          </w:r>
          <w:r>
            <w:rPr>
              <w:i w:val="0"/>
              <w:sz w:val="19"/>
            </w:rPr>
            <w:t xml:space="preserve">ESSON </w:t>
          </w:r>
          <w:r>
            <w:rPr>
              <w:i w:val="0"/>
              <w:sz w:val="24"/>
            </w:rPr>
            <w:t>2: M</w:t>
          </w:r>
          <w:r>
            <w:rPr>
              <w:i w:val="0"/>
              <w:sz w:val="19"/>
            </w:rPr>
            <w:t>ORE GEAR</w:t>
          </w:r>
          <w:r>
            <w:rPr>
              <w:i w:val="0"/>
              <w:sz w:val="24"/>
            </w:rPr>
            <w:t>, H</w:t>
          </w:r>
          <w:r>
            <w:rPr>
              <w:i w:val="0"/>
              <w:sz w:val="19"/>
            </w:rPr>
            <w:t>YPOTHERMIA</w:t>
          </w:r>
          <w:r>
            <w:rPr>
              <w:i w:val="0"/>
              <w:sz w:val="24"/>
            </w:rPr>
            <w:t>, N</w:t>
          </w:r>
          <w:r>
            <w:rPr>
              <w:i w:val="0"/>
              <w:sz w:val="19"/>
            </w:rPr>
            <w:t>AVIGATION</w:t>
          </w:r>
          <w:r>
            <w:rPr>
              <w:i w:val="0"/>
              <w:sz w:val="24"/>
            </w:rPr>
            <w:t xml:space="preserve">, </w:t>
          </w:r>
          <w:r>
            <w:rPr>
              <w:i w:val="0"/>
              <w:sz w:val="19"/>
            </w:rPr>
            <w:t>TIDES</w:t>
          </w:r>
          <w:r>
            <w:rPr>
              <w:i w:val="0"/>
              <w:sz w:val="24"/>
            </w:rPr>
            <w:t>,</w:t>
          </w:r>
          <w:r>
            <w:rPr>
              <w:i w:val="0"/>
              <w:spacing w:val="-44"/>
              <w:sz w:val="24"/>
            </w:rPr>
            <w:t xml:space="preserve"> </w:t>
          </w:r>
          <w:r>
            <w:rPr>
              <w:i w:val="0"/>
              <w:sz w:val="19"/>
            </w:rPr>
            <w:t>WEATHER AND FIRST</w:t>
          </w:r>
          <w:r>
            <w:rPr>
              <w:i w:val="0"/>
              <w:spacing w:val="-3"/>
              <w:sz w:val="19"/>
            </w:rPr>
            <w:t xml:space="preserve"> </w:t>
          </w:r>
          <w:r>
            <w:rPr>
              <w:i w:val="0"/>
              <w:sz w:val="19"/>
            </w:rPr>
            <w:t>AID</w:t>
          </w:r>
          <w:r>
            <w:rPr>
              <w:i w:val="0"/>
              <w:sz w:val="19"/>
            </w:rPr>
            <w:tab/>
          </w:r>
          <w:r>
            <w:rPr>
              <w:i w:val="0"/>
              <w:sz w:val="24"/>
            </w:rPr>
            <w:t>24</w:t>
          </w:r>
        </w:p>
        <w:p w:rsidR="00B03268" w:rsidRDefault="001F5197">
          <w:pPr>
            <w:pStyle w:val="TOC1"/>
            <w:numPr>
              <w:ilvl w:val="0"/>
              <w:numId w:val="28"/>
            </w:numPr>
            <w:tabs>
              <w:tab w:val="left" w:pos="1665"/>
              <w:tab w:val="right" w:pos="10454"/>
            </w:tabs>
            <w:rPr>
              <w:b/>
            </w:rPr>
          </w:pPr>
          <w:hyperlink w:anchor="_TOC_250005" w:history="1">
            <w:r w:rsidR="00C933F0">
              <w:t>Basic Navigation: Wind, Waves</w:t>
            </w:r>
            <w:r w:rsidR="00C933F0">
              <w:rPr>
                <w:spacing w:val="-1"/>
              </w:rPr>
              <w:t xml:space="preserve"> </w:t>
            </w:r>
            <w:r w:rsidR="00C933F0">
              <w:t>and</w:t>
            </w:r>
            <w:r w:rsidR="00C933F0">
              <w:rPr>
                <w:spacing w:val="-1"/>
              </w:rPr>
              <w:t xml:space="preserve"> </w:t>
            </w:r>
            <w:r w:rsidR="00C933F0">
              <w:t>Currents</w:t>
            </w:r>
            <w:r w:rsidR="00C933F0">
              <w:tab/>
            </w:r>
            <w:r w:rsidR="00C933F0">
              <w:rPr>
                <w:b/>
              </w:rPr>
              <w:t>26</w:t>
            </w:r>
          </w:hyperlink>
        </w:p>
        <w:p w:rsidR="00B03268" w:rsidRDefault="001F5197">
          <w:pPr>
            <w:pStyle w:val="TOC1"/>
            <w:numPr>
              <w:ilvl w:val="0"/>
              <w:numId w:val="28"/>
            </w:numPr>
            <w:tabs>
              <w:tab w:val="left" w:pos="1665"/>
              <w:tab w:val="right" w:pos="10454"/>
            </w:tabs>
            <w:rPr>
              <w:b/>
            </w:rPr>
          </w:pPr>
          <w:hyperlink w:anchor="_TOC_250004" w:history="1">
            <w:r w:rsidR="00C933F0">
              <w:t>Explanation</w:t>
            </w:r>
            <w:r w:rsidR="00C933F0">
              <w:rPr>
                <w:spacing w:val="-3"/>
              </w:rPr>
              <w:t xml:space="preserve"> </w:t>
            </w:r>
            <w:r w:rsidR="00C933F0">
              <w:t>of Warnings</w:t>
            </w:r>
            <w:r w:rsidR="00C933F0">
              <w:tab/>
            </w:r>
            <w:r w:rsidR="00C933F0">
              <w:rPr>
                <w:b/>
              </w:rPr>
              <w:t>31</w:t>
            </w:r>
          </w:hyperlink>
        </w:p>
        <w:p w:rsidR="00B03268" w:rsidRDefault="001F5197">
          <w:pPr>
            <w:pStyle w:val="TOC1"/>
            <w:numPr>
              <w:ilvl w:val="0"/>
              <w:numId w:val="28"/>
            </w:numPr>
            <w:tabs>
              <w:tab w:val="left" w:pos="1665"/>
              <w:tab w:val="right" w:pos="10454"/>
            </w:tabs>
            <w:rPr>
              <w:b/>
            </w:rPr>
          </w:pPr>
          <w:hyperlink w:anchor="_TOC_250003" w:history="1">
            <w:r w:rsidR="00C933F0">
              <w:t>Hypothermia</w:t>
            </w:r>
            <w:r w:rsidR="00C933F0">
              <w:tab/>
            </w:r>
            <w:r w:rsidR="00C933F0">
              <w:rPr>
                <w:b/>
              </w:rPr>
              <w:t>32</w:t>
            </w:r>
          </w:hyperlink>
        </w:p>
        <w:p w:rsidR="00B03268" w:rsidRDefault="001F5197">
          <w:pPr>
            <w:pStyle w:val="TOC1"/>
            <w:numPr>
              <w:ilvl w:val="0"/>
              <w:numId w:val="28"/>
            </w:numPr>
            <w:tabs>
              <w:tab w:val="left" w:pos="1665"/>
              <w:tab w:val="right" w:pos="10454"/>
            </w:tabs>
            <w:rPr>
              <w:b/>
            </w:rPr>
          </w:pPr>
          <w:hyperlink w:anchor="_TOC_250002" w:history="1">
            <w:r w:rsidR="00C933F0">
              <w:t>Sea Kayak Clothing</w:t>
            </w:r>
            <w:r w:rsidR="00C933F0">
              <w:tab/>
            </w:r>
            <w:r w:rsidR="00C933F0">
              <w:rPr>
                <w:b/>
              </w:rPr>
              <w:t>38</w:t>
            </w:r>
          </w:hyperlink>
        </w:p>
        <w:p w:rsidR="00B03268" w:rsidRDefault="00C933F0">
          <w:pPr>
            <w:pStyle w:val="TOC2"/>
            <w:tabs>
              <w:tab w:val="right" w:pos="10454"/>
            </w:tabs>
            <w:rPr>
              <w:sz w:val="24"/>
            </w:rPr>
          </w:pPr>
          <w:r>
            <w:rPr>
              <w:sz w:val="24"/>
            </w:rPr>
            <w:t>O</w:t>
          </w:r>
          <w:r>
            <w:t xml:space="preserve">PEN </w:t>
          </w:r>
          <w:r>
            <w:rPr>
              <w:sz w:val="24"/>
            </w:rPr>
            <w:t>W</w:t>
          </w:r>
          <w:r>
            <w:t>ATER</w:t>
          </w:r>
          <w:r>
            <w:rPr>
              <w:spacing w:val="-21"/>
            </w:rPr>
            <w:t xml:space="preserve"> </w:t>
          </w:r>
          <w:r>
            <w:rPr>
              <w:sz w:val="24"/>
            </w:rPr>
            <w:t>S</w:t>
          </w:r>
          <w:r>
            <w:t>ESSION</w:t>
          </w:r>
          <w:r>
            <w:rPr>
              <w:spacing w:val="-11"/>
            </w:rPr>
            <w:t xml:space="preserve"> </w:t>
          </w:r>
          <w:r>
            <w:rPr>
              <w:sz w:val="24"/>
            </w:rPr>
            <w:t>I</w:t>
          </w:r>
          <w:r>
            <w:t>NFORMATION</w:t>
          </w:r>
          <w:r>
            <w:tab/>
          </w:r>
          <w:r>
            <w:rPr>
              <w:sz w:val="24"/>
            </w:rPr>
            <w:t>41</w:t>
          </w:r>
        </w:p>
        <w:p w:rsidR="00B03268" w:rsidRDefault="00C933F0">
          <w:pPr>
            <w:pStyle w:val="TOC3"/>
            <w:tabs>
              <w:tab w:val="right" w:pos="10454"/>
            </w:tabs>
            <w:rPr>
              <w:i w:val="0"/>
              <w:sz w:val="24"/>
            </w:rPr>
          </w:pPr>
          <w:r>
            <w:rPr>
              <w:i w:val="0"/>
              <w:sz w:val="24"/>
            </w:rPr>
            <w:t>L</w:t>
          </w:r>
          <w:r>
            <w:rPr>
              <w:i w:val="0"/>
              <w:sz w:val="19"/>
            </w:rPr>
            <w:t xml:space="preserve">ESSON </w:t>
          </w:r>
          <w:r>
            <w:rPr>
              <w:i w:val="0"/>
              <w:sz w:val="24"/>
            </w:rPr>
            <w:t>3: T</w:t>
          </w:r>
          <w:r>
            <w:rPr>
              <w:i w:val="0"/>
              <w:sz w:val="19"/>
            </w:rPr>
            <w:t xml:space="preserve">RIP </w:t>
          </w:r>
          <w:r>
            <w:rPr>
              <w:i w:val="0"/>
              <w:sz w:val="24"/>
            </w:rPr>
            <w:t>P</w:t>
          </w:r>
          <w:r>
            <w:rPr>
              <w:i w:val="0"/>
              <w:sz w:val="19"/>
            </w:rPr>
            <w:t>LANNING</w:t>
          </w:r>
          <w:r>
            <w:rPr>
              <w:i w:val="0"/>
              <w:sz w:val="24"/>
            </w:rPr>
            <w:t>, S</w:t>
          </w:r>
          <w:r>
            <w:rPr>
              <w:i w:val="0"/>
              <w:sz w:val="19"/>
            </w:rPr>
            <w:t>AFETY</w:t>
          </w:r>
          <w:r>
            <w:rPr>
              <w:i w:val="0"/>
              <w:sz w:val="24"/>
            </w:rPr>
            <w:t>, C</w:t>
          </w:r>
          <w:r>
            <w:rPr>
              <w:i w:val="0"/>
              <w:sz w:val="19"/>
            </w:rPr>
            <w:t>ONSERVATION</w:t>
          </w:r>
          <w:r>
            <w:rPr>
              <w:i w:val="0"/>
              <w:sz w:val="24"/>
            </w:rPr>
            <w:t>, T</w:t>
          </w:r>
          <w:r>
            <w:rPr>
              <w:i w:val="0"/>
              <w:sz w:val="19"/>
            </w:rPr>
            <w:t>RIPS</w:t>
          </w:r>
          <w:r>
            <w:rPr>
              <w:i w:val="0"/>
              <w:spacing w:val="15"/>
              <w:sz w:val="19"/>
            </w:rPr>
            <w:t xml:space="preserve"> </w:t>
          </w:r>
          <w:r>
            <w:rPr>
              <w:i w:val="0"/>
              <w:sz w:val="19"/>
            </w:rPr>
            <w:t>AND</w:t>
          </w:r>
          <w:r>
            <w:rPr>
              <w:i w:val="0"/>
              <w:spacing w:val="-11"/>
              <w:sz w:val="19"/>
            </w:rPr>
            <w:t xml:space="preserve"> </w:t>
          </w:r>
          <w:r>
            <w:rPr>
              <w:i w:val="0"/>
              <w:sz w:val="24"/>
            </w:rPr>
            <w:t>F</w:t>
          </w:r>
          <w:r>
            <w:rPr>
              <w:i w:val="0"/>
              <w:sz w:val="19"/>
            </w:rPr>
            <w:t>OLLOWERSHIP</w:t>
          </w:r>
          <w:r>
            <w:rPr>
              <w:i w:val="0"/>
              <w:sz w:val="19"/>
            </w:rPr>
            <w:tab/>
          </w:r>
          <w:r>
            <w:rPr>
              <w:i w:val="0"/>
              <w:sz w:val="24"/>
            </w:rPr>
            <w:t>44</w:t>
          </w:r>
        </w:p>
        <w:p w:rsidR="00B03268" w:rsidRDefault="001F5197">
          <w:pPr>
            <w:pStyle w:val="TOC1"/>
            <w:numPr>
              <w:ilvl w:val="0"/>
              <w:numId w:val="28"/>
            </w:numPr>
            <w:tabs>
              <w:tab w:val="left" w:pos="1665"/>
              <w:tab w:val="right" w:pos="10454"/>
            </w:tabs>
            <w:rPr>
              <w:b/>
            </w:rPr>
          </w:pPr>
          <w:hyperlink w:anchor="_TOC_250001" w:history="1">
            <w:r w:rsidR="00C933F0">
              <w:t>Sea Kayaking Trip Rating Scale</w:t>
            </w:r>
            <w:r w:rsidR="00C933F0">
              <w:tab/>
            </w:r>
            <w:r w:rsidR="00C933F0">
              <w:rPr>
                <w:b/>
              </w:rPr>
              <w:t>47</w:t>
            </w:r>
          </w:hyperlink>
        </w:p>
        <w:p w:rsidR="00B03268" w:rsidRDefault="00C933F0">
          <w:pPr>
            <w:pStyle w:val="TOC1"/>
            <w:numPr>
              <w:ilvl w:val="0"/>
              <w:numId w:val="28"/>
            </w:numPr>
            <w:tabs>
              <w:tab w:val="left" w:pos="1665"/>
              <w:tab w:val="right" w:pos="10454"/>
            </w:tabs>
            <w:rPr>
              <w:b/>
            </w:rPr>
          </w:pPr>
          <w:r>
            <w:t>Thoughts on Followership</w:t>
          </w:r>
          <w:r>
            <w:tab/>
          </w:r>
          <w:r>
            <w:rPr>
              <w:b/>
            </w:rPr>
            <w:t>49</w:t>
          </w:r>
        </w:p>
        <w:p w:rsidR="00B03268" w:rsidRDefault="00C933F0">
          <w:pPr>
            <w:pStyle w:val="TOC1"/>
            <w:numPr>
              <w:ilvl w:val="0"/>
              <w:numId w:val="28"/>
            </w:numPr>
            <w:tabs>
              <w:tab w:val="left" w:pos="1665"/>
              <w:tab w:val="right" w:pos="10454"/>
            </w:tabs>
            <w:rPr>
              <w:b/>
            </w:rPr>
          </w:pPr>
          <w:r>
            <w:t>Equipment Maintenance</w:t>
          </w:r>
          <w:r>
            <w:tab/>
          </w:r>
          <w:r>
            <w:rPr>
              <w:b/>
            </w:rPr>
            <w:t>51</w:t>
          </w:r>
        </w:p>
        <w:p w:rsidR="00B03268" w:rsidRDefault="00C933F0">
          <w:pPr>
            <w:pStyle w:val="TOC2"/>
            <w:tabs>
              <w:tab w:val="right" w:pos="10454"/>
            </w:tabs>
            <w:rPr>
              <w:sz w:val="24"/>
            </w:rPr>
          </w:pPr>
          <w:r>
            <w:rPr>
              <w:sz w:val="24"/>
            </w:rPr>
            <w:t>W</w:t>
          </w:r>
          <w:r>
            <w:t xml:space="preserve">ET </w:t>
          </w:r>
          <w:r>
            <w:rPr>
              <w:sz w:val="24"/>
            </w:rPr>
            <w:t>P</w:t>
          </w:r>
          <w:r>
            <w:t>ADDLE</w:t>
          </w:r>
          <w:r>
            <w:rPr>
              <w:spacing w:val="-22"/>
            </w:rPr>
            <w:t xml:space="preserve"> </w:t>
          </w:r>
          <w:r>
            <w:rPr>
              <w:sz w:val="24"/>
            </w:rPr>
            <w:t>S</w:t>
          </w:r>
          <w:r>
            <w:t>ESSION</w:t>
          </w:r>
          <w:r>
            <w:rPr>
              <w:spacing w:val="-11"/>
            </w:rPr>
            <w:t xml:space="preserve"> </w:t>
          </w:r>
          <w:r>
            <w:rPr>
              <w:sz w:val="24"/>
            </w:rPr>
            <w:t>I</w:t>
          </w:r>
          <w:r>
            <w:t>NFORMATION</w:t>
          </w:r>
          <w:r>
            <w:tab/>
          </w:r>
          <w:r>
            <w:rPr>
              <w:sz w:val="24"/>
            </w:rPr>
            <w:t>53</w:t>
          </w:r>
        </w:p>
        <w:p w:rsidR="00B03268" w:rsidRDefault="001F5197">
          <w:pPr>
            <w:pStyle w:val="TOC2"/>
          </w:pPr>
          <w:hyperlink w:anchor="_TOC_250000" w:history="1">
            <w:r w:rsidR="00C933F0">
              <w:rPr>
                <w:sz w:val="24"/>
              </w:rPr>
              <w:t>A</w:t>
            </w:r>
            <w:r w:rsidR="00C933F0">
              <w:t>PPENDIX</w:t>
            </w:r>
          </w:hyperlink>
        </w:p>
        <w:p w:rsidR="00B03268" w:rsidRDefault="00C933F0">
          <w:pPr>
            <w:pStyle w:val="TOC1"/>
            <w:numPr>
              <w:ilvl w:val="0"/>
              <w:numId w:val="28"/>
            </w:numPr>
            <w:tabs>
              <w:tab w:val="left" w:pos="1665"/>
              <w:tab w:val="right" w:pos="10454"/>
            </w:tabs>
            <w:spacing w:before="276"/>
            <w:rPr>
              <w:b/>
            </w:rPr>
          </w:pPr>
          <w:r>
            <w:t>Sea-Kayaking Resources</w:t>
          </w:r>
          <w:r>
            <w:tab/>
          </w:r>
          <w:r>
            <w:rPr>
              <w:b/>
            </w:rPr>
            <w:t>56</w:t>
          </w:r>
        </w:p>
        <w:p w:rsidR="00B03268" w:rsidRDefault="00C933F0">
          <w:pPr>
            <w:pStyle w:val="TOC1"/>
            <w:numPr>
              <w:ilvl w:val="0"/>
              <w:numId w:val="28"/>
            </w:numPr>
            <w:tabs>
              <w:tab w:val="left" w:pos="1665"/>
              <w:tab w:val="right" w:pos="10454"/>
            </w:tabs>
            <w:rPr>
              <w:b/>
            </w:rPr>
          </w:pPr>
          <w:r>
            <w:t>Useful Websites</w:t>
          </w:r>
          <w:r>
            <w:tab/>
          </w:r>
          <w:r>
            <w:rPr>
              <w:b/>
            </w:rPr>
            <w:t>6</w:t>
          </w:r>
          <w:r w:rsidR="00497FE5">
            <w:rPr>
              <w:b/>
            </w:rPr>
            <w:t>7</w:t>
          </w:r>
        </w:p>
        <w:p w:rsidR="00B03268" w:rsidRDefault="00C933F0">
          <w:pPr>
            <w:pStyle w:val="TOC1"/>
            <w:numPr>
              <w:ilvl w:val="0"/>
              <w:numId w:val="28"/>
            </w:numPr>
            <w:tabs>
              <w:tab w:val="left" w:pos="1665"/>
              <w:tab w:val="right" w:pos="10454"/>
            </w:tabs>
            <w:rPr>
              <w:b/>
            </w:rPr>
          </w:pPr>
          <w:r>
            <w:t>How to Search and Sign-up for Mountaineers Trips</w:t>
          </w:r>
          <w:r>
            <w:rPr>
              <w:spacing w:val="-1"/>
            </w:rPr>
            <w:t xml:space="preserve"> </w:t>
          </w:r>
          <w:r>
            <w:t>&amp;</w:t>
          </w:r>
          <w:r>
            <w:rPr>
              <w:spacing w:val="-1"/>
            </w:rPr>
            <w:t xml:space="preserve"> </w:t>
          </w:r>
          <w:r>
            <w:t>Courses</w:t>
          </w:r>
          <w:r>
            <w:tab/>
          </w:r>
          <w:r>
            <w:rPr>
              <w:b/>
            </w:rPr>
            <w:t>6</w:t>
          </w:r>
          <w:r w:rsidR="00497FE5">
            <w:rPr>
              <w:b/>
            </w:rPr>
            <w:t>8</w:t>
          </w:r>
        </w:p>
        <w:p w:rsidR="00B03268" w:rsidRDefault="00C933F0">
          <w:pPr>
            <w:pStyle w:val="TOC1"/>
            <w:numPr>
              <w:ilvl w:val="0"/>
              <w:numId w:val="28"/>
            </w:numPr>
            <w:tabs>
              <w:tab w:val="left" w:pos="1665"/>
              <w:tab w:val="right" w:pos="10454"/>
            </w:tabs>
            <w:rPr>
              <w:b/>
            </w:rPr>
          </w:pPr>
          <w:r>
            <w:t>Tide and current</w:t>
          </w:r>
          <w:r>
            <w:rPr>
              <w:spacing w:val="-3"/>
            </w:rPr>
            <w:t xml:space="preserve"> </w:t>
          </w:r>
          <w:r>
            <w:t>book</w:t>
          </w:r>
          <w:r>
            <w:rPr>
              <w:spacing w:val="-1"/>
            </w:rPr>
            <w:t xml:space="preserve"> </w:t>
          </w:r>
          <w:r>
            <w:t>instructions</w:t>
          </w:r>
          <w:r>
            <w:tab/>
          </w:r>
          <w:r w:rsidR="00497FE5" w:rsidRPr="00497FE5">
            <w:rPr>
              <w:b/>
            </w:rPr>
            <w:t>73</w:t>
          </w:r>
        </w:p>
        <w:p w:rsidR="00B03268" w:rsidRDefault="00C933F0">
          <w:pPr>
            <w:pStyle w:val="TOC1"/>
            <w:numPr>
              <w:ilvl w:val="0"/>
              <w:numId w:val="28"/>
            </w:numPr>
            <w:tabs>
              <w:tab w:val="left" w:pos="1665"/>
              <w:tab w:val="right" w:pos="10454"/>
            </w:tabs>
            <w:rPr>
              <w:b/>
            </w:rPr>
          </w:pPr>
          <w:r>
            <w:t>Glossary</w:t>
          </w:r>
          <w:r>
            <w:tab/>
          </w:r>
          <w:r w:rsidR="00497FE5">
            <w:rPr>
              <w:b/>
            </w:rPr>
            <w:t>69</w:t>
          </w:r>
          <w:bookmarkStart w:id="1" w:name="_GoBack"/>
          <w:bookmarkEnd w:id="1"/>
        </w:p>
        <w:p w:rsidR="00B03268" w:rsidRDefault="00C933F0">
          <w:pPr>
            <w:pStyle w:val="TOC1"/>
            <w:numPr>
              <w:ilvl w:val="0"/>
              <w:numId w:val="28"/>
            </w:numPr>
            <w:tabs>
              <w:tab w:val="left" w:pos="1665"/>
              <w:tab w:val="right" w:pos="10454"/>
            </w:tabs>
            <w:rPr>
              <w:b/>
            </w:rPr>
          </w:pPr>
          <w:r>
            <w:t>Blank Tide and</w:t>
          </w:r>
          <w:r>
            <w:rPr>
              <w:spacing w:val="-3"/>
            </w:rPr>
            <w:t xml:space="preserve"> </w:t>
          </w:r>
          <w:r>
            <w:t>Current</w:t>
          </w:r>
          <w:r>
            <w:rPr>
              <w:spacing w:val="-1"/>
            </w:rPr>
            <w:t xml:space="preserve"> </w:t>
          </w:r>
          <w:r>
            <w:t>Worksheets</w:t>
          </w:r>
          <w:r>
            <w:tab/>
          </w:r>
          <w:r>
            <w:rPr>
              <w:b/>
            </w:rPr>
            <w:t>74</w:t>
          </w:r>
        </w:p>
        <w:p w:rsidR="00B03268" w:rsidRDefault="00C933F0">
          <w:pPr>
            <w:pStyle w:val="TOC1"/>
            <w:numPr>
              <w:ilvl w:val="0"/>
              <w:numId w:val="28"/>
            </w:numPr>
            <w:tabs>
              <w:tab w:val="left" w:pos="1665"/>
              <w:tab w:val="right" w:pos="10454"/>
            </w:tabs>
            <w:rPr>
              <w:b/>
            </w:rPr>
          </w:pPr>
          <w:r>
            <w:t>Paddle</w:t>
          </w:r>
          <w:r>
            <w:rPr>
              <w:spacing w:val="-1"/>
            </w:rPr>
            <w:t xml:space="preserve"> </w:t>
          </w:r>
          <w:r>
            <w:t>Pin</w:t>
          </w:r>
          <w:r>
            <w:rPr>
              <w:spacing w:val="-1"/>
            </w:rPr>
            <w:t xml:space="preserve"> </w:t>
          </w:r>
          <w:r>
            <w:t>Information</w:t>
          </w:r>
          <w:r>
            <w:tab/>
          </w:r>
          <w:r>
            <w:rPr>
              <w:b/>
            </w:rPr>
            <w:t>76</w:t>
          </w:r>
        </w:p>
      </w:sdtContent>
    </w:sdt>
    <w:p w:rsidR="00B03268" w:rsidRDefault="00B03268">
      <w:pPr>
        <w:sectPr w:rsidR="00B03268">
          <w:footerReference w:type="default" r:id="rId19"/>
          <w:pgSz w:w="12240" w:h="15840"/>
          <w:pgMar w:top="840" w:right="580" w:bottom="280" w:left="600" w:header="0" w:footer="0" w:gutter="0"/>
          <w:cols w:space="720"/>
        </w:sectPr>
      </w:pPr>
    </w:p>
    <w:p w:rsidR="00B03268" w:rsidRDefault="00C933F0">
      <w:pPr>
        <w:pStyle w:val="Heading5"/>
        <w:spacing w:before="66"/>
        <w:ind w:left="1470"/>
        <w:jc w:val="both"/>
      </w:pPr>
      <w:bookmarkStart w:id="2" w:name="_TOC_250007"/>
      <w:bookmarkEnd w:id="2"/>
      <w:r>
        <w:t>Introduction</w:t>
      </w:r>
    </w:p>
    <w:p w:rsidR="00B03268" w:rsidRDefault="00C933F0">
      <w:pPr>
        <w:pStyle w:val="Heading6"/>
        <w:spacing w:before="118"/>
        <w:ind w:left="1469" w:right="1164"/>
        <w:jc w:val="both"/>
      </w:pPr>
      <w:r>
        <w:t>Welcome to the Olympia Mountaineer’s Sea Kayaking Program. The primary reason for this program is to ensure that you gain the basic skills required to safely paddle on most Mountaineer trips. While we can train you in many aspects of safe sea kayaking, decisions about safety rest solely with you as the paddler. Through this program and other classes you may take, you will gain knowledge that will make your paddling experience more enjoyable, comfortable and safe, knowledge that may one day save your life.</w:t>
      </w:r>
    </w:p>
    <w:p w:rsidR="00B03268" w:rsidRDefault="00B03268">
      <w:pPr>
        <w:pStyle w:val="BodyText"/>
        <w:spacing w:before="7"/>
        <w:rPr>
          <w:rFonts w:ascii="Times New Roman"/>
          <w:sz w:val="34"/>
        </w:rPr>
      </w:pPr>
    </w:p>
    <w:p w:rsidR="00B03268" w:rsidRDefault="00C933F0">
      <w:pPr>
        <w:ind w:left="1470"/>
        <w:jc w:val="both"/>
        <w:rPr>
          <w:rFonts w:ascii="Times New Roman"/>
          <w:b/>
          <w:sz w:val="24"/>
        </w:rPr>
      </w:pPr>
      <w:r>
        <w:rPr>
          <w:rFonts w:ascii="Times New Roman"/>
          <w:b/>
          <w:sz w:val="24"/>
        </w:rPr>
        <w:t>Organization</w:t>
      </w:r>
    </w:p>
    <w:p w:rsidR="00B03268" w:rsidRDefault="00C933F0">
      <w:pPr>
        <w:spacing w:before="118"/>
        <w:ind w:left="1470" w:right="1166"/>
        <w:jc w:val="both"/>
        <w:rPr>
          <w:rFonts w:ascii="Times New Roman" w:hAnsi="Times New Roman"/>
          <w:sz w:val="24"/>
        </w:rPr>
      </w:pPr>
      <w:r>
        <w:rPr>
          <w:rFonts w:ascii="Times New Roman" w:hAnsi="Times New Roman"/>
          <w:sz w:val="24"/>
        </w:rPr>
        <w:t>As a student in the Basic Sea Kayaking course, you will be aided by volunteer instructors and assistants. These volunteers include seasoned paddlers, usually qualified as trip leaders, and recent course graduates. In this way you will gain insight into both the seasoned paddler’s experience and depth of knowledge and the recent graduate’s perspective on the program. These instructors will help guide you in using the knowledge you gain to make sound judgments. Take advantage of this expertise to ask questions or raise issues that arise during your</w:t>
      </w:r>
      <w:r>
        <w:rPr>
          <w:rFonts w:ascii="Times New Roman" w:hAnsi="Times New Roman"/>
          <w:spacing w:val="-5"/>
          <w:sz w:val="24"/>
        </w:rPr>
        <w:t xml:space="preserve"> </w:t>
      </w:r>
      <w:r>
        <w:rPr>
          <w:rFonts w:ascii="Times New Roman" w:hAnsi="Times New Roman"/>
          <w:sz w:val="24"/>
        </w:rPr>
        <w:t>training.</w:t>
      </w:r>
    </w:p>
    <w:p w:rsidR="00B03268" w:rsidRDefault="00B03268">
      <w:pPr>
        <w:pStyle w:val="BodyText"/>
        <w:spacing w:before="10"/>
        <w:rPr>
          <w:rFonts w:ascii="Times New Roman"/>
          <w:sz w:val="23"/>
        </w:rPr>
      </w:pPr>
    </w:p>
    <w:p w:rsidR="00B03268" w:rsidRDefault="00C933F0">
      <w:pPr>
        <w:ind w:left="1469" w:right="1166"/>
        <w:jc w:val="both"/>
        <w:rPr>
          <w:rFonts w:ascii="Times New Roman"/>
          <w:sz w:val="24"/>
        </w:rPr>
      </w:pPr>
      <w:r>
        <w:rPr>
          <w:rFonts w:ascii="Times New Roman"/>
          <w:sz w:val="24"/>
        </w:rPr>
        <w:t>All sea kayaking instructors, assistants and trip leaders are volunteers who donate considerable time to make your experience both profitable and pleasurable. At times, they may contact you to solicit information, check on your progress or make announcements regarding unexpected program changes. Please respond to them promptly. They want to help.</w:t>
      </w:r>
    </w:p>
    <w:p w:rsidR="00B03268" w:rsidRDefault="00B03268">
      <w:pPr>
        <w:pStyle w:val="BodyText"/>
        <w:rPr>
          <w:rFonts w:ascii="Times New Roman"/>
          <w:sz w:val="24"/>
        </w:rPr>
      </w:pPr>
    </w:p>
    <w:p w:rsidR="00B03268" w:rsidRDefault="00C933F0">
      <w:pPr>
        <w:spacing w:before="1"/>
        <w:ind w:left="1469" w:right="1166"/>
        <w:jc w:val="both"/>
        <w:rPr>
          <w:rFonts w:ascii="Times New Roman" w:hAnsi="Times New Roman"/>
          <w:sz w:val="24"/>
        </w:rPr>
      </w:pPr>
      <w:r>
        <w:rPr>
          <w:rFonts w:ascii="Times New Roman" w:hAnsi="Times New Roman"/>
          <w:sz w:val="24"/>
        </w:rPr>
        <w:t>The Basic Sea Kayaking course consists of three evening lectures, a pool session, an open water session, a “wet” paddle and one experience paddle. To graduate and participate in other Mountaineer sea kayaking trips and classes you must complete all of these activities, so schedule your activities promptly and follow through on your commitments. Delaying class or trip registration places a burden not only on you but also on the club in trying to ensure that everyone has ample opportunity to finish the course requirements. Make-up sessions are not planned and are difficult, if not impossible to</w:t>
      </w:r>
      <w:r>
        <w:rPr>
          <w:rFonts w:ascii="Times New Roman" w:hAnsi="Times New Roman"/>
          <w:spacing w:val="-3"/>
          <w:sz w:val="24"/>
        </w:rPr>
        <w:t xml:space="preserve"> </w:t>
      </w:r>
      <w:r>
        <w:rPr>
          <w:rFonts w:ascii="Times New Roman" w:hAnsi="Times New Roman"/>
          <w:sz w:val="24"/>
        </w:rPr>
        <w:t>arrange.</w:t>
      </w:r>
    </w:p>
    <w:p w:rsidR="00B03268" w:rsidRDefault="00B03268">
      <w:pPr>
        <w:pStyle w:val="BodyText"/>
        <w:rPr>
          <w:rFonts w:ascii="Times New Roman"/>
          <w:sz w:val="24"/>
        </w:rPr>
      </w:pPr>
    </w:p>
    <w:p w:rsidR="00B03268" w:rsidRDefault="00C933F0">
      <w:pPr>
        <w:ind w:left="1469" w:right="1166"/>
        <w:jc w:val="both"/>
        <w:rPr>
          <w:rFonts w:ascii="Times New Roman"/>
          <w:sz w:val="24"/>
        </w:rPr>
      </w:pPr>
      <w:r>
        <w:rPr>
          <w:rFonts w:ascii="Times New Roman"/>
          <w:sz w:val="24"/>
        </w:rPr>
        <w:t>A copy of your welcome letter is included in this handbook to remind you of the activities you must schedule. If you need help in understanding what is required,  please contact myself or Tim, by phone and/or</w:t>
      </w:r>
      <w:r>
        <w:rPr>
          <w:rFonts w:ascii="Times New Roman"/>
          <w:spacing w:val="-9"/>
          <w:sz w:val="24"/>
        </w:rPr>
        <w:t xml:space="preserve"> </w:t>
      </w:r>
      <w:r>
        <w:rPr>
          <w:rFonts w:ascii="Times New Roman"/>
          <w:sz w:val="24"/>
        </w:rPr>
        <w:t>email.</w:t>
      </w:r>
    </w:p>
    <w:p w:rsidR="00B03268" w:rsidRDefault="00B03268">
      <w:pPr>
        <w:pStyle w:val="BodyText"/>
        <w:spacing w:before="3"/>
        <w:rPr>
          <w:rFonts w:ascii="Times New Roman"/>
          <w:sz w:val="26"/>
        </w:rPr>
      </w:pPr>
    </w:p>
    <w:p w:rsidR="00B03268" w:rsidRDefault="00B03268">
      <w:pPr>
        <w:rPr>
          <w:rFonts w:ascii="Times New Roman"/>
          <w:sz w:val="26"/>
        </w:rPr>
        <w:sectPr w:rsidR="00B03268">
          <w:footerReference w:type="default" r:id="rId20"/>
          <w:pgSz w:w="12240" w:h="15840"/>
          <w:pgMar w:top="960" w:right="580" w:bottom="640" w:left="600" w:header="0" w:footer="443" w:gutter="0"/>
          <w:pgNumType w:start="4"/>
          <w:cols w:space="720"/>
        </w:sectPr>
      </w:pPr>
    </w:p>
    <w:p w:rsidR="00B03268" w:rsidRDefault="00C933F0">
      <w:pPr>
        <w:spacing w:before="94"/>
        <w:ind w:left="2189" w:right="-20"/>
        <w:rPr>
          <w:rFonts w:ascii="Times New Roman"/>
          <w:sz w:val="24"/>
        </w:rPr>
      </w:pPr>
      <w:r>
        <w:rPr>
          <w:rFonts w:ascii="Times New Roman"/>
          <w:sz w:val="24"/>
        </w:rPr>
        <w:t>Will Greenough Course Coordinator</w:t>
      </w:r>
    </w:p>
    <w:p w:rsidR="00B03268" w:rsidRDefault="00C933F0">
      <w:pPr>
        <w:pStyle w:val="ListParagraph"/>
        <w:numPr>
          <w:ilvl w:val="1"/>
          <w:numId w:val="28"/>
        </w:numPr>
        <w:tabs>
          <w:tab w:val="left" w:pos="2006"/>
          <w:tab w:val="left" w:pos="3595"/>
        </w:tabs>
        <w:spacing w:before="94"/>
        <w:rPr>
          <w:rFonts w:ascii="Arial"/>
          <w:sz w:val="20"/>
        </w:rPr>
      </w:pPr>
      <w:r>
        <w:rPr>
          <w:rFonts w:ascii="Times New Roman"/>
          <w:w w:val="99"/>
          <w:position w:val="-3"/>
          <w:sz w:val="24"/>
        </w:rPr>
        <w:br w:type="column"/>
      </w:r>
      <w:r>
        <w:rPr>
          <w:rFonts w:ascii="Times New Roman"/>
          <w:position w:val="-3"/>
          <w:sz w:val="24"/>
        </w:rPr>
        <w:t>508-0456</w:t>
      </w:r>
      <w:r>
        <w:rPr>
          <w:rFonts w:ascii="Times New Roman"/>
          <w:position w:val="-3"/>
          <w:sz w:val="24"/>
        </w:rPr>
        <w:tab/>
      </w:r>
      <w:hyperlink r:id="rId21">
        <w:r>
          <w:rPr>
            <w:rFonts w:ascii="Arial"/>
            <w:color w:val="0000FF"/>
            <w:sz w:val="20"/>
            <w:u w:val="single" w:color="0000FF"/>
          </w:rPr>
          <w:t>kayakwill@yahoo.com</w:t>
        </w:r>
      </w:hyperlink>
    </w:p>
    <w:p w:rsidR="00B03268" w:rsidRDefault="00B03268">
      <w:pPr>
        <w:rPr>
          <w:rFonts w:ascii="Arial"/>
          <w:sz w:val="20"/>
        </w:rPr>
        <w:sectPr w:rsidR="00B03268">
          <w:type w:val="continuous"/>
          <w:pgSz w:w="12240" w:h="15840"/>
          <w:pgMar w:top="1500" w:right="580" w:bottom="280" w:left="600" w:header="720" w:footer="720" w:gutter="0"/>
          <w:cols w:num="2" w:space="720" w:equalWidth="0">
            <w:col w:w="4089" w:space="40"/>
            <w:col w:w="6931"/>
          </w:cols>
        </w:sectPr>
      </w:pPr>
    </w:p>
    <w:p w:rsidR="00B03268" w:rsidRDefault="00C933F0">
      <w:pPr>
        <w:pStyle w:val="Heading5"/>
        <w:spacing w:before="66"/>
        <w:ind w:left="1560"/>
      </w:pPr>
      <w:r>
        <w:rPr>
          <w:u w:val="thick"/>
        </w:rPr>
        <w:t>2016 Introduction to Sea Kayaking Course</w:t>
      </w:r>
    </w:p>
    <w:p w:rsidR="00B03268" w:rsidRDefault="00B03268">
      <w:pPr>
        <w:pStyle w:val="BodyText"/>
        <w:spacing w:before="4"/>
        <w:rPr>
          <w:rFonts w:ascii="Times New Roman"/>
          <w:b/>
          <w:sz w:val="26"/>
        </w:rPr>
      </w:pPr>
    </w:p>
    <w:p w:rsidR="00B03268" w:rsidRDefault="00C933F0">
      <w:pPr>
        <w:spacing w:before="92" w:line="276" w:lineRule="exact"/>
        <w:ind w:left="1560"/>
        <w:rPr>
          <w:rFonts w:ascii="Arial"/>
          <w:b/>
          <w:sz w:val="24"/>
        </w:rPr>
      </w:pPr>
      <w:r>
        <w:rPr>
          <w:rFonts w:ascii="Arial"/>
          <w:b/>
          <w:sz w:val="24"/>
        </w:rPr>
        <w:t>Course Structure and Schedule:</w:t>
      </w:r>
    </w:p>
    <w:p w:rsidR="00B03268" w:rsidRDefault="00C933F0">
      <w:pPr>
        <w:pStyle w:val="Heading6"/>
        <w:ind w:right="955"/>
        <w:rPr>
          <w:rFonts w:ascii="Arial" w:hAnsi="Arial"/>
        </w:rPr>
      </w:pPr>
      <w:r>
        <w:rPr>
          <w:rFonts w:ascii="Arial" w:hAnsi="Arial"/>
        </w:rPr>
        <w:t>The course consists of three lectures, one pool session, one open water session and one “wet paddle”.</w:t>
      </w:r>
    </w:p>
    <w:p w:rsidR="00B03268" w:rsidRDefault="00C933F0">
      <w:pPr>
        <w:spacing w:before="184"/>
        <w:ind w:left="1560" w:right="1198"/>
        <w:jc w:val="both"/>
        <w:rPr>
          <w:rFonts w:ascii="Arial"/>
          <w:sz w:val="24"/>
        </w:rPr>
      </w:pPr>
      <w:r>
        <w:rPr>
          <w:rFonts w:ascii="Arial"/>
          <w:b/>
          <w:sz w:val="24"/>
        </w:rPr>
        <w:t xml:space="preserve">Lecture Sessions - Olympia Friends Meeting House 6:30-9:30pm Thu., April 26: </w:t>
      </w:r>
      <w:r>
        <w:rPr>
          <w:rFonts w:ascii="Arial"/>
          <w:sz w:val="24"/>
        </w:rPr>
        <w:t>Introduction, orientation, equipment overview, safety, introduction to basic techniques.</w:t>
      </w:r>
    </w:p>
    <w:p w:rsidR="00B03268" w:rsidRDefault="00C933F0">
      <w:pPr>
        <w:pStyle w:val="Heading6"/>
        <w:ind w:right="1573"/>
        <w:rPr>
          <w:rFonts w:ascii="Arial"/>
        </w:rPr>
      </w:pPr>
      <w:r>
        <w:rPr>
          <w:rFonts w:ascii="Arial"/>
          <w:b/>
        </w:rPr>
        <w:t xml:space="preserve">Thu., May 3: </w:t>
      </w:r>
      <w:r>
        <w:rPr>
          <w:rFonts w:ascii="Arial"/>
        </w:rPr>
        <w:t>Hypothermia, first aid equipment, introduction to tides and currents, weather for kayakers.</w:t>
      </w:r>
    </w:p>
    <w:p w:rsidR="00B03268" w:rsidRDefault="00C933F0">
      <w:pPr>
        <w:ind w:left="1560" w:right="955"/>
        <w:rPr>
          <w:rFonts w:ascii="Arial"/>
          <w:sz w:val="24"/>
        </w:rPr>
      </w:pPr>
      <w:r>
        <w:rPr>
          <w:rFonts w:ascii="Arial"/>
          <w:b/>
          <w:sz w:val="24"/>
        </w:rPr>
        <w:t xml:space="preserve">Thu., May 10: </w:t>
      </w:r>
      <w:r>
        <w:rPr>
          <w:rFonts w:ascii="Arial"/>
          <w:sz w:val="24"/>
        </w:rPr>
        <w:t>Boat handling, leadership/followership, wilderness ethics, volunteerism, the next steps.</w:t>
      </w:r>
    </w:p>
    <w:p w:rsidR="00B03268" w:rsidRDefault="00C933F0">
      <w:pPr>
        <w:tabs>
          <w:tab w:val="left" w:pos="3267"/>
          <w:tab w:val="left" w:pos="3548"/>
        </w:tabs>
        <w:spacing w:before="184" w:line="276" w:lineRule="exact"/>
        <w:ind w:left="1560"/>
        <w:rPr>
          <w:rFonts w:ascii="Arial"/>
          <w:b/>
          <w:sz w:val="24"/>
        </w:rPr>
      </w:pPr>
      <w:r>
        <w:rPr>
          <w:rFonts w:ascii="Arial"/>
          <w:b/>
          <w:sz w:val="24"/>
        </w:rPr>
        <w:t>Pool</w:t>
      </w:r>
      <w:r>
        <w:rPr>
          <w:rFonts w:ascii="Arial"/>
          <w:b/>
          <w:spacing w:val="-3"/>
          <w:sz w:val="24"/>
        </w:rPr>
        <w:t xml:space="preserve"> </w:t>
      </w:r>
      <w:r>
        <w:rPr>
          <w:rFonts w:ascii="Arial"/>
          <w:b/>
          <w:sz w:val="24"/>
        </w:rPr>
        <w:t>Session</w:t>
      </w:r>
      <w:r>
        <w:rPr>
          <w:rFonts w:ascii="Arial"/>
          <w:b/>
          <w:sz w:val="24"/>
        </w:rPr>
        <w:tab/>
        <w:t>-</w:t>
      </w:r>
      <w:r>
        <w:rPr>
          <w:rFonts w:ascii="Arial"/>
          <w:b/>
          <w:sz w:val="24"/>
        </w:rPr>
        <w:tab/>
        <w:t>River Ridge High School</w:t>
      </w:r>
      <w:r>
        <w:rPr>
          <w:rFonts w:ascii="Arial"/>
          <w:b/>
          <w:spacing w:val="65"/>
          <w:sz w:val="24"/>
        </w:rPr>
        <w:t xml:space="preserve"> </w:t>
      </w:r>
      <w:r>
        <w:rPr>
          <w:rFonts w:ascii="Arial"/>
          <w:b/>
          <w:sz w:val="24"/>
        </w:rPr>
        <w:t>6:00-9:30pm</w:t>
      </w:r>
    </w:p>
    <w:p w:rsidR="00B03268" w:rsidRDefault="00C933F0">
      <w:pPr>
        <w:ind w:left="1560" w:right="955"/>
        <w:rPr>
          <w:rFonts w:ascii="Arial"/>
          <w:sz w:val="24"/>
        </w:rPr>
      </w:pPr>
      <w:r>
        <w:rPr>
          <w:rFonts w:ascii="Arial"/>
          <w:b/>
          <w:sz w:val="24"/>
        </w:rPr>
        <w:t xml:space="preserve">Fri., April 27: </w:t>
      </w:r>
      <w:r>
        <w:rPr>
          <w:rFonts w:ascii="Arial"/>
          <w:sz w:val="24"/>
        </w:rPr>
        <w:t>Swim test, entry and exit, rescue techniques, fitting your kayak, bracing.</w:t>
      </w:r>
    </w:p>
    <w:p w:rsidR="00B03268" w:rsidRDefault="00C933F0">
      <w:pPr>
        <w:tabs>
          <w:tab w:val="left" w:pos="4161"/>
          <w:tab w:val="left" w:pos="4442"/>
        </w:tabs>
        <w:spacing w:before="185"/>
        <w:ind w:left="1560" w:right="1573"/>
        <w:rPr>
          <w:rFonts w:ascii="Arial"/>
          <w:sz w:val="24"/>
        </w:rPr>
      </w:pPr>
      <w:r>
        <w:rPr>
          <w:rFonts w:ascii="Arial"/>
          <w:b/>
          <w:sz w:val="24"/>
        </w:rPr>
        <w:t>Open</w:t>
      </w:r>
      <w:r>
        <w:rPr>
          <w:rFonts w:ascii="Arial"/>
          <w:b/>
          <w:spacing w:val="-4"/>
          <w:sz w:val="24"/>
        </w:rPr>
        <w:t xml:space="preserve"> </w:t>
      </w:r>
      <w:r>
        <w:rPr>
          <w:rFonts w:ascii="Arial"/>
          <w:b/>
          <w:sz w:val="24"/>
        </w:rPr>
        <w:t>Water</w:t>
      </w:r>
      <w:r>
        <w:rPr>
          <w:rFonts w:ascii="Arial"/>
          <w:b/>
          <w:spacing w:val="-4"/>
          <w:sz w:val="24"/>
        </w:rPr>
        <w:t xml:space="preserve"> </w:t>
      </w:r>
      <w:r>
        <w:rPr>
          <w:rFonts w:ascii="Arial"/>
          <w:b/>
          <w:sz w:val="24"/>
        </w:rPr>
        <w:t>Session,</w:t>
      </w:r>
      <w:r>
        <w:rPr>
          <w:rFonts w:ascii="Arial"/>
          <w:b/>
          <w:sz w:val="24"/>
        </w:rPr>
        <w:tab/>
        <w:t>-</w:t>
      </w:r>
      <w:r>
        <w:rPr>
          <w:rFonts w:ascii="Arial"/>
          <w:b/>
          <w:sz w:val="24"/>
        </w:rPr>
        <w:tab/>
        <w:t xml:space="preserve">Kenneydell Park, Black Lake 9 am - 4 pm Sun., May 5: </w:t>
      </w:r>
      <w:r>
        <w:rPr>
          <w:rFonts w:ascii="Arial"/>
          <w:sz w:val="24"/>
        </w:rPr>
        <w:t>Boat loading and tie down, forward paddling, braces, turning strokes.</w:t>
      </w:r>
    </w:p>
    <w:p w:rsidR="00B03268" w:rsidRDefault="00C933F0">
      <w:pPr>
        <w:pStyle w:val="Heading5"/>
        <w:tabs>
          <w:tab w:val="left" w:pos="3121"/>
          <w:tab w:val="left" w:pos="3402"/>
        </w:tabs>
        <w:spacing w:before="184" w:line="276" w:lineRule="exact"/>
        <w:ind w:left="1560"/>
        <w:rPr>
          <w:rFonts w:ascii="Arial"/>
        </w:rPr>
      </w:pPr>
      <w:r>
        <w:rPr>
          <w:rFonts w:ascii="Arial"/>
        </w:rPr>
        <w:t>Wet</w:t>
      </w:r>
      <w:r>
        <w:rPr>
          <w:rFonts w:ascii="Arial"/>
          <w:spacing w:val="-3"/>
        </w:rPr>
        <w:t xml:space="preserve"> </w:t>
      </w:r>
      <w:r>
        <w:rPr>
          <w:rFonts w:ascii="Arial"/>
        </w:rPr>
        <w:t>Paddle,</w:t>
      </w:r>
      <w:r>
        <w:rPr>
          <w:rFonts w:ascii="Arial"/>
        </w:rPr>
        <w:tab/>
        <w:t>-</w:t>
      </w:r>
      <w:r>
        <w:rPr>
          <w:rFonts w:ascii="Arial"/>
        </w:rPr>
        <w:tab/>
        <w:t>Boston Harbor 9 am - 4</w:t>
      </w:r>
      <w:r>
        <w:rPr>
          <w:rFonts w:ascii="Arial"/>
          <w:spacing w:val="-2"/>
        </w:rPr>
        <w:t xml:space="preserve"> </w:t>
      </w:r>
      <w:r>
        <w:rPr>
          <w:rFonts w:ascii="Arial"/>
        </w:rPr>
        <w:t>pm</w:t>
      </w:r>
    </w:p>
    <w:p w:rsidR="00B03268" w:rsidRDefault="00C933F0">
      <w:pPr>
        <w:pStyle w:val="Heading6"/>
        <w:ind w:right="955"/>
        <w:rPr>
          <w:rFonts w:ascii="Arial"/>
        </w:rPr>
      </w:pPr>
      <w:r>
        <w:rPr>
          <w:rFonts w:ascii="Arial"/>
          <w:b/>
        </w:rPr>
        <w:t xml:space="preserve">Sat., May 19 or Sun., May 20: </w:t>
      </w:r>
      <w:r>
        <w:rPr>
          <w:rFonts w:ascii="Arial"/>
        </w:rPr>
        <w:t>(There will be two wet paddles, each student must attend one of these sessions.) Four hour paddle and cold water self and assisted rescue clinic. (Plan to get wet in COLD water.)</w:t>
      </w:r>
    </w:p>
    <w:p w:rsidR="00B03268" w:rsidRDefault="00C933F0">
      <w:pPr>
        <w:spacing w:before="182"/>
        <w:ind w:left="1560"/>
        <w:rPr>
          <w:rFonts w:ascii="Arial"/>
          <w:sz w:val="24"/>
        </w:rPr>
      </w:pPr>
      <w:r>
        <w:rPr>
          <w:rFonts w:ascii="Arial"/>
          <w:sz w:val="24"/>
        </w:rPr>
        <w:t>One additional club sponsored paddle is required to graduate.</w:t>
      </w:r>
    </w:p>
    <w:p w:rsidR="00B03268" w:rsidRDefault="00B03268">
      <w:pPr>
        <w:pStyle w:val="BodyText"/>
        <w:spacing w:before="2"/>
        <w:rPr>
          <w:rFonts w:ascii="Arial"/>
          <w:sz w:val="32"/>
        </w:rPr>
      </w:pPr>
    </w:p>
    <w:p w:rsidR="00B03268" w:rsidRDefault="00C933F0">
      <w:pPr>
        <w:ind w:left="1560"/>
        <w:rPr>
          <w:rFonts w:ascii="Arial"/>
          <w:b/>
          <w:sz w:val="24"/>
        </w:rPr>
      </w:pPr>
      <w:r>
        <w:rPr>
          <w:rFonts w:ascii="Arial"/>
          <w:b/>
          <w:sz w:val="24"/>
        </w:rPr>
        <w:t>Graduation Requirements:</w:t>
      </w:r>
    </w:p>
    <w:p w:rsidR="00B03268" w:rsidRDefault="00C933F0">
      <w:pPr>
        <w:pStyle w:val="ListParagraph"/>
        <w:numPr>
          <w:ilvl w:val="2"/>
          <w:numId w:val="28"/>
        </w:numPr>
        <w:tabs>
          <w:tab w:val="left" w:pos="1958"/>
        </w:tabs>
        <w:spacing w:before="174"/>
        <w:ind w:hanging="359"/>
        <w:rPr>
          <w:rFonts w:ascii="Arial"/>
          <w:sz w:val="24"/>
        </w:rPr>
      </w:pPr>
      <w:r>
        <w:rPr>
          <w:rFonts w:ascii="Arial"/>
          <w:sz w:val="24"/>
        </w:rPr>
        <w:t>Swim 50</w:t>
      </w:r>
      <w:r>
        <w:rPr>
          <w:rFonts w:ascii="Arial"/>
          <w:spacing w:val="-1"/>
          <w:sz w:val="24"/>
        </w:rPr>
        <w:t xml:space="preserve"> </w:t>
      </w:r>
      <w:r>
        <w:rPr>
          <w:rFonts w:ascii="Arial"/>
          <w:sz w:val="24"/>
        </w:rPr>
        <w:t>yards.</w:t>
      </w:r>
    </w:p>
    <w:p w:rsidR="00B03268" w:rsidRDefault="00C933F0">
      <w:pPr>
        <w:pStyle w:val="ListParagraph"/>
        <w:numPr>
          <w:ilvl w:val="2"/>
          <w:numId w:val="28"/>
        </w:numPr>
        <w:tabs>
          <w:tab w:val="left" w:pos="1958"/>
        </w:tabs>
        <w:ind w:hanging="359"/>
        <w:rPr>
          <w:rFonts w:ascii="Arial"/>
          <w:sz w:val="24"/>
        </w:rPr>
      </w:pPr>
      <w:r>
        <w:rPr>
          <w:rFonts w:ascii="Arial"/>
          <w:sz w:val="24"/>
        </w:rPr>
        <w:t>Attend all three</w:t>
      </w:r>
      <w:r>
        <w:rPr>
          <w:rFonts w:ascii="Arial"/>
          <w:spacing w:val="-1"/>
          <w:sz w:val="24"/>
        </w:rPr>
        <w:t xml:space="preserve"> </w:t>
      </w:r>
      <w:r>
        <w:rPr>
          <w:rFonts w:ascii="Arial"/>
          <w:sz w:val="24"/>
        </w:rPr>
        <w:t>lectures.</w:t>
      </w:r>
    </w:p>
    <w:p w:rsidR="00B03268" w:rsidRDefault="00C933F0">
      <w:pPr>
        <w:pStyle w:val="ListParagraph"/>
        <w:numPr>
          <w:ilvl w:val="2"/>
          <w:numId w:val="28"/>
        </w:numPr>
        <w:tabs>
          <w:tab w:val="left" w:pos="1958"/>
        </w:tabs>
        <w:ind w:hanging="359"/>
        <w:rPr>
          <w:rFonts w:ascii="Arial"/>
          <w:sz w:val="24"/>
        </w:rPr>
      </w:pPr>
      <w:r>
        <w:rPr>
          <w:rFonts w:ascii="Arial"/>
          <w:sz w:val="24"/>
        </w:rPr>
        <w:t>Successfully complete both pool and the open water</w:t>
      </w:r>
      <w:r>
        <w:rPr>
          <w:rFonts w:ascii="Arial"/>
          <w:spacing w:val="-8"/>
          <w:sz w:val="24"/>
        </w:rPr>
        <w:t xml:space="preserve"> </w:t>
      </w:r>
      <w:r>
        <w:rPr>
          <w:rFonts w:ascii="Arial"/>
          <w:sz w:val="24"/>
        </w:rPr>
        <w:t>session.</w:t>
      </w:r>
    </w:p>
    <w:p w:rsidR="00B03268" w:rsidRDefault="00C933F0">
      <w:pPr>
        <w:pStyle w:val="ListParagraph"/>
        <w:numPr>
          <w:ilvl w:val="2"/>
          <w:numId w:val="28"/>
        </w:numPr>
        <w:tabs>
          <w:tab w:val="left" w:pos="1958"/>
        </w:tabs>
        <w:ind w:right="1374" w:hanging="359"/>
        <w:rPr>
          <w:rFonts w:ascii="Arial" w:hAnsi="Arial"/>
          <w:sz w:val="24"/>
        </w:rPr>
      </w:pPr>
      <w:r>
        <w:rPr>
          <w:rFonts w:ascii="Arial" w:hAnsi="Arial"/>
          <w:sz w:val="24"/>
        </w:rPr>
        <w:t>Successfully participate in two club sponsored paddles, one of which is a “Wet</w:t>
      </w:r>
      <w:r>
        <w:rPr>
          <w:rFonts w:ascii="Arial" w:hAnsi="Arial"/>
          <w:spacing w:val="-1"/>
          <w:sz w:val="24"/>
        </w:rPr>
        <w:t xml:space="preserve"> </w:t>
      </w:r>
      <w:r>
        <w:rPr>
          <w:rFonts w:ascii="Arial" w:hAnsi="Arial"/>
          <w:sz w:val="24"/>
        </w:rPr>
        <w:t>Paddle”.</w:t>
      </w:r>
    </w:p>
    <w:p w:rsidR="00B03268" w:rsidRDefault="00C933F0">
      <w:pPr>
        <w:pStyle w:val="ListParagraph"/>
        <w:numPr>
          <w:ilvl w:val="2"/>
          <w:numId w:val="28"/>
        </w:numPr>
        <w:tabs>
          <w:tab w:val="left" w:pos="1958"/>
        </w:tabs>
        <w:ind w:hanging="359"/>
        <w:rPr>
          <w:rFonts w:ascii="Arial"/>
          <w:sz w:val="24"/>
        </w:rPr>
      </w:pPr>
      <w:r>
        <w:rPr>
          <w:rFonts w:ascii="Arial"/>
          <w:sz w:val="24"/>
        </w:rPr>
        <w:t>Complete all requirements by Dec. 31,</w:t>
      </w:r>
      <w:r>
        <w:rPr>
          <w:rFonts w:ascii="Arial"/>
          <w:spacing w:val="-3"/>
          <w:sz w:val="24"/>
        </w:rPr>
        <w:t xml:space="preserve"> </w:t>
      </w:r>
      <w:r>
        <w:rPr>
          <w:rFonts w:ascii="Arial"/>
          <w:sz w:val="24"/>
        </w:rPr>
        <w:t>2016</w:t>
      </w:r>
    </w:p>
    <w:p w:rsidR="00B03268" w:rsidRDefault="00B03268">
      <w:pPr>
        <w:rPr>
          <w:rFonts w:ascii="Arial"/>
          <w:sz w:val="24"/>
        </w:rPr>
        <w:sectPr w:rsidR="00B03268">
          <w:pgSz w:w="12240" w:h="15840"/>
          <w:pgMar w:top="960" w:right="580" w:bottom="720" w:left="600" w:header="0" w:footer="443" w:gutter="0"/>
          <w:cols w:space="720"/>
        </w:sectPr>
      </w:pPr>
    </w:p>
    <w:p w:rsidR="00B03268" w:rsidRDefault="00C933F0">
      <w:pPr>
        <w:spacing w:before="66"/>
        <w:ind w:left="2556"/>
        <w:rPr>
          <w:rFonts w:ascii="Times New Roman"/>
          <w:b/>
          <w:sz w:val="19"/>
        </w:rPr>
      </w:pPr>
      <w:r>
        <w:rPr>
          <w:rFonts w:ascii="Times New Roman"/>
          <w:b/>
          <w:sz w:val="24"/>
        </w:rPr>
        <w:t>Lesson 1: B</w:t>
      </w:r>
      <w:r>
        <w:rPr>
          <w:rFonts w:ascii="Times New Roman"/>
          <w:b/>
          <w:sz w:val="19"/>
        </w:rPr>
        <w:t>OATS</w:t>
      </w:r>
      <w:r>
        <w:rPr>
          <w:rFonts w:ascii="Times New Roman"/>
          <w:b/>
          <w:sz w:val="24"/>
        </w:rPr>
        <w:t>, B</w:t>
      </w:r>
      <w:r>
        <w:rPr>
          <w:rFonts w:ascii="Times New Roman"/>
          <w:b/>
          <w:sz w:val="19"/>
        </w:rPr>
        <w:t xml:space="preserve">ASIC </w:t>
      </w:r>
      <w:r>
        <w:rPr>
          <w:rFonts w:ascii="Times New Roman"/>
          <w:b/>
          <w:sz w:val="24"/>
        </w:rPr>
        <w:t>G</w:t>
      </w:r>
      <w:r>
        <w:rPr>
          <w:rFonts w:ascii="Times New Roman"/>
          <w:b/>
          <w:sz w:val="19"/>
        </w:rPr>
        <w:t xml:space="preserve">EAR AND </w:t>
      </w:r>
      <w:r>
        <w:rPr>
          <w:rFonts w:ascii="Times New Roman"/>
          <w:b/>
          <w:sz w:val="24"/>
        </w:rPr>
        <w:t>K</w:t>
      </w:r>
      <w:r>
        <w:rPr>
          <w:rFonts w:ascii="Times New Roman"/>
          <w:b/>
          <w:sz w:val="19"/>
        </w:rPr>
        <w:t xml:space="preserve">AYAKING </w:t>
      </w:r>
      <w:r>
        <w:rPr>
          <w:rFonts w:ascii="Times New Roman"/>
          <w:b/>
          <w:sz w:val="24"/>
        </w:rPr>
        <w:t>E</w:t>
      </w:r>
      <w:r>
        <w:rPr>
          <w:rFonts w:ascii="Times New Roman"/>
          <w:b/>
          <w:sz w:val="19"/>
        </w:rPr>
        <w:t>SSENTIALS</w:t>
      </w:r>
    </w:p>
    <w:p w:rsidR="00B03268" w:rsidRDefault="00B03268">
      <w:pPr>
        <w:pStyle w:val="BodyText"/>
        <w:rPr>
          <w:rFonts w:ascii="Times New Roman"/>
          <w:b/>
          <w:sz w:val="26"/>
        </w:rPr>
      </w:pPr>
    </w:p>
    <w:p w:rsidR="00B03268" w:rsidRDefault="00C933F0">
      <w:pPr>
        <w:pStyle w:val="Heading6"/>
        <w:tabs>
          <w:tab w:val="left" w:pos="2559"/>
        </w:tabs>
        <w:spacing w:before="157"/>
        <w:ind w:left="2559" w:right="1332" w:hanging="1702"/>
      </w:pPr>
      <w:r>
        <w:rPr>
          <w:b/>
        </w:rPr>
        <w:t>Goal</w:t>
      </w:r>
      <w:r>
        <w:rPr>
          <w:b/>
        </w:rPr>
        <w:tab/>
      </w:r>
      <w:r>
        <w:t>This class will present introductory level information about sea kayaks, paddles and basic safety gear required to participate in a Mountaineers sea kayak trip. Basic safety issues and introductions to navigation will also be covered.</w:t>
      </w:r>
    </w:p>
    <w:p w:rsidR="00B03268" w:rsidRDefault="00B03268">
      <w:pPr>
        <w:pStyle w:val="BodyText"/>
        <w:spacing w:before="1"/>
        <w:rPr>
          <w:rFonts w:ascii="Times New Roman"/>
          <w:sz w:val="26"/>
        </w:rPr>
      </w:pPr>
    </w:p>
    <w:p w:rsidR="00B03268" w:rsidRDefault="00C933F0">
      <w:pPr>
        <w:tabs>
          <w:tab w:val="left" w:pos="2559"/>
        </w:tabs>
        <w:spacing w:line="275" w:lineRule="exact"/>
        <w:ind w:left="857"/>
        <w:rPr>
          <w:rFonts w:ascii="Times New Roman"/>
          <w:sz w:val="24"/>
        </w:rPr>
      </w:pPr>
      <w:r>
        <w:rPr>
          <w:rFonts w:ascii="Times New Roman"/>
          <w:b/>
          <w:sz w:val="24"/>
        </w:rPr>
        <w:t>Objectives</w:t>
      </w:r>
      <w:r>
        <w:rPr>
          <w:rFonts w:ascii="Times New Roman"/>
          <w:b/>
          <w:sz w:val="24"/>
        </w:rPr>
        <w:tab/>
      </w:r>
      <w:r>
        <w:rPr>
          <w:rFonts w:ascii="Times New Roman"/>
          <w:sz w:val="24"/>
        </w:rPr>
        <w:t>From this lesson, students will be able</w:t>
      </w:r>
      <w:r>
        <w:rPr>
          <w:rFonts w:ascii="Times New Roman"/>
          <w:spacing w:val="-3"/>
          <w:sz w:val="24"/>
        </w:rPr>
        <w:t xml:space="preserve"> </w:t>
      </w:r>
      <w:r>
        <w:rPr>
          <w:rFonts w:ascii="Times New Roman"/>
          <w:sz w:val="24"/>
        </w:rPr>
        <w:t>to:</w:t>
      </w:r>
    </w:p>
    <w:p w:rsidR="00B03268" w:rsidRDefault="00C933F0">
      <w:pPr>
        <w:pStyle w:val="Heading6"/>
        <w:numPr>
          <w:ilvl w:val="3"/>
          <w:numId w:val="28"/>
        </w:numPr>
        <w:tabs>
          <w:tab w:val="left" w:pos="2914"/>
        </w:tabs>
        <w:spacing w:line="275" w:lineRule="exact"/>
        <w:ind w:hanging="360"/>
      </w:pPr>
      <w:r>
        <w:t>Explain the value of the essential equipment needed for</w:t>
      </w:r>
      <w:r>
        <w:rPr>
          <w:spacing w:val="-9"/>
        </w:rPr>
        <w:t xml:space="preserve"> </w:t>
      </w:r>
      <w:r>
        <w:t>kayaking</w:t>
      </w:r>
    </w:p>
    <w:p w:rsidR="00B03268" w:rsidRDefault="00C933F0">
      <w:pPr>
        <w:pStyle w:val="ListParagraph"/>
        <w:numPr>
          <w:ilvl w:val="3"/>
          <w:numId w:val="28"/>
        </w:numPr>
        <w:tabs>
          <w:tab w:val="left" w:pos="2920"/>
        </w:tabs>
        <w:ind w:hanging="360"/>
        <w:rPr>
          <w:rFonts w:ascii="Times New Roman"/>
          <w:sz w:val="24"/>
        </w:rPr>
      </w:pPr>
      <w:r>
        <w:rPr>
          <w:rFonts w:ascii="Times New Roman"/>
          <w:sz w:val="24"/>
        </w:rPr>
        <w:t>Identify the features of a sea kayak and explain their</w:t>
      </w:r>
      <w:r>
        <w:rPr>
          <w:rFonts w:ascii="Times New Roman"/>
          <w:spacing w:val="-10"/>
          <w:sz w:val="24"/>
        </w:rPr>
        <w:t xml:space="preserve"> </w:t>
      </w:r>
      <w:r>
        <w:rPr>
          <w:rFonts w:ascii="Times New Roman"/>
          <w:sz w:val="24"/>
        </w:rPr>
        <w:t>usage</w:t>
      </w:r>
    </w:p>
    <w:p w:rsidR="00B03268" w:rsidRDefault="00C933F0">
      <w:pPr>
        <w:pStyle w:val="ListParagraph"/>
        <w:numPr>
          <w:ilvl w:val="3"/>
          <w:numId w:val="28"/>
        </w:numPr>
        <w:tabs>
          <w:tab w:val="left" w:pos="2920"/>
        </w:tabs>
        <w:ind w:right="890" w:hanging="360"/>
        <w:rPr>
          <w:rFonts w:ascii="Times New Roman"/>
          <w:sz w:val="24"/>
        </w:rPr>
      </w:pPr>
      <w:r>
        <w:rPr>
          <w:rFonts w:ascii="Times New Roman"/>
          <w:sz w:val="24"/>
        </w:rPr>
        <w:t>Be familiar with the different PFD types and identify which are appropriate for sea kayaking</w:t>
      </w:r>
    </w:p>
    <w:p w:rsidR="00B03268" w:rsidRDefault="00C933F0">
      <w:pPr>
        <w:pStyle w:val="ListParagraph"/>
        <w:numPr>
          <w:ilvl w:val="3"/>
          <w:numId w:val="28"/>
        </w:numPr>
        <w:tabs>
          <w:tab w:val="left" w:pos="2920"/>
        </w:tabs>
        <w:ind w:hanging="360"/>
        <w:rPr>
          <w:rFonts w:ascii="Times New Roman"/>
          <w:sz w:val="24"/>
        </w:rPr>
      </w:pPr>
      <w:r>
        <w:rPr>
          <w:rFonts w:ascii="Times New Roman"/>
          <w:sz w:val="24"/>
        </w:rPr>
        <w:t>Describe the characteristics of a kayak</w:t>
      </w:r>
      <w:r>
        <w:rPr>
          <w:rFonts w:ascii="Times New Roman"/>
          <w:spacing w:val="-8"/>
          <w:sz w:val="24"/>
        </w:rPr>
        <w:t xml:space="preserve"> </w:t>
      </w:r>
      <w:r>
        <w:rPr>
          <w:rFonts w:ascii="Times New Roman"/>
          <w:sz w:val="24"/>
        </w:rPr>
        <w:t>paddle</w:t>
      </w:r>
    </w:p>
    <w:p w:rsidR="00B03268" w:rsidRDefault="00C933F0">
      <w:pPr>
        <w:pStyle w:val="ListParagraph"/>
        <w:numPr>
          <w:ilvl w:val="3"/>
          <w:numId w:val="28"/>
        </w:numPr>
        <w:tabs>
          <w:tab w:val="left" w:pos="2920"/>
        </w:tabs>
        <w:ind w:hanging="360"/>
        <w:rPr>
          <w:rFonts w:ascii="Times New Roman"/>
          <w:sz w:val="24"/>
        </w:rPr>
      </w:pPr>
      <w:r>
        <w:rPr>
          <w:rFonts w:ascii="Times New Roman"/>
          <w:sz w:val="24"/>
        </w:rPr>
        <w:t>Describe the features and purpose of a spray</w:t>
      </w:r>
      <w:r>
        <w:rPr>
          <w:rFonts w:ascii="Times New Roman"/>
          <w:spacing w:val="-10"/>
          <w:sz w:val="24"/>
        </w:rPr>
        <w:t xml:space="preserve"> </w:t>
      </w:r>
      <w:r>
        <w:rPr>
          <w:rFonts w:ascii="Times New Roman"/>
          <w:sz w:val="24"/>
        </w:rPr>
        <w:t>skirt</w:t>
      </w:r>
    </w:p>
    <w:p w:rsidR="00B03268" w:rsidRDefault="00C933F0">
      <w:pPr>
        <w:pStyle w:val="ListParagraph"/>
        <w:numPr>
          <w:ilvl w:val="3"/>
          <w:numId w:val="28"/>
        </w:numPr>
        <w:tabs>
          <w:tab w:val="left" w:pos="2920"/>
        </w:tabs>
        <w:ind w:hanging="360"/>
        <w:rPr>
          <w:rFonts w:ascii="Times New Roman"/>
          <w:sz w:val="24"/>
        </w:rPr>
      </w:pPr>
      <w:r>
        <w:rPr>
          <w:rFonts w:ascii="Times New Roman"/>
          <w:sz w:val="24"/>
        </w:rPr>
        <w:t>Describe the purpose of a hand pump and self rescue</w:t>
      </w:r>
      <w:r>
        <w:rPr>
          <w:rFonts w:ascii="Times New Roman"/>
          <w:spacing w:val="-4"/>
          <w:sz w:val="24"/>
        </w:rPr>
        <w:t xml:space="preserve"> </w:t>
      </w:r>
      <w:r>
        <w:rPr>
          <w:rFonts w:ascii="Times New Roman"/>
          <w:sz w:val="24"/>
        </w:rPr>
        <w:t>float</w:t>
      </w:r>
    </w:p>
    <w:p w:rsidR="00B03268" w:rsidRDefault="00C933F0">
      <w:pPr>
        <w:pStyle w:val="ListParagraph"/>
        <w:numPr>
          <w:ilvl w:val="3"/>
          <w:numId w:val="28"/>
        </w:numPr>
        <w:tabs>
          <w:tab w:val="left" w:pos="2920"/>
        </w:tabs>
        <w:ind w:hanging="360"/>
        <w:rPr>
          <w:rFonts w:ascii="Times New Roman"/>
          <w:sz w:val="24"/>
        </w:rPr>
      </w:pPr>
      <w:r>
        <w:rPr>
          <w:rFonts w:ascii="Times New Roman"/>
          <w:sz w:val="24"/>
        </w:rPr>
        <w:t>Be aware of the most common safety issues associated with sea</w:t>
      </w:r>
      <w:r>
        <w:rPr>
          <w:rFonts w:ascii="Times New Roman"/>
          <w:spacing w:val="-3"/>
          <w:sz w:val="24"/>
        </w:rPr>
        <w:t xml:space="preserve"> </w:t>
      </w:r>
      <w:r>
        <w:rPr>
          <w:rFonts w:ascii="Times New Roman"/>
          <w:sz w:val="24"/>
        </w:rPr>
        <w:t>kayaking</w:t>
      </w:r>
    </w:p>
    <w:p w:rsidR="00B03268" w:rsidRDefault="00C933F0">
      <w:pPr>
        <w:pStyle w:val="ListParagraph"/>
        <w:numPr>
          <w:ilvl w:val="3"/>
          <w:numId w:val="28"/>
        </w:numPr>
        <w:tabs>
          <w:tab w:val="left" w:pos="2920"/>
        </w:tabs>
        <w:ind w:hanging="360"/>
        <w:rPr>
          <w:rFonts w:ascii="Times New Roman"/>
          <w:sz w:val="24"/>
        </w:rPr>
      </w:pPr>
      <w:r>
        <w:rPr>
          <w:rFonts w:ascii="Times New Roman"/>
          <w:sz w:val="24"/>
        </w:rPr>
        <w:t>Be introduced to charts and the impacts of weather and</w:t>
      </w:r>
      <w:r>
        <w:rPr>
          <w:rFonts w:ascii="Times New Roman"/>
          <w:spacing w:val="-11"/>
          <w:sz w:val="24"/>
        </w:rPr>
        <w:t xml:space="preserve"> </w:t>
      </w:r>
      <w:r>
        <w:rPr>
          <w:rFonts w:ascii="Times New Roman"/>
          <w:sz w:val="24"/>
        </w:rPr>
        <w:t>tides.</w:t>
      </w:r>
    </w:p>
    <w:p w:rsidR="00B03268" w:rsidRDefault="00C933F0">
      <w:pPr>
        <w:pStyle w:val="ListParagraph"/>
        <w:numPr>
          <w:ilvl w:val="3"/>
          <w:numId w:val="28"/>
        </w:numPr>
        <w:tabs>
          <w:tab w:val="left" w:pos="2920"/>
        </w:tabs>
        <w:ind w:hanging="360"/>
        <w:rPr>
          <w:rFonts w:ascii="Times New Roman"/>
          <w:sz w:val="24"/>
        </w:rPr>
      </w:pPr>
      <w:r>
        <w:rPr>
          <w:rFonts w:ascii="Times New Roman"/>
          <w:sz w:val="24"/>
        </w:rPr>
        <w:t>Be prepared for the Pool</w:t>
      </w:r>
      <w:r>
        <w:rPr>
          <w:rFonts w:ascii="Times New Roman"/>
          <w:spacing w:val="-5"/>
          <w:sz w:val="24"/>
        </w:rPr>
        <w:t xml:space="preserve"> </w:t>
      </w:r>
      <w:r>
        <w:rPr>
          <w:rFonts w:ascii="Times New Roman"/>
          <w:sz w:val="24"/>
        </w:rPr>
        <w:t>session</w:t>
      </w:r>
    </w:p>
    <w:p w:rsidR="00B03268" w:rsidRDefault="00B03268">
      <w:pPr>
        <w:pStyle w:val="BodyText"/>
        <w:spacing w:before="1"/>
        <w:rPr>
          <w:rFonts w:ascii="Times New Roman"/>
          <w:sz w:val="21"/>
        </w:rPr>
      </w:pPr>
    </w:p>
    <w:p w:rsidR="00B03268" w:rsidRDefault="00C933F0">
      <w:pPr>
        <w:tabs>
          <w:tab w:val="left" w:pos="2559"/>
        </w:tabs>
        <w:ind w:left="857"/>
        <w:rPr>
          <w:rFonts w:ascii="Times New Roman"/>
          <w:sz w:val="24"/>
        </w:rPr>
      </w:pPr>
      <w:r>
        <w:rPr>
          <w:rFonts w:ascii="Times New Roman"/>
          <w:b/>
          <w:sz w:val="24"/>
        </w:rPr>
        <w:t>Preparation</w:t>
      </w:r>
      <w:r>
        <w:rPr>
          <w:rFonts w:ascii="Times New Roman"/>
          <w:b/>
          <w:sz w:val="24"/>
        </w:rPr>
        <w:tab/>
      </w:r>
      <w:r>
        <w:rPr>
          <w:rFonts w:ascii="Times New Roman"/>
          <w:sz w:val="24"/>
        </w:rPr>
        <w:t>Be prepared to actively participate, ask lots of questions and have</w:t>
      </w:r>
      <w:r>
        <w:rPr>
          <w:rFonts w:ascii="Times New Roman"/>
          <w:spacing w:val="-5"/>
          <w:sz w:val="24"/>
        </w:rPr>
        <w:t xml:space="preserve"> </w:t>
      </w:r>
      <w:r>
        <w:rPr>
          <w:rFonts w:ascii="Times New Roman"/>
          <w:sz w:val="24"/>
        </w:rPr>
        <w:t>fun!</w:t>
      </w:r>
    </w:p>
    <w:p w:rsidR="00B03268" w:rsidRDefault="00B03268">
      <w:pPr>
        <w:pStyle w:val="BodyText"/>
        <w:spacing w:before="9"/>
        <w:rPr>
          <w:rFonts w:ascii="Times New Roman"/>
        </w:rPr>
      </w:pPr>
    </w:p>
    <w:p w:rsidR="00B03268" w:rsidRDefault="00C933F0">
      <w:pPr>
        <w:tabs>
          <w:tab w:val="left" w:pos="2559"/>
        </w:tabs>
        <w:spacing w:line="275" w:lineRule="exact"/>
        <w:ind w:left="857"/>
        <w:rPr>
          <w:rFonts w:ascii="Times New Roman"/>
          <w:sz w:val="24"/>
        </w:rPr>
      </w:pPr>
      <w:r>
        <w:rPr>
          <w:rFonts w:ascii="Times New Roman"/>
          <w:b/>
          <w:sz w:val="24"/>
        </w:rPr>
        <w:t>Materials</w:t>
      </w:r>
      <w:r>
        <w:rPr>
          <w:rFonts w:ascii="Times New Roman"/>
          <w:b/>
          <w:sz w:val="24"/>
        </w:rPr>
        <w:tab/>
      </w:r>
      <w:r>
        <w:rPr>
          <w:rFonts w:ascii="Times New Roman"/>
          <w:sz w:val="24"/>
        </w:rPr>
        <w:t>Instructors will bring the following materials to</w:t>
      </w:r>
      <w:r>
        <w:rPr>
          <w:rFonts w:ascii="Times New Roman"/>
          <w:spacing w:val="-9"/>
          <w:sz w:val="24"/>
        </w:rPr>
        <w:t xml:space="preserve"> </w:t>
      </w:r>
      <w:r>
        <w:rPr>
          <w:rFonts w:ascii="Times New Roman"/>
          <w:sz w:val="24"/>
        </w:rPr>
        <w:t>class:</w:t>
      </w:r>
    </w:p>
    <w:p w:rsidR="00B03268" w:rsidRDefault="00C933F0">
      <w:pPr>
        <w:pStyle w:val="ListParagraph"/>
        <w:numPr>
          <w:ilvl w:val="3"/>
          <w:numId w:val="28"/>
        </w:numPr>
        <w:tabs>
          <w:tab w:val="left" w:pos="2920"/>
        </w:tabs>
        <w:spacing w:line="275" w:lineRule="exact"/>
        <w:ind w:hanging="360"/>
        <w:rPr>
          <w:rFonts w:ascii="Times New Roman"/>
          <w:sz w:val="24"/>
        </w:rPr>
      </w:pPr>
      <w:r>
        <w:rPr>
          <w:rFonts w:ascii="Times New Roman"/>
          <w:sz w:val="24"/>
        </w:rPr>
        <w:t>Boat</w:t>
      </w:r>
    </w:p>
    <w:p w:rsidR="00B03268" w:rsidRDefault="00C933F0">
      <w:pPr>
        <w:pStyle w:val="ListParagraph"/>
        <w:numPr>
          <w:ilvl w:val="3"/>
          <w:numId w:val="28"/>
        </w:numPr>
        <w:tabs>
          <w:tab w:val="left" w:pos="2920"/>
        </w:tabs>
        <w:ind w:hanging="360"/>
        <w:rPr>
          <w:rFonts w:ascii="Times New Roman"/>
          <w:sz w:val="24"/>
        </w:rPr>
      </w:pPr>
      <w:r>
        <w:rPr>
          <w:rFonts w:ascii="Times New Roman"/>
          <w:sz w:val="24"/>
        </w:rPr>
        <w:t>Paddle</w:t>
      </w:r>
    </w:p>
    <w:p w:rsidR="00B03268" w:rsidRDefault="00C933F0">
      <w:pPr>
        <w:pStyle w:val="ListParagraph"/>
        <w:numPr>
          <w:ilvl w:val="3"/>
          <w:numId w:val="28"/>
        </w:numPr>
        <w:tabs>
          <w:tab w:val="left" w:pos="2920"/>
        </w:tabs>
        <w:ind w:hanging="360"/>
        <w:rPr>
          <w:rFonts w:ascii="Times New Roman"/>
          <w:sz w:val="24"/>
        </w:rPr>
      </w:pPr>
      <w:r>
        <w:rPr>
          <w:rFonts w:ascii="Times New Roman"/>
          <w:sz w:val="24"/>
        </w:rPr>
        <w:t>PFD</w:t>
      </w:r>
    </w:p>
    <w:p w:rsidR="00B03268" w:rsidRDefault="00C933F0">
      <w:pPr>
        <w:pStyle w:val="ListParagraph"/>
        <w:numPr>
          <w:ilvl w:val="3"/>
          <w:numId w:val="28"/>
        </w:numPr>
        <w:tabs>
          <w:tab w:val="left" w:pos="2920"/>
        </w:tabs>
        <w:ind w:hanging="360"/>
        <w:rPr>
          <w:rFonts w:ascii="Times New Roman"/>
          <w:sz w:val="24"/>
        </w:rPr>
      </w:pPr>
      <w:r>
        <w:rPr>
          <w:rFonts w:ascii="Times New Roman"/>
          <w:sz w:val="24"/>
        </w:rPr>
        <w:t>Spray</w:t>
      </w:r>
      <w:r>
        <w:rPr>
          <w:rFonts w:ascii="Times New Roman"/>
          <w:spacing w:val="-2"/>
          <w:sz w:val="24"/>
        </w:rPr>
        <w:t xml:space="preserve"> </w:t>
      </w:r>
      <w:r>
        <w:rPr>
          <w:rFonts w:ascii="Times New Roman"/>
          <w:sz w:val="24"/>
        </w:rPr>
        <w:t>skirt</w:t>
      </w:r>
    </w:p>
    <w:p w:rsidR="00B03268" w:rsidRDefault="00C933F0">
      <w:pPr>
        <w:pStyle w:val="ListParagraph"/>
        <w:numPr>
          <w:ilvl w:val="3"/>
          <w:numId w:val="28"/>
        </w:numPr>
        <w:tabs>
          <w:tab w:val="left" w:pos="2920"/>
        </w:tabs>
        <w:ind w:hanging="360"/>
        <w:rPr>
          <w:rFonts w:ascii="Times New Roman"/>
          <w:sz w:val="24"/>
        </w:rPr>
      </w:pPr>
      <w:r>
        <w:rPr>
          <w:rFonts w:ascii="Times New Roman"/>
          <w:sz w:val="24"/>
        </w:rPr>
        <w:t>Pump</w:t>
      </w:r>
    </w:p>
    <w:p w:rsidR="00B03268" w:rsidRDefault="00C933F0">
      <w:pPr>
        <w:pStyle w:val="ListParagraph"/>
        <w:numPr>
          <w:ilvl w:val="3"/>
          <w:numId w:val="28"/>
        </w:numPr>
        <w:tabs>
          <w:tab w:val="left" w:pos="2920"/>
        </w:tabs>
        <w:ind w:hanging="360"/>
        <w:rPr>
          <w:rFonts w:ascii="Times New Roman"/>
          <w:sz w:val="24"/>
        </w:rPr>
      </w:pPr>
      <w:r>
        <w:rPr>
          <w:rFonts w:ascii="Times New Roman"/>
          <w:sz w:val="24"/>
        </w:rPr>
        <w:t>Paddle float</w:t>
      </w:r>
    </w:p>
    <w:p w:rsidR="00B03268" w:rsidRDefault="00C933F0">
      <w:pPr>
        <w:pStyle w:val="ListParagraph"/>
        <w:numPr>
          <w:ilvl w:val="3"/>
          <w:numId w:val="28"/>
        </w:numPr>
        <w:tabs>
          <w:tab w:val="left" w:pos="2914"/>
        </w:tabs>
        <w:ind w:hanging="360"/>
        <w:rPr>
          <w:rFonts w:ascii="Times New Roman"/>
          <w:sz w:val="24"/>
        </w:rPr>
      </w:pPr>
      <w:r>
        <w:rPr>
          <w:rFonts w:ascii="Times New Roman"/>
          <w:sz w:val="24"/>
        </w:rPr>
        <w:t>Kayaking essentials</w:t>
      </w:r>
    </w:p>
    <w:p w:rsidR="00B03268" w:rsidRDefault="00C933F0">
      <w:pPr>
        <w:pStyle w:val="ListParagraph"/>
        <w:numPr>
          <w:ilvl w:val="3"/>
          <w:numId w:val="28"/>
        </w:numPr>
        <w:tabs>
          <w:tab w:val="left" w:pos="2914"/>
        </w:tabs>
        <w:ind w:hanging="360"/>
        <w:rPr>
          <w:rFonts w:ascii="Times New Roman"/>
          <w:sz w:val="24"/>
        </w:rPr>
      </w:pPr>
      <w:r>
        <w:rPr>
          <w:rFonts w:ascii="Times New Roman"/>
          <w:sz w:val="24"/>
        </w:rPr>
        <w:t>Clothing (hats, gloves, etc.)</w:t>
      </w:r>
    </w:p>
    <w:p w:rsidR="00B03268" w:rsidRDefault="00B03268">
      <w:pPr>
        <w:pStyle w:val="BodyText"/>
        <w:spacing w:before="5"/>
        <w:rPr>
          <w:rFonts w:ascii="Times New Roman"/>
          <w:sz w:val="21"/>
        </w:rPr>
      </w:pPr>
    </w:p>
    <w:p w:rsidR="00B03268" w:rsidRDefault="00C933F0">
      <w:pPr>
        <w:tabs>
          <w:tab w:val="left" w:pos="2559"/>
        </w:tabs>
        <w:ind w:left="858"/>
        <w:rPr>
          <w:rFonts w:ascii="Times New Roman"/>
          <w:sz w:val="24"/>
        </w:rPr>
      </w:pPr>
      <w:r>
        <w:rPr>
          <w:rFonts w:ascii="Times New Roman"/>
          <w:b/>
          <w:position w:val="3"/>
          <w:sz w:val="24"/>
        </w:rPr>
        <w:t>Handouts</w:t>
      </w:r>
      <w:r>
        <w:rPr>
          <w:rFonts w:ascii="Times New Roman"/>
          <w:b/>
          <w:position w:val="3"/>
          <w:sz w:val="24"/>
        </w:rPr>
        <w:tab/>
      </w:r>
      <w:r>
        <w:rPr>
          <w:rFonts w:ascii="Times New Roman"/>
          <w:sz w:val="24"/>
        </w:rPr>
        <w:t>The following material is in this section of the</w:t>
      </w:r>
      <w:r>
        <w:rPr>
          <w:rFonts w:ascii="Times New Roman"/>
          <w:spacing w:val="-1"/>
          <w:sz w:val="24"/>
        </w:rPr>
        <w:t xml:space="preserve"> </w:t>
      </w:r>
      <w:r>
        <w:rPr>
          <w:rFonts w:ascii="Times New Roman"/>
          <w:sz w:val="24"/>
        </w:rPr>
        <w:t>handbook:</w:t>
      </w:r>
    </w:p>
    <w:p w:rsidR="00B03268" w:rsidRDefault="00B03268">
      <w:pPr>
        <w:pStyle w:val="BodyText"/>
        <w:rPr>
          <w:rFonts w:ascii="Times New Roman"/>
          <w:sz w:val="24"/>
        </w:rPr>
      </w:pPr>
    </w:p>
    <w:p w:rsidR="00B03268" w:rsidRDefault="00C933F0">
      <w:pPr>
        <w:pStyle w:val="Heading6"/>
        <w:numPr>
          <w:ilvl w:val="3"/>
          <w:numId w:val="28"/>
        </w:numPr>
        <w:tabs>
          <w:tab w:val="left" w:pos="2920"/>
        </w:tabs>
        <w:ind w:hanging="360"/>
      </w:pPr>
      <w:bookmarkStart w:id="3" w:name="_TOC_250006"/>
      <w:r>
        <w:t>Sea Kayaking</w:t>
      </w:r>
      <w:r>
        <w:rPr>
          <w:spacing w:val="-1"/>
        </w:rPr>
        <w:t xml:space="preserve"> </w:t>
      </w:r>
      <w:bookmarkEnd w:id="3"/>
      <w:r>
        <w:t>Essentials</w:t>
      </w:r>
    </w:p>
    <w:p w:rsidR="00B03268" w:rsidRDefault="00B03268">
      <w:pPr>
        <w:pStyle w:val="BodyText"/>
        <w:spacing w:before="1"/>
        <w:rPr>
          <w:rFonts w:ascii="Times New Roman"/>
          <w:sz w:val="28"/>
        </w:rPr>
      </w:pPr>
    </w:p>
    <w:p w:rsidR="00B03268" w:rsidRDefault="00B03268">
      <w:pPr>
        <w:rPr>
          <w:rFonts w:ascii="Times New Roman"/>
          <w:sz w:val="28"/>
        </w:rPr>
        <w:sectPr w:rsidR="00B03268">
          <w:pgSz w:w="12240" w:h="15840"/>
          <w:pgMar w:top="960" w:right="580" w:bottom="720" w:left="600" w:header="0" w:footer="443" w:gutter="0"/>
          <w:cols w:space="720"/>
        </w:sectPr>
      </w:pPr>
    </w:p>
    <w:p w:rsidR="00B03268" w:rsidRDefault="00C933F0">
      <w:pPr>
        <w:spacing w:before="90"/>
        <w:ind w:left="857" w:right="-18"/>
        <w:rPr>
          <w:rFonts w:ascii="Times New Roman"/>
          <w:b/>
          <w:sz w:val="24"/>
        </w:rPr>
      </w:pPr>
      <w:r>
        <w:rPr>
          <w:rFonts w:ascii="Times New Roman"/>
          <w:b/>
          <w:sz w:val="24"/>
        </w:rPr>
        <w:t>Local Resources</w:t>
      </w:r>
    </w:p>
    <w:p w:rsidR="00B03268" w:rsidRDefault="00C933F0">
      <w:pPr>
        <w:pStyle w:val="ListParagraph"/>
        <w:numPr>
          <w:ilvl w:val="0"/>
          <w:numId w:val="27"/>
        </w:numPr>
        <w:tabs>
          <w:tab w:val="left" w:pos="982"/>
        </w:tabs>
        <w:spacing w:before="123"/>
        <w:rPr>
          <w:rFonts w:ascii="Times New Roman"/>
          <w:sz w:val="24"/>
        </w:rPr>
      </w:pPr>
      <w:r>
        <w:rPr>
          <w:rFonts w:ascii="Times New Roman"/>
          <w:sz w:val="24"/>
        </w:rPr>
        <w:br w:type="column"/>
        <w:t>Local</w:t>
      </w:r>
      <w:r>
        <w:rPr>
          <w:rFonts w:ascii="Times New Roman"/>
          <w:spacing w:val="-1"/>
          <w:sz w:val="24"/>
        </w:rPr>
        <w:t xml:space="preserve"> </w:t>
      </w:r>
      <w:r>
        <w:rPr>
          <w:rFonts w:ascii="Times New Roman"/>
          <w:sz w:val="24"/>
        </w:rPr>
        <w:t>Suppliers</w:t>
      </w:r>
    </w:p>
    <w:p w:rsidR="00B03268" w:rsidRDefault="00B03268">
      <w:pPr>
        <w:rPr>
          <w:rFonts w:ascii="Times New Roman"/>
          <w:sz w:val="24"/>
        </w:rPr>
        <w:sectPr w:rsidR="00B03268">
          <w:type w:val="continuous"/>
          <w:pgSz w:w="12240" w:h="15840"/>
          <w:pgMar w:top="1500" w:right="580" w:bottom="280" w:left="600" w:header="720" w:footer="720" w:gutter="0"/>
          <w:cols w:num="2" w:space="720" w:equalWidth="0">
            <w:col w:w="1899" w:space="40"/>
            <w:col w:w="9121"/>
          </w:cols>
        </w:sectPr>
      </w:pPr>
    </w:p>
    <w:p w:rsidR="00B03268" w:rsidRDefault="00B03268">
      <w:pPr>
        <w:pStyle w:val="BodyText"/>
        <w:rPr>
          <w:rFonts w:ascii="Times New Roman"/>
          <w:sz w:val="13"/>
        </w:rPr>
      </w:pPr>
    </w:p>
    <w:p w:rsidR="00B03268" w:rsidRDefault="00C933F0">
      <w:pPr>
        <w:tabs>
          <w:tab w:val="left" w:pos="2559"/>
        </w:tabs>
        <w:spacing w:before="94"/>
        <w:ind w:left="857"/>
        <w:rPr>
          <w:rFonts w:ascii="Times New Roman" w:hAnsi="Times New Roman"/>
          <w:sz w:val="24"/>
        </w:rPr>
      </w:pPr>
      <w:r>
        <w:rPr>
          <w:rFonts w:ascii="Times New Roman" w:hAnsi="Times New Roman"/>
          <w:b/>
          <w:position w:val="3"/>
          <w:sz w:val="24"/>
        </w:rPr>
        <w:t>Appendix</w:t>
      </w:r>
      <w:r>
        <w:rPr>
          <w:rFonts w:ascii="Times New Roman" w:hAnsi="Times New Roman"/>
          <w:b/>
          <w:position w:val="3"/>
          <w:sz w:val="24"/>
        </w:rPr>
        <w:tab/>
      </w:r>
      <w:r>
        <w:rPr>
          <w:rFonts w:ascii="Symbol" w:hAnsi="Symbol"/>
          <w:sz w:val="16"/>
        </w:rPr>
        <w:t></w:t>
      </w:r>
      <w:r>
        <w:rPr>
          <w:rFonts w:ascii="Times New Roman" w:hAnsi="Times New Roman"/>
          <w:sz w:val="16"/>
        </w:rPr>
        <w:t xml:space="preserve"> </w:t>
      </w:r>
      <w:r>
        <w:rPr>
          <w:rFonts w:ascii="Times New Roman" w:hAnsi="Times New Roman"/>
          <w:sz w:val="24"/>
        </w:rPr>
        <w:t>Pool session—Details and</w:t>
      </w:r>
      <w:r>
        <w:rPr>
          <w:rFonts w:ascii="Times New Roman" w:hAnsi="Times New Roman"/>
          <w:spacing w:val="-11"/>
          <w:sz w:val="24"/>
        </w:rPr>
        <w:t xml:space="preserve"> </w:t>
      </w:r>
      <w:r>
        <w:rPr>
          <w:rFonts w:ascii="Times New Roman" w:hAnsi="Times New Roman"/>
          <w:sz w:val="24"/>
        </w:rPr>
        <w:t>Directions</w:t>
      </w:r>
    </w:p>
    <w:p w:rsidR="00B03268" w:rsidRDefault="00C933F0">
      <w:pPr>
        <w:pStyle w:val="Heading6"/>
        <w:numPr>
          <w:ilvl w:val="1"/>
          <w:numId w:val="27"/>
        </w:numPr>
        <w:tabs>
          <w:tab w:val="left" w:pos="2920"/>
        </w:tabs>
      </w:pPr>
      <w:r>
        <w:t>Glossary</w:t>
      </w:r>
    </w:p>
    <w:p w:rsidR="00B03268" w:rsidRDefault="00B03268">
      <w:pPr>
        <w:sectPr w:rsidR="00B03268">
          <w:type w:val="continuous"/>
          <w:pgSz w:w="12240" w:h="15840"/>
          <w:pgMar w:top="1500" w:right="580" w:bottom="280" w:left="600" w:header="720" w:footer="720" w:gutter="0"/>
          <w:cols w:space="720"/>
        </w:sectPr>
      </w:pPr>
    </w:p>
    <w:p w:rsidR="00B03268" w:rsidRDefault="00C933F0">
      <w:pPr>
        <w:spacing w:before="66"/>
        <w:ind w:left="2886"/>
        <w:rPr>
          <w:rFonts w:ascii="Times New Roman"/>
          <w:b/>
          <w:sz w:val="19"/>
        </w:rPr>
      </w:pPr>
      <w:r>
        <w:rPr>
          <w:rFonts w:ascii="Times New Roman"/>
          <w:b/>
          <w:sz w:val="24"/>
        </w:rPr>
        <w:t>Lesson 1: B</w:t>
      </w:r>
      <w:r>
        <w:rPr>
          <w:rFonts w:ascii="Times New Roman"/>
          <w:b/>
          <w:sz w:val="19"/>
        </w:rPr>
        <w:t>OATS</w:t>
      </w:r>
      <w:r>
        <w:rPr>
          <w:rFonts w:ascii="Times New Roman"/>
          <w:b/>
          <w:sz w:val="24"/>
        </w:rPr>
        <w:t>, B</w:t>
      </w:r>
      <w:r>
        <w:rPr>
          <w:rFonts w:ascii="Times New Roman"/>
          <w:b/>
          <w:sz w:val="19"/>
        </w:rPr>
        <w:t xml:space="preserve">ASIC </w:t>
      </w:r>
      <w:r>
        <w:rPr>
          <w:rFonts w:ascii="Times New Roman"/>
          <w:b/>
          <w:sz w:val="24"/>
        </w:rPr>
        <w:t>G</w:t>
      </w:r>
      <w:r>
        <w:rPr>
          <w:rFonts w:ascii="Times New Roman"/>
          <w:b/>
          <w:sz w:val="19"/>
        </w:rPr>
        <w:t xml:space="preserve">EAR AND </w:t>
      </w:r>
      <w:r>
        <w:rPr>
          <w:rFonts w:ascii="Times New Roman"/>
          <w:b/>
          <w:sz w:val="24"/>
        </w:rPr>
        <w:t>K</w:t>
      </w:r>
      <w:r>
        <w:rPr>
          <w:rFonts w:ascii="Times New Roman"/>
          <w:b/>
          <w:sz w:val="19"/>
        </w:rPr>
        <w:t xml:space="preserve">AYAKING </w:t>
      </w:r>
      <w:r>
        <w:rPr>
          <w:rFonts w:ascii="Times New Roman"/>
          <w:b/>
          <w:sz w:val="24"/>
        </w:rPr>
        <w:t>E</w:t>
      </w:r>
      <w:r>
        <w:rPr>
          <w:rFonts w:ascii="Times New Roman"/>
          <w:b/>
          <w:sz w:val="19"/>
        </w:rPr>
        <w:t>SSENTIALS</w:t>
      </w:r>
    </w:p>
    <w:p w:rsidR="00B03268" w:rsidRDefault="00B03268">
      <w:pPr>
        <w:pStyle w:val="BodyText"/>
        <w:spacing w:before="9" w:after="1"/>
        <w:rPr>
          <w:rFonts w:ascii="Times New Roman"/>
          <w:b/>
          <w:sz w:val="15"/>
        </w:rPr>
      </w:pPr>
    </w:p>
    <w:tbl>
      <w:tblPr>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78"/>
        <w:gridCol w:w="1620"/>
        <w:gridCol w:w="1890"/>
      </w:tblGrid>
      <w:tr w:rsidR="00B03268">
        <w:trPr>
          <w:trHeight w:val="395"/>
        </w:trPr>
        <w:tc>
          <w:tcPr>
            <w:tcW w:w="6678" w:type="dxa"/>
          </w:tcPr>
          <w:p w:rsidR="00B03268" w:rsidRDefault="00C933F0">
            <w:pPr>
              <w:pStyle w:val="TableParagraph"/>
              <w:spacing w:before="59"/>
              <w:ind w:left="1261" w:right="1253"/>
              <w:jc w:val="center"/>
              <w:rPr>
                <w:rFonts w:ascii="Times New Roman"/>
                <w:b/>
                <w:sz w:val="24"/>
              </w:rPr>
            </w:pPr>
            <w:r>
              <w:rPr>
                <w:rFonts w:ascii="Times New Roman"/>
                <w:b/>
                <w:sz w:val="24"/>
              </w:rPr>
              <w:t>Activity</w:t>
            </w:r>
          </w:p>
        </w:tc>
        <w:tc>
          <w:tcPr>
            <w:tcW w:w="1620" w:type="dxa"/>
          </w:tcPr>
          <w:p w:rsidR="00B03268" w:rsidRDefault="00C933F0">
            <w:pPr>
              <w:pStyle w:val="TableParagraph"/>
              <w:spacing w:before="59"/>
              <w:ind w:left="315"/>
              <w:rPr>
                <w:rFonts w:ascii="Times New Roman"/>
                <w:b/>
                <w:sz w:val="24"/>
              </w:rPr>
            </w:pPr>
            <w:r>
              <w:rPr>
                <w:rFonts w:ascii="Times New Roman"/>
                <w:b/>
                <w:sz w:val="24"/>
              </w:rPr>
              <w:t>Presenter</w:t>
            </w:r>
          </w:p>
        </w:tc>
        <w:tc>
          <w:tcPr>
            <w:tcW w:w="1890" w:type="dxa"/>
          </w:tcPr>
          <w:p w:rsidR="00B03268" w:rsidRDefault="00C933F0">
            <w:pPr>
              <w:pStyle w:val="TableParagraph"/>
              <w:spacing w:before="59"/>
              <w:ind w:right="95"/>
              <w:jc w:val="right"/>
              <w:rPr>
                <w:rFonts w:ascii="Times New Roman"/>
                <w:b/>
                <w:sz w:val="24"/>
              </w:rPr>
            </w:pPr>
            <w:r>
              <w:rPr>
                <w:rFonts w:ascii="Times New Roman"/>
                <w:b/>
                <w:sz w:val="24"/>
              </w:rPr>
              <w:t>Time allowed</w:t>
            </w:r>
          </w:p>
        </w:tc>
      </w:tr>
      <w:tr w:rsidR="00B03268">
        <w:trPr>
          <w:trHeight w:val="1775"/>
        </w:trPr>
        <w:tc>
          <w:tcPr>
            <w:tcW w:w="6678" w:type="dxa"/>
          </w:tcPr>
          <w:p w:rsidR="00B03268" w:rsidRDefault="00C933F0">
            <w:pPr>
              <w:pStyle w:val="TableParagraph"/>
              <w:spacing w:before="56"/>
              <w:ind w:left="1260" w:right="1253"/>
              <w:jc w:val="center"/>
              <w:rPr>
                <w:rFonts w:ascii="Times New Roman"/>
                <w:sz w:val="19"/>
              </w:rPr>
            </w:pPr>
            <w:r>
              <w:rPr>
                <w:rFonts w:ascii="Times New Roman"/>
                <w:sz w:val="24"/>
              </w:rPr>
              <w:t>I</w:t>
            </w:r>
            <w:r>
              <w:rPr>
                <w:rFonts w:ascii="Times New Roman"/>
                <w:sz w:val="19"/>
              </w:rPr>
              <w:t>NTRODUCTION</w:t>
            </w:r>
          </w:p>
          <w:p w:rsidR="00B03268" w:rsidRDefault="00C933F0">
            <w:pPr>
              <w:pStyle w:val="TableParagraph"/>
              <w:numPr>
                <w:ilvl w:val="0"/>
                <w:numId w:val="26"/>
              </w:numPr>
              <w:tabs>
                <w:tab w:val="left" w:pos="468"/>
              </w:tabs>
              <w:spacing w:before="60"/>
              <w:rPr>
                <w:rFonts w:ascii="Times New Roman"/>
                <w:sz w:val="24"/>
              </w:rPr>
            </w:pPr>
            <w:r>
              <w:rPr>
                <w:rFonts w:ascii="Times New Roman"/>
                <w:sz w:val="24"/>
              </w:rPr>
              <w:t>Instructor</w:t>
            </w:r>
            <w:r>
              <w:rPr>
                <w:rFonts w:ascii="Times New Roman"/>
                <w:spacing w:val="-2"/>
                <w:sz w:val="24"/>
              </w:rPr>
              <w:t xml:space="preserve"> </w:t>
            </w:r>
            <w:r>
              <w:rPr>
                <w:rFonts w:ascii="Times New Roman"/>
                <w:sz w:val="24"/>
              </w:rPr>
              <w:t>introductions</w:t>
            </w:r>
          </w:p>
          <w:p w:rsidR="00B03268" w:rsidRDefault="00C933F0">
            <w:pPr>
              <w:pStyle w:val="TableParagraph"/>
              <w:numPr>
                <w:ilvl w:val="0"/>
                <w:numId w:val="26"/>
              </w:numPr>
              <w:tabs>
                <w:tab w:val="left" w:pos="468"/>
              </w:tabs>
              <w:rPr>
                <w:rFonts w:ascii="Times New Roman"/>
                <w:sz w:val="24"/>
              </w:rPr>
            </w:pPr>
            <w:r>
              <w:rPr>
                <w:rFonts w:ascii="Times New Roman"/>
                <w:sz w:val="24"/>
              </w:rPr>
              <w:t>Student introductions</w:t>
            </w:r>
          </w:p>
          <w:p w:rsidR="00B03268" w:rsidRDefault="00C933F0">
            <w:pPr>
              <w:pStyle w:val="TableParagraph"/>
              <w:numPr>
                <w:ilvl w:val="0"/>
                <w:numId w:val="26"/>
              </w:numPr>
              <w:tabs>
                <w:tab w:val="left" w:pos="468"/>
              </w:tabs>
              <w:rPr>
                <w:rFonts w:ascii="Times New Roman"/>
                <w:sz w:val="24"/>
              </w:rPr>
            </w:pPr>
            <w:r>
              <w:rPr>
                <w:rFonts w:ascii="Times New Roman"/>
                <w:sz w:val="24"/>
              </w:rPr>
              <w:t>Course goals</w:t>
            </w:r>
          </w:p>
          <w:p w:rsidR="00B03268" w:rsidRDefault="00C933F0">
            <w:pPr>
              <w:pStyle w:val="TableParagraph"/>
              <w:numPr>
                <w:ilvl w:val="0"/>
                <w:numId w:val="26"/>
              </w:numPr>
              <w:tabs>
                <w:tab w:val="left" w:pos="468"/>
              </w:tabs>
              <w:rPr>
                <w:rFonts w:ascii="Times New Roman"/>
                <w:sz w:val="24"/>
              </w:rPr>
            </w:pPr>
            <w:r>
              <w:rPr>
                <w:rFonts w:ascii="Times New Roman"/>
                <w:sz w:val="24"/>
              </w:rPr>
              <w:t>Course</w:t>
            </w:r>
            <w:r>
              <w:rPr>
                <w:rFonts w:ascii="Times New Roman"/>
                <w:spacing w:val="-1"/>
                <w:sz w:val="24"/>
              </w:rPr>
              <w:t xml:space="preserve"> </w:t>
            </w:r>
            <w:r>
              <w:rPr>
                <w:rFonts w:ascii="Times New Roman"/>
                <w:sz w:val="24"/>
              </w:rPr>
              <w:t>schedule</w:t>
            </w:r>
          </w:p>
          <w:p w:rsidR="00B03268" w:rsidRDefault="00C933F0">
            <w:pPr>
              <w:pStyle w:val="TableParagraph"/>
              <w:numPr>
                <w:ilvl w:val="0"/>
                <w:numId w:val="26"/>
              </w:numPr>
              <w:tabs>
                <w:tab w:val="left" w:pos="468"/>
              </w:tabs>
              <w:spacing w:line="259" w:lineRule="exact"/>
              <w:rPr>
                <w:rFonts w:ascii="Times New Roman"/>
                <w:sz w:val="24"/>
              </w:rPr>
            </w:pPr>
            <w:r>
              <w:rPr>
                <w:rFonts w:ascii="Times New Roman"/>
                <w:sz w:val="24"/>
              </w:rPr>
              <w:t>Sign up for wet paddle &amp; experience</w:t>
            </w:r>
            <w:r>
              <w:rPr>
                <w:rFonts w:ascii="Times New Roman"/>
                <w:spacing w:val="-7"/>
                <w:sz w:val="24"/>
              </w:rPr>
              <w:t xml:space="preserve"> </w:t>
            </w:r>
            <w:r>
              <w:rPr>
                <w:rFonts w:ascii="Times New Roman"/>
                <w:sz w:val="24"/>
              </w:rPr>
              <w:t>paddles</w:t>
            </w:r>
          </w:p>
        </w:tc>
        <w:tc>
          <w:tcPr>
            <w:tcW w:w="1620" w:type="dxa"/>
          </w:tcPr>
          <w:p w:rsidR="00B03268" w:rsidRDefault="00B03268">
            <w:pPr>
              <w:pStyle w:val="TableParagraph"/>
              <w:rPr>
                <w:rFonts w:ascii="Times New Roman"/>
              </w:rPr>
            </w:pPr>
          </w:p>
        </w:tc>
        <w:tc>
          <w:tcPr>
            <w:tcW w:w="1890" w:type="dxa"/>
          </w:tcPr>
          <w:p w:rsidR="00B03268" w:rsidRDefault="00C933F0">
            <w:pPr>
              <w:pStyle w:val="TableParagraph"/>
              <w:spacing w:before="56"/>
              <w:ind w:right="95"/>
              <w:jc w:val="right"/>
              <w:rPr>
                <w:rFonts w:ascii="Times New Roman"/>
                <w:sz w:val="24"/>
              </w:rPr>
            </w:pPr>
            <w:r>
              <w:rPr>
                <w:rFonts w:ascii="Times New Roman"/>
                <w:sz w:val="24"/>
              </w:rPr>
              <w:t>25 minutes</w:t>
            </w:r>
          </w:p>
        </w:tc>
      </w:tr>
      <w:tr w:rsidR="00B03268">
        <w:trPr>
          <w:trHeight w:val="2327"/>
        </w:trPr>
        <w:tc>
          <w:tcPr>
            <w:tcW w:w="6678" w:type="dxa"/>
          </w:tcPr>
          <w:p w:rsidR="00B03268" w:rsidRDefault="00C933F0">
            <w:pPr>
              <w:pStyle w:val="TableParagraph"/>
              <w:spacing w:before="57"/>
              <w:ind w:left="1264"/>
              <w:rPr>
                <w:rFonts w:ascii="Times New Roman"/>
                <w:sz w:val="19"/>
              </w:rPr>
            </w:pPr>
            <w:r>
              <w:rPr>
                <w:rFonts w:ascii="Times New Roman"/>
                <w:sz w:val="24"/>
              </w:rPr>
              <w:t>E</w:t>
            </w:r>
            <w:r>
              <w:rPr>
                <w:rFonts w:ascii="Times New Roman"/>
                <w:sz w:val="19"/>
              </w:rPr>
              <w:t xml:space="preserve">QUIPMENT </w:t>
            </w:r>
            <w:r>
              <w:rPr>
                <w:rFonts w:ascii="Times New Roman"/>
                <w:sz w:val="24"/>
              </w:rPr>
              <w:t>1: B</w:t>
            </w:r>
            <w:r>
              <w:rPr>
                <w:rFonts w:ascii="Times New Roman"/>
                <w:sz w:val="19"/>
              </w:rPr>
              <w:t>OATS</w:t>
            </w:r>
            <w:r>
              <w:rPr>
                <w:rFonts w:ascii="Times New Roman"/>
                <w:sz w:val="24"/>
              </w:rPr>
              <w:t xml:space="preserve">, </w:t>
            </w:r>
            <w:r>
              <w:rPr>
                <w:rFonts w:ascii="Times New Roman"/>
                <w:sz w:val="19"/>
              </w:rPr>
              <w:t>PFD AND ESSENTIALS</w:t>
            </w:r>
          </w:p>
          <w:p w:rsidR="00B03268" w:rsidRDefault="00C933F0">
            <w:pPr>
              <w:pStyle w:val="TableParagraph"/>
              <w:numPr>
                <w:ilvl w:val="0"/>
                <w:numId w:val="25"/>
              </w:numPr>
              <w:tabs>
                <w:tab w:val="left" w:pos="468"/>
              </w:tabs>
              <w:spacing w:before="60" w:line="275" w:lineRule="exact"/>
              <w:rPr>
                <w:rFonts w:ascii="Times New Roman" w:hAnsi="Times New Roman"/>
                <w:sz w:val="24"/>
              </w:rPr>
            </w:pPr>
            <w:r>
              <w:rPr>
                <w:rFonts w:ascii="Times New Roman" w:hAnsi="Times New Roman"/>
                <w:sz w:val="24"/>
              </w:rPr>
              <w:t>Boats – sea kayaks vs. others, parts of the</w:t>
            </w:r>
            <w:r>
              <w:rPr>
                <w:rFonts w:ascii="Times New Roman" w:hAnsi="Times New Roman"/>
                <w:spacing w:val="-9"/>
                <w:sz w:val="24"/>
              </w:rPr>
              <w:t xml:space="preserve"> </w:t>
            </w:r>
            <w:r>
              <w:rPr>
                <w:rFonts w:ascii="Times New Roman" w:hAnsi="Times New Roman"/>
                <w:sz w:val="24"/>
              </w:rPr>
              <w:t>boat</w:t>
            </w:r>
          </w:p>
          <w:p w:rsidR="00B03268" w:rsidRDefault="00C933F0">
            <w:pPr>
              <w:pStyle w:val="TableParagraph"/>
              <w:numPr>
                <w:ilvl w:val="0"/>
                <w:numId w:val="25"/>
              </w:numPr>
              <w:tabs>
                <w:tab w:val="left" w:pos="468"/>
              </w:tabs>
              <w:spacing w:line="275" w:lineRule="exact"/>
              <w:rPr>
                <w:rFonts w:ascii="Times New Roman"/>
                <w:sz w:val="24"/>
              </w:rPr>
            </w:pPr>
            <w:r>
              <w:rPr>
                <w:rFonts w:ascii="Times New Roman"/>
                <w:sz w:val="24"/>
              </w:rPr>
              <w:t>Spray</w:t>
            </w:r>
            <w:r>
              <w:rPr>
                <w:rFonts w:ascii="Times New Roman"/>
                <w:spacing w:val="-1"/>
                <w:sz w:val="24"/>
              </w:rPr>
              <w:t xml:space="preserve"> </w:t>
            </w:r>
            <w:r>
              <w:rPr>
                <w:rFonts w:ascii="Times New Roman"/>
                <w:sz w:val="24"/>
              </w:rPr>
              <w:t>skirts</w:t>
            </w:r>
          </w:p>
          <w:p w:rsidR="00B03268" w:rsidRDefault="00C933F0">
            <w:pPr>
              <w:pStyle w:val="TableParagraph"/>
              <w:numPr>
                <w:ilvl w:val="0"/>
                <w:numId w:val="25"/>
              </w:numPr>
              <w:tabs>
                <w:tab w:val="left" w:pos="468"/>
              </w:tabs>
              <w:rPr>
                <w:rFonts w:ascii="Times New Roman" w:hAnsi="Times New Roman"/>
                <w:sz w:val="24"/>
              </w:rPr>
            </w:pPr>
            <w:r>
              <w:rPr>
                <w:rFonts w:ascii="Times New Roman" w:hAnsi="Times New Roman"/>
                <w:sz w:val="24"/>
              </w:rPr>
              <w:t>PFD’s</w:t>
            </w:r>
          </w:p>
          <w:p w:rsidR="00B03268" w:rsidRDefault="00C933F0">
            <w:pPr>
              <w:pStyle w:val="TableParagraph"/>
              <w:numPr>
                <w:ilvl w:val="0"/>
                <w:numId w:val="25"/>
              </w:numPr>
              <w:tabs>
                <w:tab w:val="left" w:pos="468"/>
              </w:tabs>
              <w:spacing w:before="1"/>
              <w:rPr>
                <w:rFonts w:ascii="Times New Roman"/>
                <w:sz w:val="24"/>
              </w:rPr>
            </w:pPr>
            <w:r>
              <w:rPr>
                <w:rFonts w:ascii="Times New Roman"/>
                <w:sz w:val="24"/>
              </w:rPr>
              <w:t>Pumps</w:t>
            </w:r>
          </w:p>
          <w:p w:rsidR="00B03268" w:rsidRDefault="00C933F0">
            <w:pPr>
              <w:pStyle w:val="TableParagraph"/>
              <w:numPr>
                <w:ilvl w:val="0"/>
                <w:numId w:val="25"/>
              </w:numPr>
              <w:tabs>
                <w:tab w:val="left" w:pos="468"/>
              </w:tabs>
              <w:rPr>
                <w:rFonts w:ascii="Times New Roman"/>
                <w:sz w:val="24"/>
              </w:rPr>
            </w:pPr>
            <w:r>
              <w:rPr>
                <w:rFonts w:ascii="Times New Roman"/>
                <w:sz w:val="24"/>
              </w:rPr>
              <w:t>Paddle floats</w:t>
            </w:r>
          </w:p>
          <w:p w:rsidR="00B03268" w:rsidRDefault="00C933F0">
            <w:pPr>
              <w:pStyle w:val="TableParagraph"/>
              <w:numPr>
                <w:ilvl w:val="0"/>
                <w:numId w:val="25"/>
              </w:numPr>
              <w:tabs>
                <w:tab w:val="left" w:pos="468"/>
              </w:tabs>
              <w:rPr>
                <w:rFonts w:ascii="Times New Roman"/>
                <w:sz w:val="24"/>
              </w:rPr>
            </w:pPr>
            <w:r>
              <w:rPr>
                <w:rFonts w:ascii="Times New Roman"/>
                <w:sz w:val="24"/>
              </w:rPr>
              <w:t>Fitting boats</w:t>
            </w:r>
          </w:p>
          <w:p w:rsidR="00B03268" w:rsidRDefault="00C933F0">
            <w:pPr>
              <w:pStyle w:val="TableParagraph"/>
              <w:numPr>
                <w:ilvl w:val="0"/>
                <w:numId w:val="25"/>
              </w:numPr>
              <w:tabs>
                <w:tab w:val="left" w:pos="468"/>
              </w:tabs>
              <w:spacing w:line="259" w:lineRule="exact"/>
              <w:rPr>
                <w:rFonts w:ascii="Times New Roman"/>
                <w:sz w:val="24"/>
              </w:rPr>
            </w:pPr>
            <w:r>
              <w:rPr>
                <w:rFonts w:ascii="Times New Roman"/>
                <w:sz w:val="24"/>
              </w:rPr>
              <w:t>Getting in and</w:t>
            </w:r>
            <w:r>
              <w:rPr>
                <w:rFonts w:ascii="Times New Roman"/>
                <w:spacing w:val="-3"/>
                <w:sz w:val="24"/>
              </w:rPr>
              <w:t xml:space="preserve"> </w:t>
            </w:r>
            <w:r>
              <w:rPr>
                <w:rFonts w:ascii="Times New Roman"/>
                <w:sz w:val="24"/>
              </w:rPr>
              <w:t>out</w:t>
            </w:r>
          </w:p>
        </w:tc>
        <w:tc>
          <w:tcPr>
            <w:tcW w:w="1620" w:type="dxa"/>
          </w:tcPr>
          <w:p w:rsidR="00B03268" w:rsidRDefault="00B03268">
            <w:pPr>
              <w:pStyle w:val="TableParagraph"/>
              <w:rPr>
                <w:rFonts w:ascii="Times New Roman"/>
              </w:rPr>
            </w:pPr>
          </w:p>
        </w:tc>
        <w:tc>
          <w:tcPr>
            <w:tcW w:w="1890" w:type="dxa"/>
          </w:tcPr>
          <w:p w:rsidR="00B03268" w:rsidRDefault="00C933F0">
            <w:pPr>
              <w:pStyle w:val="TableParagraph"/>
              <w:spacing w:before="57"/>
              <w:ind w:right="95"/>
              <w:jc w:val="right"/>
              <w:rPr>
                <w:rFonts w:ascii="Times New Roman"/>
                <w:sz w:val="24"/>
              </w:rPr>
            </w:pPr>
            <w:r>
              <w:rPr>
                <w:rFonts w:ascii="Times New Roman"/>
                <w:sz w:val="24"/>
              </w:rPr>
              <w:t>60 minutes</w:t>
            </w:r>
          </w:p>
        </w:tc>
      </w:tr>
      <w:tr w:rsidR="00B03268">
        <w:trPr>
          <w:trHeight w:val="480"/>
        </w:trPr>
        <w:tc>
          <w:tcPr>
            <w:tcW w:w="6678" w:type="dxa"/>
          </w:tcPr>
          <w:p w:rsidR="00B03268" w:rsidRDefault="00C933F0">
            <w:pPr>
              <w:pStyle w:val="TableParagraph"/>
              <w:spacing w:before="57"/>
              <w:ind w:left="1259" w:right="1253"/>
              <w:jc w:val="center"/>
              <w:rPr>
                <w:rFonts w:ascii="Times New Roman"/>
                <w:sz w:val="19"/>
              </w:rPr>
            </w:pPr>
            <w:r>
              <w:rPr>
                <w:rFonts w:ascii="Times New Roman"/>
                <w:sz w:val="24"/>
              </w:rPr>
              <w:t>B</w:t>
            </w:r>
            <w:r>
              <w:rPr>
                <w:rFonts w:ascii="Times New Roman"/>
                <w:sz w:val="19"/>
              </w:rPr>
              <w:t>REAK</w:t>
            </w:r>
          </w:p>
        </w:tc>
        <w:tc>
          <w:tcPr>
            <w:tcW w:w="1620" w:type="dxa"/>
          </w:tcPr>
          <w:p w:rsidR="00B03268" w:rsidRDefault="00B03268">
            <w:pPr>
              <w:pStyle w:val="TableParagraph"/>
              <w:rPr>
                <w:rFonts w:ascii="Times New Roman"/>
              </w:rPr>
            </w:pPr>
          </w:p>
        </w:tc>
        <w:tc>
          <w:tcPr>
            <w:tcW w:w="1890" w:type="dxa"/>
          </w:tcPr>
          <w:p w:rsidR="00B03268" w:rsidRDefault="00C933F0">
            <w:pPr>
              <w:pStyle w:val="TableParagraph"/>
              <w:spacing w:before="57"/>
              <w:ind w:right="95"/>
              <w:jc w:val="right"/>
              <w:rPr>
                <w:rFonts w:ascii="Times New Roman"/>
                <w:sz w:val="24"/>
              </w:rPr>
            </w:pPr>
            <w:r>
              <w:rPr>
                <w:rFonts w:ascii="Times New Roman"/>
                <w:sz w:val="24"/>
              </w:rPr>
              <w:t>15 minutes</w:t>
            </w:r>
          </w:p>
        </w:tc>
      </w:tr>
      <w:tr w:rsidR="00B03268">
        <w:trPr>
          <w:trHeight w:val="1223"/>
        </w:trPr>
        <w:tc>
          <w:tcPr>
            <w:tcW w:w="6678" w:type="dxa"/>
          </w:tcPr>
          <w:p w:rsidR="00B03268" w:rsidRDefault="00C933F0">
            <w:pPr>
              <w:pStyle w:val="TableParagraph"/>
              <w:spacing w:before="56"/>
              <w:ind w:left="2192"/>
              <w:rPr>
                <w:rFonts w:ascii="Times New Roman"/>
                <w:sz w:val="19"/>
              </w:rPr>
            </w:pPr>
            <w:r>
              <w:rPr>
                <w:rFonts w:ascii="Times New Roman"/>
                <w:sz w:val="24"/>
              </w:rPr>
              <w:t>E</w:t>
            </w:r>
            <w:r>
              <w:rPr>
                <w:rFonts w:ascii="Times New Roman"/>
                <w:sz w:val="19"/>
              </w:rPr>
              <w:t xml:space="preserve">QUIPMENT </w:t>
            </w:r>
            <w:r>
              <w:rPr>
                <w:rFonts w:ascii="Times New Roman"/>
                <w:sz w:val="24"/>
              </w:rPr>
              <w:t>1: P</w:t>
            </w:r>
            <w:r>
              <w:rPr>
                <w:rFonts w:ascii="Times New Roman"/>
                <w:sz w:val="19"/>
              </w:rPr>
              <w:t>ADDLES</w:t>
            </w:r>
          </w:p>
          <w:p w:rsidR="00B03268" w:rsidRDefault="00C933F0">
            <w:pPr>
              <w:pStyle w:val="TableParagraph"/>
              <w:numPr>
                <w:ilvl w:val="0"/>
                <w:numId w:val="24"/>
              </w:numPr>
              <w:tabs>
                <w:tab w:val="left" w:pos="468"/>
              </w:tabs>
              <w:spacing w:before="60"/>
              <w:rPr>
                <w:rFonts w:ascii="Times New Roman"/>
                <w:sz w:val="24"/>
              </w:rPr>
            </w:pPr>
            <w:r>
              <w:rPr>
                <w:rFonts w:ascii="Times New Roman"/>
                <w:sz w:val="24"/>
              </w:rPr>
              <w:t>Parts of the</w:t>
            </w:r>
            <w:r>
              <w:rPr>
                <w:rFonts w:ascii="Times New Roman"/>
                <w:spacing w:val="-3"/>
                <w:sz w:val="24"/>
              </w:rPr>
              <w:t xml:space="preserve"> </w:t>
            </w:r>
            <w:r>
              <w:rPr>
                <w:rFonts w:ascii="Times New Roman"/>
                <w:sz w:val="24"/>
              </w:rPr>
              <w:t>paddle</w:t>
            </w:r>
          </w:p>
          <w:p w:rsidR="00B03268" w:rsidRDefault="00C933F0">
            <w:pPr>
              <w:pStyle w:val="TableParagraph"/>
              <w:numPr>
                <w:ilvl w:val="0"/>
                <w:numId w:val="24"/>
              </w:numPr>
              <w:tabs>
                <w:tab w:val="left" w:pos="468"/>
              </w:tabs>
              <w:rPr>
                <w:rFonts w:ascii="Times New Roman"/>
                <w:sz w:val="24"/>
              </w:rPr>
            </w:pPr>
            <w:r>
              <w:rPr>
                <w:rFonts w:ascii="Times New Roman"/>
                <w:sz w:val="24"/>
              </w:rPr>
              <w:t>Types of</w:t>
            </w:r>
            <w:r>
              <w:rPr>
                <w:rFonts w:ascii="Times New Roman"/>
                <w:spacing w:val="-3"/>
                <w:sz w:val="24"/>
              </w:rPr>
              <w:t xml:space="preserve"> </w:t>
            </w:r>
            <w:r>
              <w:rPr>
                <w:rFonts w:ascii="Times New Roman"/>
                <w:sz w:val="24"/>
              </w:rPr>
              <w:t>paddle</w:t>
            </w:r>
          </w:p>
          <w:p w:rsidR="00B03268" w:rsidRDefault="00C933F0">
            <w:pPr>
              <w:pStyle w:val="TableParagraph"/>
              <w:numPr>
                <w:ilvl w:val="0"/>
                <w:numId w:val="24"/>
              </w:numPr>
              <w:tabs>
                <w:tab w:val="left" w:pos="468"/>
              </w:tabs>
              <w:spacing w:line="259" w:lineRule="exact"/>
              <w:rPr>
                <w:rFonts w:ascii="Times New Roman"/>
                <w:sz w:val="24"/>
              </w:rPr>
            </w:pPr>
            <w:r>
              <w:rPr>
                <w:rFonts w:ascii="Times New Roman"/>
                <w:sz w:val="24"/>
              </w:rPr>
              <w:t>Feathered/unfeathered</w:t>
            </w:r>
          </w:p>
        </w:tc>
        <w:tc>
          <w:tcPr>
            <w:tcW w:w="1620" w:type="dxa"/>
          </w:tcPr>
          <w:p w:rsidR="00B03268" w:rsidRDefault="00B03268">
            <w:pPr>
              <w:pStyle w:val="TableParagraph"/>
              <w:rPr>
                <w:rFonts w:ascii="Times New Roman"/>
              </w:rPr>
            </w:pPr>
          </w:p>
        </w:tc>
        <w:tc>
          <w:tcPr>
            <w:tcW w:w="1890" w:type="dxa"/>
          </w:tcPr>
          <w:p w:rsidR="00B03268" w:rsidRDefault="00C933F0">
            <w:pPr>
              <w:pStyle w:val="TableParagraph"/>
              <w:spacing w:before="56"/>
              <w:ind w:right="95"/>
              <w:jc w:val="right"/>
              <w:rPr>
                <w:rFonts w:ascii="Times New Roman"/>
                <w:sz w:val="24"/>
              </w:rPr>
            </w:pPr>
            <w:r>
              <w:rPr>
                <w:rFonts w:ascii="Times New Roman"/>
                <w:sz w:val="24"/>
              </w:rPr>
              <w:t>15 minutes</w:t>
            </w:r>
          </w:p>
        </w:tc>
      </w:tr>
      <w:tr w:rsidR="00B03268">
        <w:trPr>
          <w:trHeight w:val="1775"/>
        </w:trPr>
        <w:tc>
          <w:tcPr>
            <w:tcW w:w="6678" w:type="dxa"/>
          </w:tcPr>
          <w:p w:rsidR="00B03268" w:rsidRDefault="00C933F0">
            <w:pPr>
              <w:pStyle w:val="TableParagraph"/>
              <w:spacing w:before="56"/>
              <w:ind w:left="1262" w:right="1252"/>
              <w:jc w:val="center"/>
              <w:rPr>
                <w:rFonts w:ascii="Times New Roman"/>
                <w:sz w:val="19"/>
              </w:rPr>
            </w:pPr>
            <w:r>
              <w:rPr>
                <w:rFonts w:ascii="Times New Roman"/>
                <w:sz w:val="24"/>
              </w:rPr>
              <w:t>S</w:t>
            </w:r>
            <w:r>
              <w:rPr>
                <w:rFonts w:ascii="Times New Roman"/>
                <w:sz w:val="19"/>
              </w:rPr>
              <w:t>AFETY</w:t>
            </w:r>
          </w:p>
          <w:p w:rsidR="00B03268" w:rsidRDefault="00C933F0">
            <w:pPr>
              <w:pStyle w:val="TableParagraph"/>
              <w:numPr>
                <w:ilvl w:val="0"/>
                <w:numId w:val="23"/>
              </w:numPr>
              <w:tabs>
                <w:tab w:val="left" w:pos="468"/>
              </w:tabs>
              <w:spacing w:before="60"/>
              <w:rPr>
                <w:rFonts w:ascii="Times New Roman"/>
                <w:sz w:val="24"/>
              </w:rPr>
            </w:pPr>
            <w:r>
              <w:rPr>
                <w:rFonts w:ascii="Times New Roman"/>
                <w:sz w:val="24"/>
              </w:rPr>
              <w:t>Lifting &amp; carrying boats &amp;</w:t>
            </w:r>
            <w:r>
              <w:rPr>
                <w:rFonts w:ascii="Times New Roman"/>
                <w:spacing w:val="-5"/>
                <w:sz w:val="24"/>
              </w:rPr>
              <w:t xml:space="preserve"> </w:t>
            </w:r>
            <w:r>
              <w:rPr>
                <w:rFonts w:ascii="Times New Roman"/>
                <w:sz w:val="24"/>
              </w:rPr>
              <w:t>gear</w:t>
            </w:r>
          </w:p>
          <w:p w:rsidR="00B03268" w:rsidRDefault="00C933F0">
            <w:pPr>
              <w:pStyle w:val="TableParagraph"/>
              <w:numPr>
                <w:ilvl w:val="0"/>
                <w:numId w:val="23"/>
              </w:numPr>
              <w:tabs>
                <w:tab w:val="left" w:pos="468"/>
              </w:tabs>
              <w:rPr>
                <w:rFonts w:ascii="Times New Roman"/>
                <w:sz w:val="24"/>
              </w:rPr>
            </w:pPr>
            <w:r>
              <w:rPr>
                <w:rFonts w:ascii="Times New Roman"/>
                <w:sz w:val="24"/>
              </w:rPr>
              <w:t>Stretching</w:t>
            </w:r>
          </w:p>
          <w:p w:rsidR="00B03268" w:rsidRDefault="00C933F0">
            <w:pPr>
              <w:pStyle w:val="TableParagraph"/>
              <w:numPr>
                <w:ilvl w:val="0"/>
                <w:numId w:val="23"/>
              </w:numPr>
              <w:tabs>
                <w:tab w:val="left" w:pos="468"/>
              </w:tabs>
              <w:rPr>
                <w:rFonts w:ascii="Times New Roman"/>
                <w:sz w:val="24"/>
              </w:rPr>
            </w:pPr>
            <w:r>
              <w:rPr>
                <w:rFonts w:ascii="Times New Roman"/>
                <w:sz w:val="24"/>
              </w:rPr>
              <w:t>Cold water</w:t>
            </w:r>
          </w:p>
          <w:p w:rsidR="00B03268" w:rsidRDefault="00C933F0">
            <w:pPr>
              <w:pStyle w:val="TableParagraph"/>
              <w:numPr>
                <w:ilvl w:val="0"/>
                <w:numId w:val="23"/>
              </w:numPr>
              <w:tabs>
                <w:tab w:val="left" w:pos="468"/>
              </w:tabs>
              <w:rPr>
                <w:rFonts w:ascii="Times New Roman"/>
                <w:sz w:val="24"/>
              </w:rPr>
            </w:pPr>
            <w:r>
              <w:rPr>
                <w:rFonts w:ascii="Times New Roman"/>
                <w:sz w:val="24"/>
              </w:rPr>
              <w:t>Weather</w:t>
            </w:r>
          </w:p>
          <w:p w:rsidR="00B03268" w:rsidRDefault="00C933F0">
            <w:pPr>
              <w:pStyle w:val="TableParagraph"/>
              <w:numPr>
                <w:ilvl w:val="0"/>
                <w:numId w:val="23"/>
              </w:numPr>
              <w:tabs>
                <w:tab w:val="left" w:pos="468"/>
              </w:tabs>
              <w:spacing w:line="259" w:lineRule="exact"/>
              <w:rPr>
                <w:rFonts w:ascii="Times New Roman"/>
                <w:sz w:val="24"/>
              </w:rPr>
            </w:pPr>
            <w:r>
              <w:rPr>
                <w:rFonts w:ascii="Times New Roman"/>
                <w:sz w:val="24"/>
              </w:rPr>
              <w:t>Floatation</w:t>
            </w:r>
          </w:p>
        </w:tc>
        <w:tc>
          <w:tcPr>
            <w:tcW w:w="1620" w:type="dxa"/>
          </w:tcPr>
          <w:p w:rsidR="00B03268" w:rsidRDefault="00B03268">
            <w:pPr>
              <w:pStyle w:val="TableParagraph"/>
              <w:rPr>
                <w:rFonts w:ascii="Times New Roman"/>
              </w:rPr>
            </w:pPr>
          </w:p>
        </w:tc>
        <w:tc>
          <w:tcPr>
            <w:tcW w:w="1890" w:type="dxa"/>
          </w:tcPr>
          <w:p w:rsidR="00B03268" w:rsidRDefault="00C933F0">
            <w:pPr>
              <w:pStyle w:val="TableParagraph"/>
              <w:spacing w:before="56"/>
              <w:ind w:right="95"/>
              <w:jc w:val="right"/>
              <w:rPr>
                <w:rFonts w:ascii="Times New Roman"/>
                <w:sz w:val="24"/>
              </w:rPr>
            </w:pPr>
            <w:r>
              <w:rPr>
                <w:rFonts w:ascii="Times New Roman"/>
                <w:sz w:val="24"/>
              </w:rPr>
              <w:t>20 minutes</w:t>
            </w:r>
          </w:p>
        </w:tc>
      </w:tr>
      <w:tr w:rsidR="00B03268">
        <w:trPr>
          <w:trHeight w:val="1379"/>
        </w:trPr>
        <w:tc>
          <w:tcPr>
            <w:tcW w:w="6678" w:type="dxa"/>
          </w:tcPr>
          <w:p w:rsidR="00B03268" w:rsidRDefault="00C933F0">
            <w:pPr>
              <w:pStyle w:val="TableParagraph"/>
              <w:spacing w:line="273" w:lineRule="exact"/>
              <w:ind w:left="1261" w:right="1253"/>
              <w:jc w:val="center"/>
              <w:rPr>
                <w:rFonts w:ascii="Times New Roman"/>
                <w:sz w:val="19"/>
              </w:rPr>
            </w:pPr>
            <w:r>
              <w:rPr>
                <w:rFonts w:ascii="Times New Roman"/>
                <w:sz w:val="24"/>
              </w:rPr>
              <w:t>N</w:t>
            </w:r>
            <w:r>
              <w:rPr>
                <w:rFonts w:ascii="Times New Roman"/>
                <w:sz w:val="19"/>
              </w:rPr>
              <w:t>AVIGATION</w:t>
            </w:r>
          </w:p>
          <w:p w:rsidR="00B03268" w:rsidRDefault="00C933F0">
            <w:pPr>
              <w:pStyle w:val="TableParagraph"/>
              <w:numPr>
                <w:ilvl w:val="0"/>
                <w:numId w:val="22"/>
              </w:numPr>
              <w:tabs>
                <w:tab w:val="left" w:pos="468"/>
              </w:tabs>
              <w:rPr>
                <w:rFonts w:ascii="Times New Roman"/>
                <w:sz w:val="24"/>
              </w:rPr>
            </w:pPr>
            <w:r>
              <w:rPr>
                <w:rFonts w:ascii="Times New Roman"/>
                <w:sz w:val="24"/>
              </w:rPr>
              <w:t>Introduction to</w:t>
            </w:r>
            <w:r>
              <w:rPr>
                <w:rFonts w:ascii="Times New Roman"/>
                <w:spacing w:val="-2"/>
                <w:sz w:val="24"/>
              </w:rPr>
              <w:t xml:space="preserve"> </w:t>
            </w:r>
            <w:r>
              <w:rPr>
                <w:rFonts w:ascii="Times New Roman"/>
                <w:sz w:val="24"/>
              </w:rPr>
              <w:t>Charts</w:t>
            </w:r>
          </w:p>
          <w:p w:rsidR="00B03268" w:rsidRDefault="00C933F0">
            <w:pPr>
              <w:pStyle w:val="TableParagraph"/>
              <w:numPr>
                <w:ilvl w:val="0"/>
                <w:numId w:val="22"/>
              </w:numPr>
              <w:tabs>
                <w:tab w:val="left" w:pos="468"/>
              </w:tabs>
              <w:rPr>
                <w:rFonts w:ascii="Times New Roman"/>
                <w:sz w:val="24"/>
              </w:rPr>
            </w:pPr>
            <w:r>
              <w:rPr>
                <w:rFonts w:ascii="Times New Roman"/>
                <w:sz w:val="24"/>
              </w:rPr>
              <w:t>Compass</w:t>
            </w:r>
          </w:p>
          <w:p w:rsidR="00B03268" w:rsidRDefault="00C933F0">
            <w:pPr>
              <w:pStyle w:val="TableParagraph"/>
              <w:numPr>
                <w:ilvl w:val="0"/>
                <w:numId w:val="22"/>
              </w:numPr>
              <w:tabs>
                <w:tab w:val="left" w:pos="468"/>
              </w:tabs>
              <w:rPr>
                <w:rFonts w:ascii="Times New Roman"/>
                <w:sz w:val="24"/>
              </w:rPr>
            </w:pPr>
            <w:r>
              <w:rPr>
                <w:rFonts w:ascii="Times New Roman"/>
                <w:sz w:val="24"/>
              </w:rPr>
              <w:t>Weather</w:t>
            </w:r>
          </w:p>
          <w:p w:rsidR="00B03268" w:rsidRDefault="00C933F0">
            <w:pPr>
              <w:pStyle w:val="TableParagraph"/>
              <w:numPr>
                <w:ilvl w:val="0"/>
                <w:numId w:val="22"/>
              </w:numPr>
              <w:tabs>
                <w:tab w:val="left" w:pos="468"/>
              </w:tabs>
              <w:spacing w:line="259" w:lineRule="exact"/>
              <w:rPr>
                <w:rFonts w:ascii="Times New Roman"/>
                <w:sz w:val="24"/>
              </w:rPr>
            </w:pPr>
            <w:r>
              <w:rPr>
                <w:rFonts w:ascii="Times New Roman"/>
                <w:sz w:val="24"/>
              </w:rPr>
              <w:t>Tides</w:t>
            </w:r>
          </w:p>
        </w:tc>
        <w:tc>
          <w:tcPr>
            <w:tcW w:w="1620" w:type="dxa"/>
          </w:tcPr>
          <w:p w:rsidR="00B03268" w:rsidRDefault="00B03268">
            <w:pPr>
              <w:pStyle w:val="TableParagraph"/>
              <w:rPr>
                <w:rFonts w:ascii="Times New Roman"/>
              </w:rPr>
            </w:pPr>
          </w:p>
        </w:tc>
        <w:tc>
          <w:tcPr>
            <w:tcW w:w="1890" w:type="dxa"/>
          </w:tcPr>
          <w:p w:rsidR="00B03268" w:rsidRDefault="00C933F0">
            <w:pPr>
              <w:pStyle w:val="TableParagraph"/>
              <w:spacing w:before="56"/>
              <w:ind w:right="95"/>
              <w:jc w:val="right"/>
              <w:rPr>
                <w:rFonts w:ascii="Times New Roman"/>
                <w:sz w:val="24"/>
              </w:rPr>
            </w:pPr>
            <w:r>
              <w:rPr>
                <w:rFonts w:ascii="Times New Roman"/>
                <w:sz w:val="24"/>
              </w:rPr>
              <w:t>20 minutes</w:t>
            </w:r>
          </w:p>
        </w:tc>
      </w:tr>
      <w:tr w:rsidR="00B03268">
        <w:trPr>
          <w:trHeight w:val="1224"/>
        </w:trPr>
        <w:tc>
          <w:tcPr>
            <w:tcW w:w="6678" w:type="dxa"/>
          </w:tcPr>
          <w:p w:rsidR="00B03268" w:rsidRDefault="00C933F0">
            <w:pPr>
              <w:pStyle w:val="TableParagraph"/>
              <w:spacing w:before="57"/>
              <w:ind w:left="1262" w:right="1253"/>
              <w:jc w:val="center"/>
              <w:rPr>
                <w:rFonts w:ascii="Times New Roman"/>
                <w:sz w:val="19"/>
              </w:rPr>
            </w:pPr>
            <w:r>
              <w:rPr>
                <w:rFonts w:ascii="Times New Roman"/>
                <w:sz w:val="24"/>
              </w:rPr>
              <w:t>10/20 E</w:t>
            </w:r>
            <w:r>
              <w:rPr>
                <w:rFonts w:ascii="Times New Roman"/>
                <w:sz w:val="19"/>
              </w:rPr>
              <w:t>SSENTIALS</w:t>
            </w:r>
          </w:p>
          <w:p w:rsidR="00B03268" w:rsidRDefault="00C933F0">
            <w:pPr>
              <w:pStyle w:val="TableParagraph"/>
              <w:numPr>
                <w:ilvl w:val="0"/>
                <w:numId w:val="21"/>
              </w:numPr>
              <w:tabs>
                <w:tab w:val="left" w:pos="468"/>
              </w:tabs>
              <w:spacing w:before="60"/>
              <w:rPr>
                <w:rFonts w:ascii="Times New Roman"/>
                <w:sz w:val="24"/>
              </w:rPr>
            </w:pPr>
            <w:r>
              <w:rPr>
                <w:rFonts w:ascii="Times New Roman"/>
                <w:sz w:val="24"/>
              </w:rPr>
              <w:t>10 Essentials</w:t>
            </w:r>
          </w:p>
          <w:p w:rsidR="00B03268" w:rsidRDefault="00C933F0">
            <w:pPr>
              <w:pStyle w:val="TableParagraph"/>
              <w:numPr>
                <w:ilvl w:val="0"/>
                <w:numId w:val="21"/>
              </w:numPr>
              <w:tabs>
                <w:tab w:val="left" w:pos="468"/>
              </w:tabs>
              <w:rPr>
                <w:rFonts w:ascii="Times New Roman"/>
                <w:sz w:val="24"/>
              </w:rPr>
            </w:pPr>
            <w:r>
              <w:rPr>
                <w:rFonts w:ascii="Times New Roman"/>
                <w:sz w:val="24"/>
              </w:rPr>
              <w:t>Additional Sea Kayaking</w:t>
            </w:r>
            <w:r>
              <w:rPr>
                <w:rFonts w:ascii="Times New Roman"/>
                <w:spacing w:val="-1"/>
                <w:sz w:val="24"/>
              </w:rPr>
              <w:t xml:space="preserve"> </w:t>
            </w:r>
            <w:r>
              <w:rPr>
                <w:rFonts w:ascii="Times New Roman"/>
                <w:sz w:val="24"/>
              </w:rPr>
              <w:t>Essentials</w:t>
            </w:r>
          </w:p>
          <w:p w:rsidR="00B03268" w:rsidRDefault="00C933F0">
            <w:pPr>
              <w:pStyle w:val="TableParagraph"/>
              <w:numPr>
                <w:ilvl w:val="0"/>
                <w:numId w:val="21"/>
              </w:numPr>
              <w:tabs>
                <w:tab w:val="left" w:pos="468"/>
              </w:tabs>
              <w:spacing w:before="1" w:line="259" w:lineRule="exact"/>
              <w:rPr>
                <w:rFonts w:ascii="Times New Roman"/>
                <w:sz w:val="24"/>
              </w:rPr>
            </w:pPr>
            <w:r>
              <w:rPr>
                <w:rFonts w:ascii="Times New Roman"/>
                <w:sz w:val="24"/>
              </w:rPr>
              <w:t>Recommends options</w:t>
            </w:r>
          </w:p>
        </w:tc>
        <w:tc>
          <w:tcPr>
            <w:tcW w:w="1620" w:type="dxa"/>
          </w:tcPr>
          <w:p w:rsidR="00B03268" w:rsidRDefault="00B03268">
            <w:pPr>
              <w:pStyle w:val="TableParagraph"/>
              <w:rPr>
                <w:rFonts w:ascii="Times New Roman"/>
              </w:rPr>
            </w:pPr>
          </w:p>
        </w:tc>
        <w:tc>
          <w:tcPr>
            <w:tcW w:w="1890" w:type="dxa"/>
          </w:tcPr>
          <w:p w:rsidR="00B03268" w:rsidRDefault="00C933F0">
            <w:pPr>
              <w:pStyle w:val="TableParagraph"/>
              <w:spacing w:before="57"/>
              <w:ind w:right="95"/>
              <w:jc w:val="right"/>
              <w:rPr>
                <w:rFonts w:ascii="Times New Roman"/>
                <w:sz w:val="24"/>
              </w:rPr>
            </w:pPr>
            <w:r>
              <w:rPr>
                <w:rFonts w:ascii="Times New Roman"/>
                <w:sz w:val="24"/>
              </w:rPr>
              <w:t>15 minutes</w:t>
            </w:r>
          </w:p>
        </w:tc>
      </w:tr>
      <w:tr w:rsidR="00B03268">
        <w:trPr>
          <w:trHeight w:val="395"/>
        </w:trPr>
        <w:tc>
          <w:tcPr>
            <w:tcW w:w="6678" w:type="dxa"/>
          </w:tcPr>
          <w:p w:rsidR="00B03268" w:rsidRDefault="00C933F0">
            <w:pPr>
              <w:pStyle w:val="TableParagraph"/>
              <w:spacing w:before="56"/>
              <w:ind w:left="1262" w:right="1253"/>
              <w:jc w:val="center"/>
              <w:rPr>
                <w:rFonts w:ascii="Times New Roman"/>
                <w:sz w:val="19"/>
              </w:rPr>
            </w:pPr>
            <w:r>
              <w:rPr>
                <w:rFonts w:ascii="Times New Roman"/>
                <w:sz w:val="24"/>
              </w:rPr>
              <w:t>E</w:t>
            </w:r>
            <w:r>
              <w:rPr>
                <w:rFonts w:ascii="Times New Roman"/>
                <w:sz w:val="19"/>
              </w:rPr>
              <w:t xml:space="preserve">XPLANATION OF UPCOMING </w:t>
            </w:r>
            <w:r>
              <w:rPr>
                <w:rFonts w:ascii="Times New Roman"/>
                <w:sz w:val="24"/>
              </w:rPr>
              <w:t>P</w:t>
            </w:r>
            <w:r>
              <w:rPr>
                <w:rFonts w:ascii="Times New Roman"/>
                <w:sz w:val="19"/>
              </w:rPr>
              <w:t>OOL SESSION</w:t>
            </w:r>
          </w:p>
        </w:tc>
        <w:tc>
          <w:tcPr>
            <w:tcW w:w="1620" w:type="dxa"/>
          </w:tcPr>
          <w:p w:rsidR="00B03268" w:rsidRDefault="00B03268">
            <w:pPr>
              <w:pStyle w:val="TableParagraph"/>
              <w:rPr>
                <w:rFonts w:ascii="Times New Roman"/>
              </w:rPr>
            </w:pPr>
          </w:p>
        </w:tc>
        <w:tc>
          <w:tcPr>
            <w:tcW w:w="1890" w:type="dxa"/>
          </w:tcPr>
          <w:p w:rsidR="00B03268" w:rsidRDefault="00C933F0">
            <w:pPr>
              <w:pStyle w:val="TableParagraph"/>
              <w:spacing w:before="56"/>
              <w:ind w:right="94"/>
              <w:jc w:val="right"/>
              <w:rPr>
                <w:rFonts w:ascii="Times New Roman"/>
                <w:sz w:val="24"/>
              </w:rPr>
            </w:pPr>
            <w:r>
              <w:rPr>
                <w:rFonts w:ascii="Times New Roman"/>
                <w:sz w:val="24"/>
              </w:rPr>
              <w:t>5 minutes</w:t>
            </w:r>
          </w:p>
        </w:tc>
      </w:tr>
      <w:tr w:rsidR="00B03268">
        <w:trPr>
          <w:trHeight w:val="396"/>
        </w:trPr>
        <w:tc>
          <w:tcPr>
            <w:tcW w:w="6678" w:type="dxa"/>
          </w:tcPr>
          <w:p w:rsidR="00B03268" w:rsidRDefault="00C933F0">
            <w:pPr>
              <w:pStyle w:val="TableParagraph"/>
              <w:spacing w:before="56"/>
              <w:ind w:left="1259" w:right="1253"/>
              <w:jc w:val="center"/>
              <w:rPr>
                <w:rFonts w:ascii="Times New Roman"/>
                <w:sz w:val="19"/>
              </w:rPr>
            </w:pPr>
            <w:r>
              <w:rPr>
                <w:rFonts w:ascii="Times New Roman"/>
                <w:sz w:val="24"/>
              </w:rPr>
              <w:t>Q</w:t>
            </w:r>
            <w:r>
              <w:rPr>
                <w:rFonts w:ascii="Times New Roman"/>
                <w:sz w:val="19"/>
              </w:rPr>
              <w:t>UESTIONS</w:t>
            </w:r>
            <w:r>
              <w:rPr>
                <w:rFonts w:ascii="Times New Roman"/>
                <w:sz w:val="24"/>
              </w:rPr>
              <w:t>, A</w:t>
            </w:r>
            <w:r>
              <w:rPr>
                <w:rFonts w:ascii="Times New Roman"/>
                <w:sz w:val="19"/>
              </w:rPr>
              <w:t>NNOUNCEMENTS</w:t>
            </w:r>
          </w:p>
        </w:tc>
        <w:tc>
          <w:tcPr>
            <w:tcW w:w="1620" w:type="dxa"/>
          </w:tcPr>
          <w:p w:rsidR="00B03268" w:rsidRDefault="00B03268">
            <w:pPr>
              <w:pStyle w:val="TableParagraph"/>
              <w:rPr>
                <w:rFonts w:ascii="Times New Roman"/>
              </w:rPr>
            </w:pPr>
          </w:p>
        </w:tc>
        <w:tc>
          <w:tcPr>
            <w:tcW w:w="1890" w:type="dxa"/>
          </w:tcPr>
          <w:p w:rsidR="00B03268" w:rsidRDefault="00C933F0">
            <w:pPr>
              <w:pStyle w:val="TableParagraph"/>
              <w:spacing w:before="56"/>
              <w:ind w:right="94"/>
              <w:jc w:val="right"/>
              <w:rPr>
                <w:rFonts w:ascii="Times New Roman"/>
                <w:sz w:val="24"/>
              </w:rPr>
            </w:pPr>
            <w:r>
              <w:rPr>
                <w:rFonts w:ascii="Times New Roman"/>
                <w:sz w:val="24"/>
              </w:rPr>
              <w:t>5 minutes</w:t>
            </w:r>
          </w:p>
        </w:tc>
      </w:tr>
    </w:tbl>
    <w:p w:rsidR="00B03268" w:rsidRDefault="00B03268">
      <w:pPr>
        <w:pStyle w:val="BodyText"/>
        <w:rPr>
          <w:rFonts w:ascii="Times New Roman"/>
          <w:b/>
          <w:sz w:val="26"/>
        </w:rPr>
      </w:pPr>
    </w:p>
    <w:p w:rsidR="00B03268" w:rsidRDefault="00B03268">
      <w:pPr>
        <w:pStyle w:val="BodyText"/>
        <w:spacing w:before="10"/>
        <w:rPr>
          <w:rFonts w:ascii="Times New Roman"/>
          <w:b/>
          <w:sz w:val="21"/>
        </w:rPr>
      </w:pPr>
    </w:p>
    <w:p w:rsidR="00B03268" w:rsidRDefault="00C933F0">
      <w:pPr>
        <w:pStyle w:val="Heading5"/>
        <w:tabs>
          <w:tab w:val="left" w:pos="3000"/>
          <w:tab w:val="left" w:pos="4440"/>
        </w:tabs>
        <w:ind w:left="839"/>
      </w:pPr>
      <w:r>
        <w:t>Book</w:t>
      </w:r>
      <w:r>
        <w:rPr>
          <w:spacing w:val="-2"/>
        </w:rPr>
        <w:t xml:space="preserve"> </w:t>
      </w:r>
      <w:r>
        <w:t>References:</w:t>
      </w:r>
      <w:r>
        <w:tab/>
        <w:t>Johnson:</w:t>
      </w:r>
      <w:r>
        <w:tab/>
        <w:t>Boats:  pp.</w:t>
      </w:r>
      <w:r>
        <w:rPr>
          <w:spacing w:val="-3"/>
        </w:rPr>
        <w:t xml:space="preserve"> </w:t>
      </w:r>
      <w:r>
        <w:t>17-54</w:t>
      </w:r>
    </w:p>
    <w:p w:rsidR="00B03268" w:rsidRDefault="00C933F0">
      <w:pPr>
        <w:ind w:left="4439"/>
        <w:rPr>
          <w:rFonts w:ascii="Times New Roman"/>
          <w:b/>
          <w:sz w:val="24"/>
        </w:rPr>
      </w:pPr>
      <w:r>
        <w:rPr>
          <w:rFonts w:ascii="Times New Roman"/>
          <w:b/>
          <w:sz w:val="24"/>
        </w:rPr>
        <w:t>Gear:   pp. 55-93</w:t>
      </w:r>
    </w:p>
    <w:p w:rsidR="00B03268" w:rsidRDefault="00C933F0">
      <w:pPr>
        <w:ind w:left="4439" w:right="3421"/>
        <w:rPr>
          <w:rFonts w:ascii="Times New Roman"/>
          <w:b/>
          <w:sz w:val="24"/>
        </w:rPr>
      </w:pPr>
      <w:r>
        <w:rPr>
          <w:rFonts w:ascii="Times New Roman"/>
          <w:b/>
          <w:sz w:val="24"/>
        </w:rPr>
        <w:t>Lifting &amp; Carrying: pp. 97-105 Stretching: pp. 6-13</w:t>
      </w:r>
    </w:p>
    <w:p w:rsidR="00B03268" w:rsidRDefault="00C933F0">
      <w:pPr>
        <w:spacing w:line="275" w:lineRule="exact"/>
        <w:ind w:left="733" w:right="876"/>
        <w:jc w:val="center"/>
        <w:rPr>
          <w:rFonts w:ascii="Times New Roman"/>
          <w:b/>
          <w:sz w:val="24"/>
        </w:rPr>
      </w:pPr>
      <w:r>
        <w:rPr>
          <w:rFonts w:ascii="Times New Roman"/>
          <w:b/>
          <w:sz w:val="24"/>
        </w:rPr>
        <w:t>Charts: pp. 197-211</w:t>
      </w:r>
    </w:p>
    <w:p w:rsidR="00B03268" w:rsidRDefault="00B03268">
      <w:pPr>
        <w:spacing w:line="275" w:lineRule="exact"/>
        <w:jc w:val="center"/>
        <w:rPr>
          <w:rFonts w:ascii="Times New Roman"/>
          <w:sz w:val="24"/>
        </w:rPr>
        <w:sectPr w:rsidR="00B03268">
          <w:pgSz w:w="12240" w:h="15840"/>
          <w:pgMar w:top="840" w:right="580" w:bottom="720" w:left="600" w:header="0" w:footer="443" w:gutter="0"/>
          <w:cols w:space="720"/>
        </w:sectPr>
      </w:pPr>
    </w:p>
    <w:p w:rsidR="00B03268" w:rsidRDefault="00C933F0">
      <w:pPr>
        <w:spacing w:before="66"/>
        <w:ind w:left="2526"/>
        <w:rPr>
          <w:rFonts w:ascii="Times New Roman"/>
          <w:b/>
          <w:sz w:val="19"/>
        </w:rPr>
      </w:pPr>
      <w:r>
        <w:rPr>
          <w:rFonts w:ascii="Times New Roman"/>
          <w:b/>
          <w:sz w:val="24"/>
        </w:rPr>
        <w:t>Lesson 1: B</w:t>
      </w:r>
      <w:r>
        <w:rPr>
          <w:rFonts w:ascii="Times New Roman"/>
          <w:b/>
          <w:sz w:val="19"/>
        </w:rPr>
        <w:t>OATS</w:t>
      </w:r>
      <w:r>
        <w:rPr>
          <w:rFonts w:ascii="Times New Roman"/>
          <w:b/>
          <w:sz w:val="24"/>
        </w:rPr>
        <w:t>, B</w:t>
      </w:r>
      <w:r>
        <w:rPr>
          <w:rFonts w:ascii="Times New Roman"/>
          <w:b/>
          <w:sz w:val="19"/>
        </w:rPr>
        <w:t xml:space="preserve">ASIC </w:t>
      </w:r>
      <w:r>
        <w:rPr>
          <w:rFonts w:ascii="Times New Roman"/>
          <w:b/>
          <w:sz w:val="24"/>
        </w:rPr>
        <w:t>G</w:t>
      </w:r>
      <w:r>
        <w:rPr>
          <w:rFonts w:ascii="Times New Roman"/>
          <w:b/>
          <w:sz w:val="19"/>
        </w:rPr>
        <w:t xml:space="preserve">EAR AND </w:t>
      </w:r>
      <w:r>
        <w:rPr>
          <w:rFonts w:ascii="Times New Roman"/>
          <w:b/>
          <w:sz w:val="24"/>
        </w:rPr>
        <w:t>K</w:t>
      </w:r>
      <w:r>
        <w:rPr>
          <w:rFonts w:ascii="Times New Roman"/>
          <w:b/>
          <w:sz w:val="19"/>
        </w:rPr>
        <w:t xml:space="preserve">AYAKING </w:t>
      </w:r>
      <w:r>
        <w:rPr>
          <w:rFonts w:ascii="Times New Roman"/>
          <w:b/>
          <w:sz w:val="24"/>
        </w:rPr>
        <w:t>E</w:t>
      </w:r>
      <w:r>
        <w:rPr>
          <w:rFonts w:ascii="Times New Roman"/>
          <w:b/>
          <w:sz w:val="19"/>
        </w:rPr>
        <w:t>SSENTIALS</w:t>
      </w:r>
    </w:p>
    <w:p w:rsidR="00B03268" w:rsidRDefault="00B03268">
      <w:pPr>
        <w:pStyle w:val="BodyText"/>
        <w:rPr>
          <w:rFonts w:ascii="Times New Roman"/>
          <w:b/>
          <w:sz w:val="24"/>
        </w:rPr>
      </w:pPr>
    </w:p>
    <w:p w:rsidR="00B03268" w:rsidRDefault="00C933F0">
      <w:pPr>
        <w:pStyle w:val="Heading5"/>
        <w:spacing w:line="275" w:lineRule="exact"/>
        <w:ind w:left="839"/>
      </w:pPr>
      <w:r>
        <w:t>Introduction:</w:t>
      </w:r>
    </w:p>
    <w:p w:rsidR="00B03268" w:rsidRDefault="00C933F0">
      <w:pPr>
        <w:pStyle w:val="Heading6"/>
        <w:ind w:left="1199" w:right="854"/>
        <w:jc w:val="both"/>
      </w:pPr>
      <w:r>
        <w:t>This session will discuss boats, paddles and overall safety. The equipment focus for this lesson is Personal Floatation Devices (PFD’s), spray skirts, paddle floats and pumps.</w:t>
      </w:r>
    </w:p>
    <w:p w:rsidR="00B03268" w:rsidRDefault="00B03268">
      <w:pPr>
        <w:pStyle w:val="BodyText"/>
        <w:spacing w:before="10"/>
        <w:rPr>
          <w:rFonts w:ascii="Times New Roman"/>
          <w:sz w:val="23"/>
        </w:rPr>
      </w:pPr>
    </w:p>
    <w:p w:rsidR="00B03268" w:rsidRDefault="00C933F0">
      <w:pPr>
        <w:ind w:left="1199" w:right="855"/>
        <w:jc w:val="both"/>
        <w:rPr>
          <w:rFonts w:ascii="Times New Roman"/>
          <w:sz w:val="24"/>
        </w:rPr>
      </w:pPr>
      <w:r>
        <w:rPr>
          <w:rFonts w:ascii="Times New Roman"/>
          <w:sz w:val="24"/>
        </w:rPr>
        <w:t>Students will be introduced to variations and options among boats, paddles, clothing, and other equipment used in the sport. They will also be shown and discuss the kayaking essentials.</w:t>
      </w:r>
    </w:p>
    <w:p w:rsidR="00B03268" w:rsidRDefault="00B03268">
      <w:pPr>
        <w:pStyle w:val="BodyText"/>
        <w:rPr>
          <w:rFonts w:ascii="Times New Roman"/>
          <w:sz w:val="24"/>
        </w:rPr>
      </w:pPr>
    </w:p>
    <w:p w:rsidR="00B03268" w:rsidRDefault="00C933F0">
      <w:pPr>
        <w:spacing w:before="1"/>
        <w:ind w:left="1199" w:right="856"/>
        <w:jc w:val="both"/>
        <w:rPr>
          <w:rFonts w:ascii="Times New Roman" w:hAnsi="Times New Roman"/>
          <w:sz w:val="24"/>
        </w:rPr>
      </w:pPr>
      <w:r>
        <w:rPr>
          <w:rFonts w:ascii="Times New Roman" w:hAnsi="Times New Roman"/>
          <w:sz w:val="24"/>
        </w:rPr>
        <w:t>Presentation and discussion about basic design characteristics of boats and paddles to allow students to differentiate between white water boats and sea kayaks, different hull designs, their intended functions and construction materials (plastic, wood, fiberglass, Kevlar, etc.), regular versus Greenland paddles, and how paddle shape, length and material affect one’s paddling experience.</w:t>
      </w:r>
    </w:p>
    <w:p w:rsidR="00B03268" w:rsidRDefault="00B03268">
      <w:pPr>
        <w:pStyle w:val="BodyText"/>
        <w:rPr>
          <w:rFonts w:ascii="Times New Roman"/>
          <w:sz w:val="24"/>
        </w:rPr>
      </w:pPr>
    </w:p>
    <w:p w:rsidR="00B03268" w:rsidRDefault="00C933F0">
      <w:pPr>
        <w:ind w:left="1199" w:right="859"/>
        <w:jc w:val="both"/>
        <w:rPr>
          <w:rFonts w:ascii="Times New Roman" w:hAnsi="Times New Roman"/>
          <w:sz w:val="24"/>
        </w:rPr>
      </w:pPr>
      <w:r>
        <w:rPr>
          <w:rFonts w:ascii="Times New Roman" w:hAnsi="Times New Roman"/>
          <w:sz w:val="24"/>
        </w:rPr>
        <w:t>Equipment discussion to include PFD’s (their designations and proper wearing), spray skirts, paddles, pumps and paddle floats.</w:t>
      </w:r>
    </w:p>
    <w:p w:rsidR="00B03268" w:rsidRDefault="00B03268">
      <w:pPr>
        <w:pStyle w:val="BodyText"/>
        <w:spacing w:before="10"/>
        <w:rPr>
          <w:rFonts w:ascii="Times New Roman"/>
          <w:sz w:val="23"/>
        </w:rPr>
      </w:pPr>
    </w:p>
    <w:p w:rsidR="00B03268" w:rsidRDefault="00C933F0">
      <w:pPr>
        <w:ind w:left="1199" w:right="856"/>
        <w:jc w:val="both"/>
        <w:rPr>
          <w:rFonts w:ascii="Times New Roman"/>
          <w:sz w:val="24"/>
        </w:rPr>
      </w:pPr>
      <w:r>
        <w:rPr>
          <w:rFonts w:ascii="Times New Roman"/>
          <w:sz w:val="24"/>
        </w:rPr>
        <w:t>Conditioning for paddling will improve your enjoyment of the sport. While the class does  not focus on conditioning, the water sessions and trips will. Stretching is one of the most beneficial forms of conditioning. Please review the applicable section on stretching in your text.</w:t>
      </w:r>
    </w:p>
    <w:p w:rsidR="00B03268" w:rsidRDefault="00B03268">
      <w:pPr>
        <w:pStyle w:val="BodyText"/>
        <w:rPr>
          <w:rFonts w:ascii="Times New Roman"/>
          <w:sz w:val="24"/>
        </w:rPr>
      </w:pPr>
    </w:p>
    <w:p w:rsidR="00B03268" w:rsidRDefault="00C933F0">
      <w:pPr>
        <w:ind w:left="1199" w:right="855"/>
        <w:jc w:val="both"/>
        <w:rPr>
          <w:rFonts w:ascii="Times New Roman" w:hAnsi="Times New Roman"/>
          <w:sz w:val="24"/>
        </w:rPr>
      </w:pPr>
      <w:r>
        <w:rPr>
          <w:rFonts w:ascii="Times New Roman" w:hAnsi="Times New Roman"/>
          <w:sz w:val="24"/>
        </w:rPr>
        <w:t xml:space="preserve">The following page contains a list of equipment used in sea kayaking. Some of the  equipment is listed as essential. While it is generally accepted among most sea kayakers that all these items are important, not all trip leaders agree on what constitutes truly essential  gear. Equipment considered essential is dependent on weather conditions, trip rating, the  skill of trip participants, and a variety of other factors. However, those items marked with an asterisk (*) indicate items without which a student paddler will be </w:t>
      </w:r>
      <w:r>
        <w:rPr>
          <w:rFonts w:ascii="Times New Roman" w:hAnsi="Times New Roman"/>
          <w:sz w:val="24"/>
          <w:u w:val="single"/>
        </w:rPr>
        <w:t>denied</w:t>
      </w:r>
      <w:r>
        <w:rPr>
          <w:rFonts w:ascii="Times New Roman" w:hAnsi="Times New Roman"/>
          <w:sz w:val="24"/>
        </w:rPr>
        <w:t xml:space="preserve"> permission to participate in a Mountaineers trip. For the remaining items, it is best to check with the trip leader beforehand as to what that leader wants participants to bring. Equipment that is  almost always provided as part of a rental package is marked with a (§) symbol. You will have an opportunity during class to see, touch and ask questions about each of these items. Following the list of essential items are general equipment descriptions and</w:t>
      </w:r>
      <w:r>
        <w:rPr>
          <w:rFonts w:ascii="Times New Roman" w:hAnsi="Times New Roman"/>
          <w:spacing w:val="-11"/>
          <w:sz w:val="24"/>
        </w:rPr>
        <w:t xml:space="preserve"> </w:t>
      </w:r>
      <w:r>
        <w:rPr>
          <w:rFonts w:ascii="Times New Roman" w:hAnsi="Times New Roman"/>
          <w:sz w:val="24"/>
        </w:rPr>
        <w:t>definitions.</w:t>
      </w:r>
    </w:p>
    <w:p w:rsidR="00B03268" w:rsidRDefault="00B03268">
      <w:pPr>
        <w:pStyle w:val="BodyText"/>
        <w:spacing w:before="3"/>
        <w:rPr>
          <w:rFonts w:ascii="Times New Roman"/>
          <w:sz w:val="24"/>
        </w:rPr>
      </w:pPr>
    </w:p>
    <w:p w:rsidR="00B03268" w:rsidRDefault="00C933F0">
      <w:pPr>
        <w:ind w:left="1200"/>
        <w:jc w:val="both"/>
        <w:rPr>
          <w:rFonts w:ascii="Times New Roman"/>
          <w:b/>
          <w:sz w:val="24"/>
        </w:rPr>
      </w:pPr>
      <w:r>
        <w:rPr>
          <w:rFonts w:ascii="Times New Roman"/>
          <w:b/>
          <w:sz w:val="24"/>
        </w:rPr>
        <w:t>NOTE: On any trip, your participation is at the discretion of the trip leader.</w:t>
      </w:r>
    </w:p>
    <w:p w:rsidR="00B03268" w:rsidRDefault="00B03268">
      <w:pPr>
        <w:jc w:val="both"/>
        <w:rPr>
          <w:rFonts w:ascii="Times New Roman"/>
          <w:sz w:val="24"/>
        </w:rPr>
        <w:sectPr w:rsidR="00B03268">
          <w:pgSz w:w="12240" w:h="15840"/>
          <w:pgMar w:top="840" w:right="580" w:bottom="720" w:left="600" w:header="0" w:footer="443" w:gutter="0"/>
          <w:cols w:space="720"/>
        </w:sectPr>
      </w:pPr>
    </w:p>
    <w:p w:rsidR="00B03268" w:rsidRDefault="00C933F0">
      <w:pPr>
        <w:tabs>
          <w:tab w:val="left" w:pos="10949"/>
        </w:tabs>
        <w:spacing w:before="85"/>
        <w:ind w:left="120"/>
        <w:rPr>
          <w:b/>
          <w:sz w:val="36"/>
        </w:rPr>
      </w:pPr>
      <w:r>
        <w:rPr>
          <w:b/>
          <w:sz w:val="36"/>
          <w:shd w:val="clear" w:color="auto" w:fill="E1E1E1"/>
        </w:rPr>
        <w:t>Suitable Kayaks for Mountaineers Sea</w:t>
      </w:r>
      <w:r>
        <w:rPr>
          <w:b/>
          <w:spacing w:val="-21"/>
          <w:sz w:val="36"/>
          <w:shd w:val="clear" w:color="auto" w:fill="E1E1E1"/>
        </w:rPr>
        <w:t xml:space="preserve"> </w:t>
      </w:r>
      <w:r>
        <w:rPr>
          <w:b/>
          <w:sz w:val="36"/>
          <w:shd w:val="clear" w:color="auto" w:fill="E1E1E1"/>
        </w:rPr>
        <w:t>Kayaking</w:t>
      </w:r>
      <w:r>
        <w:rPr>
          <w:b/>
          <w:sz w:val="36"/>
          <w:shd w:val="clear" w:color="auto" w:fill="E1E1E1"/>
        </w:rPr>
        <w:tab/>
      </w:r>
    </w:p>
    <w:p w:rsidR="00B03268" w:rsidRDefault="00C933F0">
      <w:pPr>
        <w:pStyle w:val="BodyText"/>
        <w:spacing w:before="361"/>
        <w:ind w:left="120" w:right="563"/>
        <w:jc w:val="both"/>
      </w:pPr>
      <w:r>
        <w:t>Single sea kayaks, with approved flotation or bulkheads, are the craft you will be using for this course, and, very likely, for most of the Mountaineers Sea Kayaking trips you will take after graduation. Some paddlers may even say these are the only kayaks suitable for Mountaineers Sea Kayak trips.*</w:t>
      </w:r>
    </w:p>
    <w:p w:rsidR="00B03268" w:rsidRDefault="00C933F0">
      <w:pPr>
        <w:pStyle w:val="BodyText"/>
        <w:spacing w:before="79"/>
        <w:ind w:left="120" w:right="227"/>
      </w:pPr>
      <w:r>
        <w:t>Many types of paddle craft may be suitable for easy, short trips in benign conditions on very protected waters. However, in keeping with the Mountaineers tradition of wilderness travel, exploration, and education, we prefer fully-equipped, seaworthy, single sea kayaks, capable of performing well in a variety of circumstances, helping us travel to exciting and remote locations, perhaps unreachable by any other means. Let's compare the alternatives to help explain our preference for “single sea kayaks.”</w:t>
      </w:r>
    </w:p>
    <w:p w:rsidR="00B03268" w:rsidRDefault="00B03268">
      <w:pPr>
        <w:pStyle w:val="BodyText"/>
        <w:spacing w:before="3"/>
        <w:rPr>
          <w:sz w:val="33"/>
        </w:rPr>
      </w:pPr>
    </w:p>
    <w:p w:rsidR="00B03268" w:rsidRDefault="00C933F0">
      <w:pPr>
        <w:pStyle w:val="BodyText"/>
        <w:ind w:left="120"/>
      </w:pPr>
      <w:r>
        <w:t>Simplified overview of various types of single kayaks and related watercraft**</w:t>
      </w:r>
    </w:p>
    <w:p w:rsidR="00B03268" w:rsidRDefault="00B03268">
      <w:pPr>
        <w:pStyle w:val="BodyText"/>
        <w:spacing w:before="7"/>
        <w:rPr>
          <w:sz w:val="6"/>
        </w:rPr>
      </w:pPr>
    </w:p>
    <w:tbl>
      <w:tblPr>
        <w:tblW w:w="0" w:type="auto"/>
        <w:tblInd w:w="1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160"/>
        <w:gridCol w:w="4320"/>
        <w:gridCol w:w="4320"/>
      </w:tblGrid>
      <w:tr w:rsidR="00B03268">
        <w:trPr>
          <w:trHeight w:val="509"/>
        </w:trPr>
        <w:tc>
          <w:tcPr>
            <w:tcW w:w="2160" w:type="dxa"/>
          </w:tcPr>
          <w:p w:rsidR="00B03268" w:rsidRDefault="00C933F0">
            <w:pPr>
              <w:pStyle w:val="TableParagraph"/>
              <w:spacing w:before="133"/>
              <w:ind w:left="53"/>
              <w:rPr>
                <w:b/>
                <w:sz w:val="20"/>
              </w:rPr>
            </w:pPr>
            <w:r>
              <w:rPr>
                <w:b/>
                <w:sz w:val="20"/>
              </w:rPr>
              <w:t>Length</w:t>
            </w:r>
          </w:p>
        </w:tc>
        <w:tc>
          <w:tcPr>
            <w:tcW w:w="4320" w:type="dxa"/>
          </w:tcPr>
          <w:p w:rsidR="00B03268" w:rsidRDefault="00C933F0">
            <w:pPr>
              <w:pStyle w:val="TableParagraph"/>
              <w:spacing w:before="133"/>
              <w:ind w:left="53"/>
              <w:rPr>
                <w:b/>
                <w:sz w:val="20"/>
              </w:rPr>
            </w:pPr>
            <w:r>
              <w:rPr>
                <w:b/>
                <w:sz w:val="20"/>
              </w:rPr>
              <w:t>Closed Cockpit (traditional)</w:t>
            </w:r>
          </w:p>
        </w:tc>
        <w:tc>
          <w:tcPr>
            <w:tcW w:w="4320" w:type="dxa"/>
          </w:tcPr>
          <w:p w:rsidR="00B03268" w:rsidRDefault="00C933F0">
            <w:pPr>
              <w:pStyle w:val="TableParagraph"/>
              <w:spacing w:before="133"/>
              <w:ind w:left="53"/>
              <w:rPr>
                <w:b/>
                <w:sz w:val="20"/>
              </w:rPr>
            </w:pPr>
            <w:r>
              <w:rPr>
                <w:b/>
                <w:sz w:val="20"/>
              </w:rPr>
              <w:t>Open Cockpit (washdeck)</w:t>
            </w:r>
          </w:p>
        </w:tc>
      </w:tr>
      <w:tr w:rsidR="00B03268">
        <w:trPr>
          <w:trHeight w:val="508"/>
        </w:trPr>
        <w:tc>
          <w:tcPr>
            <w:tcW w:w="2160" w:type="dxa"/>
          </w:tcPr>
          <w:p w:rsidR="00B03268" w:rsidRDefault="00C933F0">
            <w:pPr>
              <w:pStyle w:val="TableParagraph"/>
              <w:spacing w:before="130"/>
              <w:ind w:left="53"/>
              <w:rPr>
                <w:sz w:val="20"/>
              </w:rPr>
            </w:pPr>
            <w:r>
              <w:rPr>
                <w:sz w:val="20"/>
              </w:rPr>
              <w:t>Short (6-12')</w:t>
            </w:r>
          </w:p>
        </w:tc>
        <w:tc>
          <w:tcPr>
            <w:tcW w:w="4320" w:type="dxa"/>
          </w:tcPr>
          <w:p w:rsidR="00B03268" w:rsidRDefault="00C933F0">
            <w:pPr>
              <w:pStyle w:val="TableParagraph"/>
              <w:spacing w:before="130"/>
              <w:ind w:left="54"/>
              <w:rPr>
                <w:sz w:val="20"/>
              </w:rPr>
            </w:pPr>
            <w:r>
              <w:rPr>
                <w:sz w:val="20"/>
              </w:rPr>
              <w:t>rec</w:t>
            </w:r>
            <w:r>
              <w:rPr>
                <w:sz w:val="20"/>
                <w:vertAlign w:val="superscript"/>
              </w:rPr>
              <w:t>1</w:t>
            </w:r>
            <w:r>
              <w:rPr>
                <w:sz w:val="20"/>
              </w:rPr>
              <w:t>, river</w:t>
            </w:r>
            <w:r>
              <w:rPr>
                <w:sz w:val="20"/>
                <w:vertAlign w:val="superscript"/>
              </w:rPr>
              <w:t>2</w:t>
            </w:r>
            <w:r>
              <w:rPr>
                <w:sz w:val="20"/>
              </w:rPr>
              <w:t>, polo</w:t>
            </w:r>
            <w:r>
              <w:rPr>
                <w:sz w:val="20"/>
                <w:vertAlign w:val="superscript"/>
              </w:rPr>
              <w:t>3</w:t>
            </w:r>
            <w:r>
              <w:rPr>
                <w:sz w:val="20"/>
              </w:rPr>
              <w:t>, surf</w:t>
            </w:r>
            <w:r>
              <w:rPr>
                <w:sz w:val="20"/>
                <w:vertAlign w:val="superscript"/>
              </w:rPr>
              <w:t>4</w:t>
            </w:r>
          </w:p>
        </w:tc>
        <w:tc>
          <w:tcPr>
            <w:tcW w:w="4320" w:type="dxa"/>
          </w:tcPr>
          <w:p w:rsidR="00B03268" w:rsidRDefault="00C933F0">
            <w:pPr>
              <w:pStyle w:val="TableParagraph"/>
              <w:spacing w:before="130"/>
              <w:ind w:left="53"/>
              <w:rPr>
                <w:sz w:val="20"/>
              </w:rPr>
            </w:pPr>
            <w:r>
              <w:rPr>
                <w:sz w:val="20"/>
              </w:rPr>
              <w:t>rec/ww/surf sit-on-top</w:t>
            </w:r>
            <w:r>
              <w:rPr>
                <w:sz w:val="20"/>
                <w:vertAlign w:val="superscript"/>
              </w:rPr>
              <w:t>10</w:t>
            </w:r>
            <w:r>
              <w:rPr>
                <w:sz w:val="20"/>
              </w:rPr>
              <w:t>, waveski</w:t>
            </w:r>
            <w:r>
              <w:rPr>
                <w:sz w:val="20"/>
                <w:vertAlign w:val="superscript"/>
              </w:rPr>
              <w:t>11</w:t>
            </w:r>
          </w:p>
        </w:tc>
      </w:tr>
      <w:tr w:rsidR="00B03268">
        <w:trPr>
          <w:trHeight w:val="508"/>
        </w:trPr>
        <w:tc>
          <w:tcPr>
            <w:tcW w:w="2160" w:type="dxa"/>
          </w:tcPr>
          <w:p w:rsidR="00B03268" w:rsidRDefault="00C933F0">
            <w:pPr>
              <w:pStyle w:val="TableParagraph"/>
              <w:spacing w:before="130"/>
              <w:ind w:left="53"/>
              <w:rPr>
                <w:sz w:val="20"/>
              </w:rPr>
            </w:pPr>
            <w:r>
              <w:rPr>
                <w:sz w:val="20"/>
              </w:rPr>
              <w:t>Medium (12-16')</w:t>
            </w:r>
          </w:p>
        </w:tc>
        <w:tc>
          <w:tcPr>
            <w:tcW w:w="4320" w:type="dxa"/>
          </w:tcPr>
          <w:p w:rsidR="00B03268" w:rsidRDefault="00C933F0">
            <w:pPr>
              <w:pStyle w:val="TableParagraph"/>
              <w:spacing w:before="130"/>
              <w:ind w:left="53"/>
              <w:rPr>
                <w:sz w:val="20"/>
              </w:rPr>
            </w:pPr>
            <w:r>
              <w:rPr>
                <w:sz w:val="20"/>
              </w:rPr>
              <w:t>rec touring</w:t>
            </w:r>
            <w:r>
              <w:rPr>
                <w:sz w:val="20"/>
                <w:vertAlign w:val="superscript"/>
              </w:rPr>
              <w:t>5</w:t>
            </w:r>
            <w:r>
              <w:rPr>
                <w:sz w:val="20"/>
              </w:rPr>
              <w:t>, sea kayak</w:t>
            </w:r>
            <w:r>
              <w:rPr>
                <w:sz w:val="20"/>
                <w:vertAlign w:val="superscript"/>
              </w:rPr>
              <w:t>6</w:t>
            </w:r>
            <w:r>
              <w:rPr>
                <w:sz w:val="20"/>
              </w:rPr>
              <w:t>, downriver</w:t>
            </w:r>
            <w:r>
              <w:rPr>
                <w:sz w:val="20"/>
                <w:vertAlign w:val="superscript"/>
              </w:rPr>
              <w:t>7</w:t>
            </w:r>
          </w:p>
        </w:tc>
        <w:tc>
          <w:tcPr>
            <w:tcW w:w="4320" w:type="dxa"/>
          </w:tcPr>
          <w:p w:rsidR="00B03268" w:rsidRDefault="00C933F0">
            <w:pPr>
              <w:pStyle w:val="TableParagraph"/>
              <w:spacing w:before="130"/>
              <w:ind w:left="53"/>
              <w:rPr>
                <w:sz w:val="20"/>
              </w:rPr>
            </w:pPr>
            <w:r>
              <w:rPr>
                <w:sz w:val="20"/>
              </w:rPr>
              <w:t>touring/fishing/diving sit-on-top</w:t>
            </w:r>
            <w:r>
              <w:rPr>
                <w:sz w:val="20"/>
                <w:vertAlign w:val="superscript"/>
              </w:rPr>
              <w:t>10</w:t>
            </w:r>
          </w:p>
        </w:tc>
      </w:tr>
      <w:tr w:rsidR="00B03268">
        <w:trPr>
          <w:trHeight w:val="508"/>
        </w:trPr>
        <w:tc>
          <w:tcPr>
            <w:tcW w:w="2160" w:type="dxa"/>
          </w:tcPr>
          <w:p w:rsidR="00B03268" w:rsidRDefault="00C933F0">
            <w:pPr>
              <w:pStyle w:val="TableParagraph"/>
              <w:spacing w:before="129"/>
              <w:ind w:left="53"/>
              <w:rPr>
                <w:sz w:val="20"/>
              </w:rPr>
            </w:pPr>
            <w:r>
              <w:rPr>
                <w:sz w:val="20"/>
              </w:rPr>
              <w:t>Long (16-22')</w:t>
            </w:r>
          </w:p>
        </w:tc>
        <w:tc>
          <w:tcPr>
            <w:tcW w:w="4320" w:type="dxa"/>
          </w:tcPr>
          <w:p w:rsidR="00B03268" w:rsidRDefault="00C933F0">
            <w:pPr>
              <w:pStyle w:val="TableParagraph"/>
              <w:spacing w:before="129"/>
              <w:ind w:left="53"/>
              <w:rPr>
                <w:sz w:val="20"/>
              </w:rPr>
            </w:pPr>
            <w:r>
              <w:rPr>
                <w:sz w:val="20"/>
              </w:rPr>
              <w:t>expedition sea kayak</w:t>
            </w:r>
            <w:r>
              <w:rPr>
                <w:sz w:val="20"/>
                <w:vertAlign w:val="superscript"/>
              </w:rPr>
              <w:t>8</w:t>
            </w:r>
            <w:r>
              <w:rPr>
                <w:sz w:val="20"/>
              </w:rPr>
              <w:t>, racing</w:t>
            </w:r>
            <w:r>
              <w:rPr>
                <w:sz w:val="20"/>
                <w:vertAlign w:val="superscript"/>
              </w:rPr>
              <w:t>9</w:t>
            </w:r>
          </w:p>
        </w:tc>
        <w:tc>
          <w:tcPr>
            <w:tcW w:w="4320" w:type="dxa"/>
          </w:tcPr>
          <w:p w:rsidR="00B03268" w:rsidRDefault="00C933F0">
            <w:pPr>
              <w:pStyle w:val="TableParagraph"/>
              <w:spacing w:before="129"/>
              <w:ind w:left="53"/>
              <w:rPr>
                <w:sz w:val="20"/>
              </w:rPr>
            </w:pPr>
            <w:r>
              <w:rPr>
                <w:sz w:val="20"/>
              </w:rPr>
              <w:t>expedition sit-on-top</w:t>
            </w:r>
            <w:r>
              <w:rPr>
                <w:sz w:val="20"/>
                <w:vertAlign w:val="superscript"/>
              </w:rPr>
              <w:t>10</w:t>
            </w:r>
            <w:r>
              <w:rPr>
                <w:sz w:val="20"/>
              </w:rPr>
              <w:t>, surfski</w:t>
            </w:r>
            <w:r>
              <w:rPr>
                <w:sz w:val="20"/>
                <w:vertAlign w:val="superscript"/>
              </w:rPr>
              <w:t>12</w:t>
            </w:r>
          </w:p>
        </w:tc>
      </w:tr>
    </w:tbl>
    <w:p w:rsidR="00B03268" w:rsidRDefault="00B03268">
      <w:pPr>
        <w:pStyle w:val="BodyText"/>
        <w:rPr>
          <w:sz w:val="24"/>
        </w:rPr>
      </w:pPr>
    </w:p>
    <w:p w:rsidR="00B03268" w:rsidRDefault="00C933F0">
      <w:pPr>
        <w:pStyle w:val="ListParagraph"/>
        <w:numPr>
          <w:ilvl w:val="0"/>
          <w:numId w:val="20"/>
        </w:numPr>
        <w:tabs>
          <w:tab w:val="left" w:pos="1200"/>
        </w:tabs>
        <w:spacing w:before="191"/>
        <w:rPr>
          <w:sz w:val="18"/>
        </w:rPr>
      </w:pPr>
      <w:r>
        <w:rPr>
          <w:sz w:val="18"/>
        </w:rPr>
        <w:t>Short “recreational” kayaks are wide with large cockpits. Usually lacking in safety</w:t>
      </w:r>
      <w:r>
        <w:rPr>
          <w:spacing w:val="-38"/>
          <w:sz w:val="18"/>
        </w:rPr>
        <w:t xml:space="preserve"> </w:t>
      </w:r>
      <w:r>
        <w:rPr>
          <w:sz w:val="18"/>
        </w:rPr>
        <w:t>features.</w:t>
      </w:r>
    </w:p>
    <w:p w:rsidR="00B03268" w:rsidRDefault="00C933F0">
      <w:pPr>
        <w:pStyle w:val="ListParagraph"/>
        <w:numPr>
          <w:ilvl w:val="0"/>
          <w:numId w:val="20"/>
        </w:numPr>
        <w:tabs>
          <w:tab w:val="left" w:pos="1200"/>
        </w:tabs>
        <w:spacing w:before="79"/>
        <w:rPr>
          <w:sz w:val="18"/>
        </w:rPr>
      </w:pPr>
      <w:r>
        <w:rPr>
          <w:sz w:val="18"/>
        </w:rPr>
        <w:t>Short river kayaks include playboats (freestyle), “river running”, creek, squirt, and</w:t>
      </w:r>
      <w:r>
        <w:rPr>
          <w:spacing w:val="-30"/>
          <w:sz w:val="18"/>
        </w:rPr>
        <w:t xml:space="preserve"> </w:t>
      </w:r>
      <w:r>
        <w:rPr>
          <w:sz w:val="18"/>
        </w:rPr>
        <w:t>slalom.</w:t>
      </w:r>
    </w:p>
    <w:p w:rsidR="00B03268" w:rsidRDefault="00C933F0">
      <w:pPr>
        <w:pStyle w:val="ListParagraph"/>
        <w:numPr>
          <w:ilvl w:val="0"/>
          <w:numId w:val="20"/>
        </w:numPr>
        <w:tabs>
          <w:tab w:val="left" w:pos="1200"/>
        </w:tabs>
        <w:spacing w:before="80"/>
        <w:rPr>
          <w:sz w:val="18"/>
        </w:rPr>
      </w:pPr>
      <w:r>
        <w:rPr>
          <w:sz w:val="18"/>
        </w:rPr>
        <w:t>Polo kayaks (for playing water polo) are like river kayaks, but with bumpers on the</w:t>
      </w:r>
      <w:r>
        <w:rPr>
          <w:spacing w:val="-14"/>
          <w:sz w:val="18"/>
        </w:rPr>
        <w:t xml:space="preserve"> </w:t>
      </w:r>
      <w:r>
        <w:rPr>
          <w:sz w:val="18"/>
        </w:rPr>
        <w:t>ends.</w:t>
      </w:r>
    </w:p>
    <w:p w:rsidR="00B03268" w:rsidRDefault="00C933F0">
      <w:pPr>
        <w:pStyle w:val="ListParagraph"/>
        <w:numPr>
          <w:ilvl w:val="0"/>
          <w:numId w:val="20"/>
        </w:numPr>
        <w:tabs>
          <w:tab w:val="left" w:pos="1200"/>
        </w:tabs>
        <w:spacing w:before="80"/>
        <w:rPr>
          <w:sz w:val="18"/>
        </w:rPr>
      </w:pPr>
      <w:r>
        <w:rPr>
          <w:sz w:val="18"/>
        </w:rPr>
        <w:t>Surf kayaks are usually sharp-railed, with low volume sterns and significant bow</w:t>
      </w:r>
      <w:r>
        <w:rPr>
          <w:spacing w:val="-16"/>
          <w:sz w:val="18"/>
        </w:rPr>
        <w:t xml:space="preserve"> </w:t>
      </w:r>
      <w:r>
        <w:rPr>
          <w:sz w:val="18"/>
        </w:rPr>
        <w:t>rocker.</w:t>
      </w:r>
    </w:p>
    <w:p w:rsidR="00B03268" w:rsidRDefault="00C933F0">
      <w:pPr>
        <w:pStyle w:val="ListParagraph"/>
        <w:numPr>
          <w:ilvl w:val="0"/>
          <w:numId w:val="20"/>
        </w:numPr>
        <w:tabs>
          <w:tab w:val="left" w:pos="1200"/>
        </w:tabs>
        <w:spacing w:before="80"/>
        <w:rPr>
          <w:sz w:val="18"/>
        </w:rPr>
      </w:pPr>
      <w:r>
        <w:rPr>
          <w:sz w:val="18"/>
        </w:rPr>
        <w:t>Recreational (“transitional”) touring kayaks are a hybrid between “rec” kayaks and sea</w:t>
      </w:r>
      <w:r>
        <w:rPr>
          <w:spacing w:val="-18"/>
          <w:sz w:val="18"/>
        </w:rPr>
        <w:t xml:space="preserve"> </w:t>
      </w:r>
      <w:r>
        <w:rPr>
          <w:sz w:val="18"/>
        </w:rPr>
        <w:t>kayaks.</w:t>
      </w:r>
    </w:p>
    <w:p w:rsidR="00B03268" w:rsidRDefault="00C933F0">
      <w:pPr>
        <w:pStyle w:val="ListParagraph"/>
        <w:numPr>
          <w:ilvl w:val="0"/>
          <w:numId w:val="20"/>
        </w:numPr>
        <w:tabs>
          <w:tab w:val="left" w:pos="1200"/>
        </w:tabs>
        <w:spacing w:before="80"/>
        <w:rPr>
          <w:sz w:val="18"/>
        </w:rPr>
      </w:pPr>
      <w:r>
        <w:rPr>
          <w:sz w:val="18"/>
        </w:rPr>
        <w:t>Medium length sea kayaks are fully equipped, seaworthy, and commonly used for day</w:t>
      </w:r>
      <w:r>
        <w:rPr>
          <w:spacing w:val="-34"/>
          <w:sz w:val="18"/>
        </w:rPr>
        <w:t xml:space="preserve"> </w:t>
      </w:r>
      <w:r>
        <w:rPr>
          <w:sz w:val="18"/>
        </w:rPr>
        <w:t>trips.</w:t>
      </w:r>
    </w:p>
    <w:p w:rsidR="00B03268" w:rsidRDefault="00C933F0">
      <w:pPr>
        <w:pStyle w:val="ListParagraph"/>
        <w:numPr>
          <w:ilvl w:val="0"/>
          <w:numId w:val="20"/>
        </w:numPr>
        <w:tabs>
          <w:tab w:val="left" w:pos="1200"/>
        </w:tabs>
        <w:spacing w:before="80"/>
        <w:rPr>
          <w:sz w:val="18"/>
        </w:rPr>
      </w:pPr>
      <w:r>
        <w:rPr>
          <w:sz w:val="18"/>
        </w:rPr>
        <w:t>Downriver or “wildwater” kayaks are a form of river racing kayak. Not for casual</w:t>
      </w:r>
      <w:r>
        <w:rPr>
          <w:spacing w:val="-28"/>
          <w:sz w:val="18"/>
        </w:rPr>
        <w:t xml:space="preserve"> </w:t>
      </w:r>
      <w:r>
        <w:rPr>
          <w:sz w:val="18"/>
        </w:rPr>
        <w:t>recreation.</w:t>
      </w:r>
    </w:p>
    <w:p w:rsidR="00B03268" w:rsidRDefault="00C933F0">
      <w:pPr>
        <w:pStyle w:val="ListParagraph"/>
        <w:numPr>
          <w:ilvl w:val="0"/>
          <w:numId w:val="20"/>
        </w:numPr>
        <w:tabs>
          <w:tab w:val="left" w:pos="1200"/>
        </w:tabs>
        <w:spacing w:before="80"/>
        <w:rPr>
          <w:sz w:val="18"/>
        </w:rPr>
      </w:pPr>
      <w:r>
        <w:rPr>
          <w:sz w:val="18"/>
        </w:rPr>
        <w:t>Expedition sea kayaks are fully equipped, seaworthy, fast, and have significant storage</w:t>
      </w:r>
      <w:r>
        <w:rPr>
          <w:spacing w:val="-20"/>
          <w:sz w:val="18"/>
        </w:rPr>
        <w:t xml:space="preserve"> </w:t>
      </w:r>
      <w:r>
        <w:rPr>
          <w:sz w:val="18"/>
        </w:rPr>
        <w:t>space.</w:t>
      </w:r>
    </w:p>
    <w:p w:rsidR="00B03268" w:rsidRDefault="00C933F0">
      <w:pPr>
        <w:pStyle w:val="ListParagraph"/>
        <w:numPr>
          <w:ilvl w:val="0"/>
          <w:numId w:val="20"/>
        </w:numPr>
        <w:tabs>
          <w:tab w:val="left" w:pos="1200"/>
        </w:tabs>
        <w:spacing w:before="80"/>
        <w:rPr>
          <w:sz w:val="18"/>
        </w:rPr>
      </w:pPr>
      <w:r>
        <w:rPr>
          <w:sz w:val="18"/>
        </w:rPr>
        <w:t>Kayaks designed for flatwater or open-ocean racing are long, light, fast, and somewhat</w:t>
      </w:r>
      <w:r>
        <w:rPr>
          <w:spacing w:val="-16"/>
          <w:sz w:val="18"/>
        </w:rPr>
        <w:t xml:space="preserve"> </w:t>
      </w:r>
      <w:r>
        <w:rPr>
          <w:sz w:val="18"/>
        </w:rPr>
        <w:t>fragile.</w:t>
      </w:r>
    </w:p>
    <w:p w:rsidR="00B03268" w:rsidRDefault="00C933F0">
      <w:pPr>
        <w:pStyle w:val="ListParagraph"/>
        <w:numPr>
          <w:ilvl w:val="0"/>
          <w:numId w:val="20"/>
        </w:numPr>
        <w:tabs>
          <w:tab w:val="left" w:pos="1200"/>
        </w:tabs>
        <w:spacing w:before="80"/>
        <w:rPr>
          <w:sz w:val="18"/>
        </w:rPr>
      </w:pPr>
      <w:r>
        <w:rPr>
          <w:sz w:val="18"/>
        </w:rPr>
        <w:t>Sit-on-top kayaks, often self-bailing, are popular for fishing, diving, whitewater, and</w:t>
      </w:r>
      <w:r>
        <w:rPr>
          <w:spacing w:val="-16"/>
          <w:sz w:val="18"/>
        </w:rPr>
        <w:t xml:space="preserve"> </w:t>
      </w:r>
      <w:r>
        <w:rPr>
          <w:sz w:val="18"/>
        </w:rPr>
        <w:t>surfing.</w:t>
      </w:r>
    </w:p>
    <w:p w:rsidR="00B03268" w:rsidRDefault="00C933F0">
      <w:pPr>
        <w:pStyle w:val="ListParagraph"/>
        <w:numPr>
          <w:ilvl w:val="0"/>
          <w:numId w:val="20"/>
        </w:numPr>
        <w:tabs>
          <w:tab w:val="left" w:pos="1200"/>
        </w:tabs>
        <w:spacing w:before="80"/>
        <w:ind w:left="1199"/>
        <w:rPr>
          <w:sz w:val="18"/>
        </w:rPr>
      </w:pPr>
      <w:r>
        <w:rPr>
          <w:sz w:val="18"/>
        </w:rPr>
        <w:t>Waveskis are high-performance surf kayaks, like a short surf board with a paddler strapped</w:t>
      </w:r>
      <w:r>
        <w:rPr>
          <w:spacing w:val="-19"/>
          <w:sz w:val="18"/>
        </w:rPr>
        <w:t xml:space="preserve"> </w:t>
      </w:r>
      <w:r>
        <w:rPr>
          <w:sz w:val="18"/>
        </w:rPr>
        <w:t>on.</w:t>
      </w:r>
    </w:p>
    <w:p w:rsidR="00B03268" w:rsidRDefault="00C933F0">
      <w:pPr>
        <w:pStyle w:val="ListParagraph"/>
        <w:numPr>
          <w:ilvl w:val="0"/>
          <w:numId w:val="20"/>
        </w:numPr>
        <w:tabs>
          <w:tab w:val="left" w:pos="1200"/>
        </w:tabs>
        <w:spacing w:before="80"/>
        <w:ind w:left="1199"/>
        <w:rPr>
          <w:sz w:val="18"/>
        </w:rPr>
      </w:pPr>
      <w:r>
        <w:rPr>
          <w:sz w:val="18"/>
        </w:rPr>
        <w:t>Surfskis are long, narrow, tippy, ruddered, washdeck sea kayaks for open-ocean</w:t>
      </w:r>
      <w:r>
        <w:rPr>
          <w:spacing w:val="-13"/>
          <w:sz w:val="18"/>
        </w:rPr>
        <w:t xml:space="preserve"> </w:t>
      </w:r>
      <w:r>
        <w:rPr>
          <w:sz w:val="18"/>
        </w:rPr>
        <w:t>racing.</w:t>
      </w:r>
    </w:p>
    <w:p w:rsidR="00B03268" w:rsidRDefault="00B03268">
      <w:pPr>
        <w:pStyle w:val="BodyText"/>
        <w:rPr>
          <w:sz w:val="22"/>
        </w:rPr>
      </w:pPr>
    </w:p>
    <w:p w:rsidR="00B03268" w:rsidRDefault="00B03268">
      <w:pPr>
        <w:pStyle w:val="BodyText"/>
        <w:spacing w:before="10"/>
        <w:rPr>
          <w:sz w:val="17"/>
        </w:rPr>
      </w:pPr>
    </w:p>
    <w:p w:rsidR="00B03268" w:rsidRDefault="00C933F0">
      <w:pPr>
        <w:pStyle w:val="ListParagraph"/>
        <w:numPr>
          <w:ilvl w:val="0"/>
          <w:numId w:val="19"/>
        </w:numPr>
        <w:tabs>
          <w:tab w:val="left" w:pos="318"/>
        </w:tabs>
        <w:ind w:right="240" w:firstLine="0"/>
        <w:rPr>
          <w:sz w:val="20"/>
        </w:rPr>
      </w:pPr>
      <w:r>
        <w:rPr>
          <w:sz w:val="20"/>
        </w:rPr>
        <w:t>Whatever equipment you choose, whether it is your kayak, paddle, immersion wear, or anything else, it is the trip leader who will have the final say as to what is acceptable on their trip. If you have any doubt, please ask your trip leader about your concerns well before the day of the trip. Please honor their decisions, as it is their right and duty, as a trip leader, to decide these matters as they see fit. This basic aspect of good followership helps ensure our leaders continue leading</w:t>
      </w:r>
      <w:r>
        <w:rPr>
          <w:spacing w:val="-12"/>
          <w:sz w:val="20"/>
        </w:rPr>
        <w:t xml:space="preserve"> </w:t>
      </w:r>
      <w:r>
        <w:rPr>
          <w:sz w:val="20"/>
        </w:rPr>
        <w:t>trips.</w:t>
      </w:r>
    </w:p>
    <w:p w:rsidR="00B03268" w:rsidRDefault="00B03268">
      <w:pPr>
        <w:pStyle w:val="BodyText"/>
        <w:spacing w:before="1"/>
        <w:rPr>
          <w:sz w:val="33"/>
        </w:rPr>
      </w:pPr>
    </w:p>
    <w:p w:rsidR="00B03268" w:rsidRDefault="00C933F0">
      <w:pPr>
        <w:pStyle w:val="BodyText"/>
        <w:ind w:left="119" w:right="223"/>
      </w:pPr>
      <w:r>
        <w:t>** We list most common types of “human-powered watercraft, usually decked, and usually propelled with a double-bladed paddle from a low, seated position, with legs outstretched.” The term “kayak” (qajaq) is an arctic term for a traditional skin boat, built with ancient techniques, used by Inuit hunters. Our kayaks are merely modern interpretations of that craft.</w:t>
      </w:r>
    </w:p>
    <w:p w:rsidR="00B03268" w:rsidRDefault="00B03268">
      <w:pPr>
        <w:sectPr w:rsidR="00B03268">
          <w:pgSz w:w="12240" w:h="15840"/>
          <w:pgMar w:top="1420" w:right="580" w:bottom="720" w:left="600" w:header="0" w:footer="443" w:gutter="0"/>
          <w:cols w:space="720"/>
        </w:sectPr>
      </w:pPr>
    </w:p>
    <w:p w:rsidR="00B03268" w:rsidRDefault="00C933F0">
      <w:pPr>
        <w:pStyle w:val="Heading4"/>
        <w:spacing w:before="87"/>
      </w:pPr>
      <w:r>
        <w:t>Sea Kayaks</w:t>
      </w:r>
    </w:p>
    <w:p w:rsidR="00B03268" w:rsidRDefault="00C933F0">
      <w:pPr>
        <w:pStyle w:val="BodyText"/>
        <w:spacing w:before="278"/>
        <w:ind w:left="120" w:right="180"/>
      </w:pPr>
      <w:r>
        <w:t>For the Mountaineers Basic Sea Kayaking Course, you will use a single occupancy sea kayak. It will provide one seating position within a traditional “sit inside” closed cockpit. The cockpit opening is “traditional” as compared with the “washdeck” cockpit seen in sit-on-tops, or the oversized cockpit found in “recreational” (or “rec”) kayaks. The cockpit usually has an egg-shaped or “keyhole” opening, up to two feet wide and up to three feet long. The cockpit area is sealed nearly watertight with a flexible sprayskirt (or spraydeck), keeping out rain, spray, splashes, and crumbs.</w:t>
      </w:r>
    </w:p>
    <w:p w:rsidR="00B03268" w:rsidRDefault="00C933F0">
      <w:pPr>
        <w:pStyle w:val="BodyText"/>
        <w:spacing w:before="81"/>
        <w:ind w:left="120" w:right="122"/>
      </w:pPr>
      <w:r>
        <w:t>A “double” sea kayak will provide two cockpit openings. While double sea kayaks can be fast, efficient, and very suitable for sea kayak touring and expeditions, we do not use them for this course. Learning in a single sea kayak will allow you greater control over the kayak, with better feedback to help you improve your strokes. Through learning how to control your own kayak, under your own power, you will come to know your own abilities, bringing you more confidence as a paddler. You will enjoy being the “captain” of our own boat. Most Mountaineer Sea Kayakers, even those who have purchased double sea kayaks, prefer single sea kayaks for almost all club sea kayak outings.</w:t>
      </w:r>
    </w:p>
    <w:p w:rsidR="00B03268" w:rsidRDefault="00B03268">
      <w:pPr>
        <w:pStyle w:val="BodyText"/>
      </w:pPr>
    </w:p>
    <w:p w:rsidR="00B03268" w:rsidRDefault="00C933F0">
      <w:pPr>
        <w:pStyle w:val="BodyText"/>
        <w:spacing w:before="7"/>
        <w:rPr>
          <w:sz w:val="16"/>
        </w:rPr>
      </w:pPr>
      <w:r>
        <w:rPr>
          <w:noProof/>
        </w:rPr>
        <w:drawing>
          <wp:anchor distT="0" distB="0" distL="0" distR="0" simplePos="0" relativeHeight="251645440" behindDoc="0" locked="0" layoutInCell="1" allowOverlap="1">
            <wp:simplePos x="0" y="0"/>
            <wp:positionH relativeFrom="page">
              <wp:posOffset>729933</wp:posOffset>
            </wp:positionH>
            <wp:positionV relativeFrom="paragraph">
              <wp:posOffset>152728</wp:posOffset>
            </wp:positionV>
            <wp:extent cx="6317218" cy="1310163"/>
            <wp:effectExtent l="0" t="0" r="0" b="0"/>
            <wp:wrapTopAndBottom/>
            <wp:docPr id="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jpeg"/>
                    <pic:cNvPicPr/>
                  </pic:nvPicPr>
                  <pic:blipFill>
                    <a:blip r:embed="rId22" cstate="print"/>
                    <a:stretch>
                      <a:fillRect/>
                    </a:stretch>
                  </pic:blipFill>
                  <pic:spPr>
                    <a:xfrm>
                      <a:off x="0" y="0"/>
                      <a:ext cx="6317218" cy="1310163"/>
                    </a:xfrm>
                    <a:prstGeom prst="rect">
                      <a:avLst/>
                    </a:prstGeom>
                  </pic:spPr>
                </pic:pic>
              </a:graphicData>
            </a:graphic>
          </wp:anchor>
        </w:drawing>
      </w:r>
    </w:p>
    <w:p w:rsidR="00B03268" w:rsidRDefault="00C933F0">
      <w:pPr>
        <w:pStyle w:val="BodyText"/>
        <w:spacing w:before="135"/>
        <w:ind w:left="4644"/>
      </w:pPr>
      <w:r>
        <w:t>double sea kayak</w:t>
      </w:r>
    </w:p>
    <w:p w:rsidR="00B03268" w:rsidRDefault="00B03268">
      <w:pPr>
        <w:pStyle w:val="BodyText"/>
        <w:spacing w:before="9"/>
        <w:rPr>
          <w:sz w:val="29"/>
        </w:rPr>
      </w:pPr>
    </w:p>
    <w:p w:rsidR="00B03268" w:rsidRDefault="00C933F0">
      <w:pPr>
        <w:pStyle w:val="Heading4"/>
        <w:spacing w:before="1"/>
      </w:pPr>
      <w:r>
        <w:t>Sea Kayak Safety and Performance</w:t>
      </w:r>
    </w:p>
    <w:p w:rsidR="00B03268" w:rsidRDefault="00C933F0">
      <w:pPr>
        <w:pStyle w:val="BodyText"/>
        <w:spacing w:before="277"/>
        <w:ind w:left="120" w:right="135"/>
      </w:pPr>
      <w:r>
        <w:t>A properly equipped sea kayak has adequate flotation to keep the boat mostly free of water, even if the sprayskirt becomes detached and water enters the kayak through the cockpit opening. This buoyancy facilitates quicker rescues in the event of capsize, so that the trip may continue without significant inconvenience or delay. The flotation is either provided by large air bags, inflated so as to occupy all of the unused space in the kayak, or by rigid (or foam) bulkheads which divide the kayak into sections. Sea Kayaks with bulkheads will almost always have openings for each section, allowing access to the compartments, with a hatch cover over each opening to provide a watertight seal. To be extra prepared, paddlers are encouraged to use air bags in addition to bulkheads for “back up” flotation.</w:t>
      </w:r>
    </w:p>
    <w:p w:rsidR="00B03268" w:rsidRDefault="00C933F0">
      <w:pPr>
        <w:pStyle w:val="BodyText"/>
        <w:spacing w:before="81"/>
        <w:ind w:left="120" w:right="173"/>
      </w:pPr>
      <w:r>
        <w:t>Other safety features include deck rigging, such as perimeter safety lines and deck “bungies.” The safety lines are invaluable during rescues and reentry into the kayak after a capsize. They are often made from a strong synthetic rope with strands of reflective material interwoven to aid in nighttime visibility. The bungies are useful for attaching small items to the deck, such as a chart. In most modern kayaks, the deck lines and bungies will be secured with recessed fittings to keep the deck smooth, minimizing the likelihood of snagging on clothing during rescue procedures.</w:t>
      </w:r>
    </w:p>
    <w:p w:rsidR="00B03268" w:rsidRDefault="00C933F0">
      <w:pPr>
        <w:pStyle w:val="BodyText"/>
        <w:spacing w:before="80"/>
        <w:ind w:left="120" w:right="224"/>
      </w:pPr>
      <w:r>
        <w:t>A sea kayak is a high-performance craft. This means the design of the hull will be efficient for forward motion, able to hold its course in wind, waves, and currents, yet still be maneuverable enough to change course as needed. It will be durable to withstand a high degree of abuse, so that sea kayakers can paddle in rocky areas, surf zones, and remote areas without having to worry excessively about equipment failures, enabling them to enjoy the experience more fully.</w:t>
      </w:r>
    </w:p>
    <w:p w:rsidR="00B03268" w:rsidRDefault="00B03268">
      <w:pPr>
        <w:sectPr w:rsidR="00B03268">
          <w:pgSz w:w="12240" w:h="15840"/>
          <w:pgMar w:top="1420" w:right="580" w:bottom="720" w:left="600" w:header="0" w:footer="443" w:gutter="0"/>
          <w:cols w:space="720"/>
        </w:sectPr>
      </w:pPr>
    </w:p>
    <w:p w:rsidR="00B03268" w:rsidRDefault="00B03268">
      <w:pPr>
        <w:pStyle w:val="BodyText"/>
      </w:pPr>
    </w:p>
    <w:p w:rsidR="00B03268" w:rsidRDefault="00B03268">
      <w:pPr>
        <w:pStyle w:val="BodyText"/>
        <w:spacing w:before="8"/>
        <w:rPr>
          <w:sz w:val="13"/>
        </w:rPr>
      </w:pPr>
    </w:p>
    <w:p w:rsidR="00B03268" w:rsidRDefault="00C933F0">
      <w:pPr>
        <w:pStyle w:val="BodyText"/>
        <w:ind w:left="750"/>
      </w:pPr>
      <w:r>
        <w:rPr>
          <w:noProof/>
        </w:rPr>
        <w:drawing>
          <wp:inline distT="0" distB="0" distL="0" distR="0">
            <wp:extent cx="6057442" cy="1494853"/>
            <wp:effectExtent l="0" t="0" r="0" b="0"/>
            <wp:docPr id="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jpeg"/>
                    <pic:cNvPicPr/>
                  </pic:nvPicPr>
                  <pic:blipFill>
                    <a:blip r:embed="rId23" cstate="print"/>
                    <a:stretch>
                      <a:fillRect/>
                    </a:stretch>
                  </pic:blipFill>
                  <pic:spPr>
                    <a:xfrm>
                      <a:off x="0" y="0"/>
                      <a:ext cx="6057442" cy="1494853"/>
                    </a:xfrm>
                    <a:prstGeom prst="rect">
                      <a:avLst/>
                    </a:prstGeom>
                  </pic:spPr>
                </pic:pic>
              </a:graphicData>
            </a:graphic>
          </wp:inline>
        </w:drawing>
      </w:r>
    </w:p>
    <w:p w:rsidR="00B03268" w:rsidRDefault="00C933F0">
      <w:pPr>
        <w:pStyle w:val="BodyText"/>
        <w:spacing w:before="162"/>
        <w:ind w:left="4688"/>
      </w:pPr>
      <w:r>
        <w:t>single sea kayak</w:t>
      </w:r>
    </w:p>
    <w:p w:rsidR="00B03268" w:rsidRDefault="00B03268">
      <w:pPr>
        <w:pStyle w:val="BodyText"/>
        <w:spacing w:before="11"/>
        <w:rPr>
          <w:sz w:val="29"/>
        </w:rPr>
      </w:pPr>
    </w:p>
    <w:p w:rsidR="00B03268" w:rsidRDefault="00C933F0">
      <w:pPr>
        <w:pStyle w:val="Heading4"/>
      </w:pPr>
      <w:r>
        <w:t>River, Surf, Racing, and “Rec” Kayaks</w:t>
      </w:r>
    </w:p>
    <w:p w:rsidR="00B03268" w:rsidRDefault="00C933F0">
      <w:pPr>
        <w:pStyle w:val="BodyText"/>
        <w:spacing w:before="278"/>
        <w:ind w:left="120" w:right="290"/>
      </w:pPr>
      <w:r>
        <w:t>Occasionally, a paddler will ask their trip leader if they may bring one of these types of kayak on a sea kayaking trip. River kayaks and surf kayaks are indeed handy on the coast, and we do offer trips and clinics where these kayaks are ideal. While river kayaks are often used by sea kayakers for rolling clinics, pool practice and ocean surfing, we do not bring them on routine touring outings because they are generally too slow, unwieldy, uncomfortable, small, and/or lacking in important safety features.</w:t>
      </w:r>
    </w:p>
    <w:p w:rsidR="00B03268" w:rsidRDefault="00C933F0">
      <w:pPr>
        <w:pStyle w:val="BodyText"/>
        <w:spacing w:before="80"/>
        <w:ind w:left="119" w:right="250"/>
      </w:pPr>
      <w:r>
        <w:t>Likewise, racing kayaks, even those designed for the open ocean, usually lack perimeter safety deck lines and access hatches. Their ultra-lightweight construction may be too fragile to support common rescue procedures or paddling in rocky areas. They are long and narrow, making them relatively tippy and difficult to maneuver in tight spaces, such as near rocks or in kelp beds. Further, we do not generally paddle at a racing pace, so the speed benefit of a racing kayak will not be realized on most touring trips. In fact, the long length will result in extra drag at a typical touring pace of three knots.</w:t>
      </w:r>
    </w:p>
    <w:p w:rsidR="00B03268" w:rsidRDefault="00C933F0">
      <w:pPr>
        <w:pStyle w:val="BodyText"/>
        <w:spacing w:before="80"/>
        <w:ind w:left="119" w:right="136"/>
      </w:pPr>
      <w:r>
        <w:t>“Rec” kayaks occupy the other end of the speed spectrum. While popular for their low cost, small size, and ease of use, they usually lack the safety features, speed, and handling we require on our trips.</w:t>
      </w:r>
    </w:p>
    <w:p w:rsidR="00B03268" w:rsidRDefault="00B03268">
      <w:pPr>
        <w:pStyle w:val="BodyText"/>
      </w:pPr>
    </w:p>
    <w:p w:rsidR="00B03268" w:rsidRDefault="00B03268">
      <w:pPr>
        <w:pStyle w:val="BodyText"/>
        <w:spacing w:before="8"/>
        <w:rPr>
          <w:sz w:val="19"/>
        </w:rPr>
      </w:pPr>
    </w:p>
    <w:tbl>
      <w:tblPr>
        <w:tblW w:w="0" w:type="auto"/>
        <w:tblInd w:w="340" w:type="dxa"/>
        <w:tblLayout w:type="fixed"/>
        <w:tblCellMar>
          <w:left w:w="0" w:type="dxa"/>
          <w:right w:w="0" w:type="dxa"/>
        </w:tblCellMar>
        <w:tblLook w:val="01E0" w:firstRow="1" w:lastRow="1" w:firstColumn="1" w:lastColumn="1" w:noHBand="0" w:noVBand="0"/>
      </w:tblPr>
      <w:tblGrid>
        <w:gridCol w:w="3642"/>
        <w:gridCol w:w="3257"/>
        <w:gridCol w:w="3101"/>
      </w:tblGrid>
      <w:tr w:rsidR="00B03268">
        <w:trPr>
          <w:trHeight w:val="243"/>
        </w:trPr>
        <w:tc>
          <w:tcPr>
            <w:tcW w:w="3642" w:type="dxa"/>
          </w:tcPr>
          <w:p w:rsidR="00B03268" w:rsidRDefault="00C933F0">
            <w:pPr>
              <w:pStyle w:val="TableParagraph"/>
              <w:spacing w:line="223" w:lineRule="exact"/>
              <w:ind w:left="200"/>
              <w:rPr>
                <w:sz w:val="20"/>
              </w:rPr>
            </w:pPr>
            <w:r>
              <w:rPr>
                <w:sz w:val="20"/>
              </w:rPr>
              <w:t>whitewater river “playboat”</w:t>
            </w:r>
          </w:p>
        </w:tc>
        <w:tc>
          <w:tcPr>
            <w:tcW w:w="3257" w:type="dxa"/>
          </w:tcPr>
          <w:p w:rsidR="00B03268" w:rsidRDefault="00C933F0">
            <w:pPr>
              <w:pStyle w:val="TableParagraph"/>
              <w:spacing w:line="223" w:lineRule="exact"/>
              <w:ind w:left="681"/>
              <w:rPr>
                <w:sz w:val="20"/>
              </w:rPr>
            </w:pPr>
            <w:r>
              <w:rPr>
                <w:sz w:val="20"/>
              </w:rPr>
              <w:t>ocean surf kayak</w:t>
            </w:r>
          </w:p>
        </w:tc>
        <w:tc>
          <w:tcPr>
            <w:tcW w:w="3101" w:type="dxa"/>
          </w:tcPr>
          <w:p w:rsidR="00B03268" w:rsidRDefault="00C933F0">
            <w:pPr>
              <w:pStyle w:val="TableParagraph"/>
              <w:spacing w:line="223" w:lineRule="exact"/>
              <w:ind w:left="860"/>
              <w:rPr>
                <w:sz w:val="20"/>
              </w:rPr>
            </w:pPr>
            <w:r>
              <w:rPr>
                <w:sz w:val="20"/>
              </w:rPr>
              <w:t>“recreational” kayak</w:t>
            </w:r>
          </w:p>
        </w:tc>
      </w:tr>
    </w:tbl>
    <w:p w:rsidR="00B03268" w:rsidRDefault="00C933F0">
      <w:pPr>
        <w:pStyle w:val="BodyText"/>
        <w:rPr>
          <w:sz w:val="10"/>
        </w:rPr>
      </w:pPr>
      <w:r>
        <w:rPr>
          <w:noProof/>
        </w:rPr>
        <w:drawing>
          <wp:anchor distT="0" distB="0" distL="0" distR="0" simplePos="0" relativeHeight="251646464" behindDoc="0" locked="0" layoutInCell="1" allowOverlap="1">
            <wp:simplePos x="0" y="0"/>
            <wp:positionH relativeFrom="page">
              <wp:posOffset>933450</wp:posOffset>
            </wp:positionH>
            <wp:positionV relativeFrom="paragraph">
              <wp:posOffset>102111</wp:posOffset>
            </wp:positionV>
            <wp:extent cx="1338337" cy="1082039"/>
            <wp:effectExtent l="0" t="0" r="0" b="0"/>
            <wp:wrapTopAndBottom/>
            <wp:docPr id="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jpeg"/>
                    <pic:cNvPicPr/>
                  </pic:nvPicPr>
                  <pic:blipFill>
                    <a:blip r:embed="rId24" cstate="print"/>
                    <a:stretch>
                      <a:fillRect/>
                    </a:stretch>
                  </pic:blipFill>
                  <pic:spPr>
                    <a:xfrm>
                      <a:off x="0" y="0"/>
                      <a:ext cx="1338337" cy="1082039"/>
                    </a:xfrm>
                    <a:prstGeom prst="rect">
                      <a:avLst/>
                    </a:prstGeom>
                  </pic:spPr>
                </pic:pic>
              </a:graphicData>
            </a:graphic>
          </wp:anchor>
        </w:drawing>
      </w:r>
      <w:r>
        <w:rPr>
          <w:noProof/>
        </w:rPr>
        <w:drawing>
          <wp:anchor distT="0" distB="0" distL="0" distR="0" simplePos="0" relativeHeight="251647488" behindDoc="0" locked="0" layoutInCell="1" allowOverlap="1">
            <wp:simplePos x="0" y="0"/>
            <wp:positionH relativeFrom="page">
              <wp:posOffset>2922854</wp:posOffset>
            </wp:positionH>
            <wp:positionV relativeFrom="paragraph">
              <wp:posOffset>267277</wp:posOffset>
            </wp:positionV>
            <wp:extent cx="2013946" cy="859155"/>
            <wp:effectExtent l="0" t="0" r="0" b="0"/>
            <wp:wrapTopAndBottom/>
            <wp:docPr id="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jpeg"/>
                    <pic:cNvPicPr/>
                  </pic:nvPicPr>
                  <pic:blipFill>
                    <a:blip r:embed="rId25" cstate="print"/>
                    <a:stretch>
                      <a:fillRect/>
                    </a:stretch>
                  </pic:blipFill>
                  <pic:spPr>
                    <a:xfrm>
                      <a:off x="0" y="0"/>
                      <a:ext cx="2013946" cy="859155"/>
                    </a:xfrm>
                    <a:prstGeom prst="rect">
                      <a:avLst/>
                    </a:prstGeom>
                  </pic:spPr>
                </pic:pic>
              </a:graphicData>
            </a:graphic>
          </wp:anchor>
        </w:drawing>
      </w:r>
      <w:r>
        <w:rPr>
          <w:noProof/>
        </w:rPr>
        <w:drawing>
          <wp:anchor distT="0" distB="0" distL="0" distR="0" simplePos="0" relativeHeight="251648512" behindDoc="0" locked="0" layoutInCell="1" allowOverlap="1">
            <wp:simplePos x="0" y="0"/>
            <wp:positionH relativeFrom="page">
              <wp:posOffset>5124450</wp:posOffset>
            </wp:positionH>
            <wp:positionV relativeFrom="paragraph">
              <wp:posOffset>401592</wp:posOffset>
            </wp:positionV>
            <wp:extent cx="2132846" cy="601980"/>
            <wp:effectExtent l="0" t="0" r="0" b="0"/>
            <wp:wrapTopAndBottom/>
            <wp:docPr id="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jpeg"/>
                    <pic:cNvPicPr/>
                  </pic:nvPicPr>
                  <pic:blipFill>
                    <a:blip r:embed="rId26" cstate="print"/>
                    <a:stretch>
                      <a:fillRect/>
                    </a:stretch>
                  </pic:blipFill>
                  <pic:spPr>
                    <a:xfrm>
                      <a:off x="0" y="0"/>
                      <a:ext cx="2132846" cy="601980"/>
                    </a:xfrm>
                    <a:prstGeom prst="rect">
                      <a:avLst/>
                    </a:prstGeom>
                  </pic:spPr>
                </pic:pic>
              </a:graphicData>
            </a:graphic>
          </wp:anchor>
        </w:drawing>
      </w:r>
    </w:p>
    <w:p w:rsidR="00B03268" w:rsidRDefault="00B03268">
      <w:pPr>
        <w:pStyle w:val="BodyText"/>
      </w:pPr>
    </w:p>
    <w:p w:rsidR="00B03268" w:rsidRDefault="00C933F0">
      <w:pPr>
        <w:pStyle w:val="Heading4"/>
        <w:spacing w:before="266"/>
      </w:pPr>
      <w:r>
        <w:t>Open Cockpit (Washdeck) Kayaks</w:t>
      </w:r>
    </w:p>
    <w:p w:rsidR="00B03268" w:rsidRDefault="00B03268">
      <w:pPr>
        <w:pStyle w:val="BodyText"/>
        <w:spacing w:before="7"/>
        <w:rPr>
          <w:b/>
          <w:sz w:val="14"/>
        </w:rPr>
      </w:pPr>
    </w:p>
    <w:p w:rsidR="00B03268" w:rsidRDefault="00C933F0">
      <w:pPr>
        <w:pStyle w:val="BodyText"/>
        <w:spacing w:before="100"/>
        <w:ind w:left="120" w:right="463"/>
      </w:pPr>
      <w:r>
        <w:t>A kayak's dimensions and hull shape, rather than the configuration of its cockpit, are more likely to determine its best use. As you can see from the table (above), for almost any intended use, there are both open and closed cockpit variations. However, the sit-on-top is particularly popular for sport fishing and diving, especially in warmer areas, such as the Gulf of Mexico, California, and Hawaii.</w:t>
      </w:r>
    </w:p>
    <w:p w:rsidR="00B03268" w:rsidRDefault="00C933F0">
      <w:pPr>
        <w:pStyle w:val="BodyText"/>
        <w:spacing w:before="81"/>
        <w:ind w:left="120" w:right="278"/>
      </w:pPr>
      <w:r>
        <w:t>In our region, you will often see sit-on-top kayaks used for casual flatwater paddling, surfskis for open- water racing (and surfing ocean swells), and both sit-on-tops and waveskis used for kayak surfing. As for</w:t>
      </w:r>
    </w:p>
    <w:p w:rsidR="00B03268" w:rsidRDefault="00B03268">
      <w:pPr>
        <w:sectPr w:rsidR="00B03268">
          <w:pgSz w:w="12240" w:h="15840"/>
          <w:pgMar w:top="1500" w:right="580" w:bottom="720" w:left="600" w:header="0" w:footer="443" w:gutter="0"/>
          <w:cols w:space="720"/>
        </w:sectPr>
      </w:pPr>
    </w:p>
    <w:p w:rsidR="00B03268" w:rsidRDefault="00C933F0">
      <w:pPr>
        <w:pStyle w:val="BodyText"/>
        <w:spacing w:before="85"/>
        <w:ind w:left="120" w:right="300"/>
      </w:pPr>
      <w:r>
        <w:t>serious sea kayaking, a small number of high-performance washdeck models are available, but are much harder to find than equivalent closed cockpit models, especially here in the Pacific Northwest.</w:t>
      </w:r>
    </w:p>
    <w:p w:rsidR="00B03268" w:rsidRDefault="00C933F0">
      <w:pPr>
        <w:pStyle w:val="BodyText"/>
        <w:spacing w:before="80"/>
        <w:ind w:left="120" w:right="293"/>
      </w:pPr>
      <w:r>
        <w:t>The Mountaineers generally prefer the closed cockpit configuration for protection from the elements, greater “positive” contact, lower center of gravity, and the opportunity to practice a greater variety of rescue procedures. Therefore, the traditional closed cockpit sea kayak is what you will use for this course and for almost all Mountaineers Sea Kayak clinics and trips you will likely take in the future.</w:t>
      </w:r>
    </w:p>
    <w:p w:rsidR="00B03268" w:rsidRDefault="00B03268">
      <w:pPr>
        <w:pStyle w:val="BodyText"/>
      </w:pPr>
    </w:p>
    <w:p w:rsidR="00B03268" w:rsidRDefault="00C933F0">
      <w:pPr>
        <w:pStyle w:val="BodyText"/>
        <w:spacing w:before="8"/>
        <w:rPr>
          <w:sz w:val="16"/>
        </w:rPr>
      </w:pPr>
      <w:r>
        <w:rPr>
          <w:noProof/>
        </w:rPr>
        <w:drawing>
          <wp:anchor distT="0" distB="0" distL="0" distR="0" simplePos="0" relativeHeight="251649536" behindDoc="0" locked="0" layoutInCell="1" allowOverlap="1">
            <wp:simplePos x="0" y="0"/>
            <wp:positionH relativeFrom="page">
              <wp:posOffset>1114429</wp:posOffset>
            </wp:positionH>
            <wp:positionV relativeFrom="paragraph">
              <wp:posOffset>153362</wp:posOffset>
            </wp:positionV>
            <wp:extent cx="5564818" cy="1219200"/>
            <wp:effectExtent l="0" t="0" r="0" b="0"/>
            <wp:wrapTopAndBottom/>
            <wp:docPr id="1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jpeg"/>
                    <pic:cNvPicPr/>
                  </pic:nvPicPr>
                  <pic:blipFill>
                    <a:blip r:embed="rId27" cstate="print"/>
                    <a:stretch>
                      <a:fillRect/>
                    </a:stretch>
                  </pic:blipFill>
                  <pic:spPr>
                    <a:xfrm>
                      <a:off x="0" y="0"/>
                      <a:ext cx="5564818" cy="1219200"/>
                    </a:xfrm>
                    <a:prstGeom prst="rect">
                      <a:avLst/>
                    </a:prstGeom>
                  </pic:spPr>
                </pic:pic>
              </a:graphicData>
            </a:graphic>
          </wp:anchor>
        </w:drawing>
      </w:r>
    </w:p>
    <w:p w:rsidR="00B03268" w:rsidRDefault="00B03268">
      <w:pPr>
        <w:pStyle w:val="BodyText"/>
        <w:spacing w:before="11"/>
        <w:rPr>
          <w:sz w:val="22"/>
        </w:rPr>
      </w:pPr>
    </w:p>
    <w:p w:rsidR="00B03268" w:rsidRDefault="00C933F0">
      <w:pPr>
        <w:pStyle w:val="BodyText"/>
        <w:ind w:left="858" w:right="876"/>
        <w:jc w:val="center"/>
      </w:pPr>
      <w:r>
        <w:t>open-cockpit sit-on-top</w:t>
      </w:r>
    </w:p>
    <w:p w:rsidR="00B03268" w:rsidRDefault="00B03268">
      <w:pPr>
        <w:pStyle w:val="BodyText"/>
        <w:spacing w:before="10"/>
        <w:rPr>
          <w:sz w:val="29"/>
        </w:rPr>
      </w:pPr>
    </w:p>
    <w:p w:rsidR="00B03268" w:rsidRDefault="00C933F0">
      <w:pPr>
        <w:pStyle w:val="Heading4"/>
        <w:spacing w:before="1"/>
      </w:pPr>
      <w:r>
        <w:t>Skin-on-Frame, Folding and Inflatable Kayaks</w:t>
      </w:r>
    </w:p>
    <w:p w:rsidR="00B03268" w:rsidRDefault="00C933F0">
      <w:pPr>
        <w:pStyle w:val="BodyText"/>
        <w:spacing w:before="277"/>
        <w:ind w:left="119" w:right="174"/>
      </w:pPr>
      <w:r>
        <w:t>Most Mountaineers generally paddle rigid kayaks made of fiberglass or plastic, especially for training events. Yet, many also own wood and “skin-on-frame” kayaks (such as folding kayaks). While most “rigid” skin-on-frame kayaks are handmade by home builders, a number of commercially available folding sea kayak models may be readily purchased. Given a suitable design, approved flotation, adequate outfitting, and seaworthy condition, skin-on-frame kayaks are usually acceptable to leaders.</w:t>
      </w:r>
    </w:p>
    <w:p w:rsidR="00B03268" w:rsidRDefault="00C933F0">
      <w:pPr>
        <w:pStyle w:val="BodyText"/>
        <w:spacing w:before="80"/>
        <w:ind w:left="119" w:right="182"/>
      </w:pPr>
      <w:r>
        <w:t>Assembling a folding kayak, then disassembling, cleaning and drying it, for each and every time it is used, will lead many to prefer the convenience of rigid kayaks. Those unable to transport their kayak on a car, or having limited storage space at home, may find folding kayaks worth the extra effort.</w:t>
      </w:r>
    </w:p>
    <w:p w:rsidR="00B03268" w:rsidRDefault="00C933F0">
      <w:pPr>
        <w:pStyle w:val="BodyText"/>
        <w:spacing w:before="81"/>
        <w:ind w:left="119" w:right="542"/>
      </w:pPr>
      <w:r>
        <w:t>Inflatable kayak models are available for recreational touring, expedition paddling, river running, and fitness training. Inflatables are often less expensive, lighter, more durable, and more easily stored and transported than rigid or even folding kayaks. For some activities, such as sea cave exploration, bird watching, fishing, running rapids, or touring, they may be an excellent choice. As with folding kayaks, inflatables are especially popular with apartment dwellers, bus riders, and travelers.</w:t>
      </w:r>
    </w:p>
    <w:p w:rsidR="00B03268" w:rsidRDefault="00C933F0">
      <w:pPr>
        <w:pStyle w:val="BodyText"/>
        <w:spacing w:before="80"/>
        <w:ind w:left="119" w:right="187"/>
      </w:pPr>
      <w:r>
        <w:t>Despite these wonderful benefits, most inflatables come with serious drawbacks, such as decreased gear capacity, greater wind load, less efficient hull shapes, and less “positive contact” for the paddler. Since we often paddle in windy conditions, and require good boat control and the ability to make decent headway, our trip leaders are not likely to accept typical inflatable kayaks on club trips.</w:t>
      </w:r>
    </w:p>
    <w:p w:rsidR="00B03268" w:rsidRDefault="00B03268">
      <w:pPr>
        <w:pStyle w:val="BodyText"/>
      </w:pPr>
    </w:p>
    <w:p w:rsidR="00B03268" w:rsidRDefault="00C933F0">
      <w:pPr>
        <w:pStyle w:val="BodyText"/>
        <w:spacing w:before="6"/>
        <w:rPr>
          <w:sz w:val="16"/>
        </w:rPr>
      </w:pPr>
      <w:r>
        <w:rPr>
          <w:noProof/>
        </w:rPr>
        <w:drawing>
          <wp:anchor distT="0" distB="0" distL="0" distR="0" simplePos="0" relativeHeight="251650560" behindDoc="0" locked="0" layoutInCell="1" allowOverlap="1">
            <wp:simplePos x="0" y="0"/>
            <wp:positionH relativeFrom="page">
              <wp:posOffset>1038237</wp:posOffset>
            </wp:positionH>
            <wp:positionV relativeFrom="paragraph">
              <wp:posOffset>152475</wp:posOffset>
            </wp:positionV>
            <wp:extent cx="5718251" cy="942975"/>
            <wp:effectExtent l="0" t="0" r="0" b="0"/>
            <wp:wrapTopAndBottom/>
            <wp:docPr id="1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jpeg"/>
                    <pic:cNvPicPr/>
                  </pic:nvPicPr>
                  <pic:blipFill>
                    <a:blip r:embed="rId28" cstate="print"/>
                    <a:stretch>
                      <a:fillRect/>
                    </a:stretch>
                  </pic:blipFill>
                  <pic:spPr>
                    <a:xfrm>
                      <a:off x="0" y="0"/>
                      <a:ext cx="5718251" cy="942975"/>
                    </a:xfrm>
                    <a:prstGeom prst="rect">
                      <a:avLst/>
                    </a:prstGeom>
                  </pic:spPr>
                </pic:pic>
              </a:graphicData>
            </a:graphic>
          </wp:anchor>
        </w:drawing>
      </w:r>
    </w:p>
    <w:p w:rsidR="00B03268" w:rsidRDefault="00C933F0">
      <w:pPr>
        <w:pStyle w:val="BodyText"/>
        <w:spacing w:before="129"/>
        <w:ind w:left="858" w:right="876"/>
        <w:jc w:val="center"/>
      </w:pPr>
      <w:r>
        <w:t>hybrid folding-inflatable surfski</w:t>
      </w:r>
    </w:p>
    <w:p w:rsidR="00B03268" w:rsidRDefault="00B03268">
      <w:pPr>
        <w:jc w:val="center"/>
        <w:sectPr w:rsidR="00B03268">
          <w:pgSz w:w="12240" w:h="15840"/>
          <w:pgMar w:top="1420" w:right="580" w:bottom="720" w:left="600" w:header="0" w:footer="443" w:gutter="0"/>
          <w:cols w:space="720"/>
        </w:sectPr>
      </w:pPr>
    </w:p>
    <w:p w:rsidR="00B03268" w:rsidRDefault="00C933F0">
      <w:pPr>
        <w:pStyle w:val="Heading2"/>
        <w:tabs>
          <w:tab w:val="left" w:pos="10949"/>
        </w:tabs>
      </w:pPr>
      <w:r>
        <w:rPr>
          <w:shd w:val="clear" w:color="auto" w:fill="E1E1E1"/>
        </w:rPr>
        <w:t>Sea Kayaking</w:t>
      </w:r>
      <w:r>
        <w:rPr>
          <w:spacing w:val="-12"/>
          <w:shd w:val="clear" w:color="auto" w:fill="E1E1E1"/>
        </w:rPr>
        <w:t xml:space="preserve"> </w:t>
      </w:r>
      <w:r>
        <w:rPr>
          <w:shd w:val="clear" w:color="auto" w:fill="E1E1E1"/>
        </w:rPr>
        <w:t>Essentials</w:t>
      </w:r>
      <w:r>
        <w:rPr>
          <w:shd w:val="clear" w:color="auto" w:fill="E1E1E1"/>
        </w:rPr>
        <w:tab/>
      </w:r>
    </w:p>
    <w:p w:rsidR="00B03268" w:rsidRDefault="00C933F0">
      <w:pPr>
        <w:pStyle w:val="Heading4"/>
        <w:spacing w:before="362"/>
      </w:pPr>
      <w:r>
        <w:t>The Mountaineer Ten Essentials - a systems approach</w:t>
      </w:r>
    </w:p>
    <w:p w:rsidR="00B03268" w:rsidRDefault="00B03268">
      <w:pPr>
        <w:pStyle w:val="BodyText"/>
        <w:rPr>
          <w:b/>
          <w:sz w:val="23"/>
        </w:rPr>
      </w:pPr>
    </w:p>
    <w:tbl>
      <w:tblPr>
        <w:tblW w:w="0" w:type="auto"/>
        <w:tblInd w:w="112" w:type="dxa"/>
        <w:tblLayout w:type="fixed"/>
        <w:tblCellMar>
          <w:left w:w="0" w:type="dxa"/>
          <w:right w:w="0" w:type="dxa"/>
        </w:tblCellMar>
        <w:tblLook w:val="01E0" w:firstRow="1" w:lastRow="1" w:firstColumn="1" w:lastColumn="1" w:noHBand="0" w:noVBand="0"/>
      </w:tblPr>
      <w:tblGrid>
        <w:gridCol w:w="431"/>
        <w:gridCol w:w="2328"/>
        <w:gridCol w:w="8050"/>
      </w:tblGrid>
      <w:tr w:rsidR="00B03268">
        <w:trPr>
          <w:trHeight w:val="1491"/>
        </w:trPr>
        <w:tc>
          <w:tcPr>
            <w:tcW w:w="431" w:type="dxa"/>
            <w:tcBorders>
              <w:top w:val="single" w:sz="4" w:space="0" w:color="000000"/>
              <w:bottom w:val="single" w:sz="4" w:space="0" w:color="000000"/>
            </w:tcBorders>
          </w:tcPr>
          <w:p w:rsidR="00B03268" w:rsidRDefault="00B03268">
            <w:pPr>
              <w:pStyle w:val="TableParagraph"/>
              <w:rPr>
                <w:b/>
                <w:sz w:val="24"/>
              </w:rPr>
            </w:pPr>
          </w:p>
          <w:p w:rsidR="00B03268" w:rsidRDefault="00B03268">
            <w:pPr>
              <w:pStyle w:val="TableParagraph"/>
              <w:spacing w:before="3"/>
              <w:rPr>
                <w:b/>
                <w:sz w:val="27"/>
              </w:rPr>
            </w:pPr>
          </w:p>
          <w:p w:rsidR="00B03268" w:rsidRDefault="00C933F0">
            <w:pPr>
              <w:pStyle w:val="TableParagraph"/>
              <w:ind w:left="7"/>
              <w:rPr>
                <w:b/>
                <w:sz w:val="20"/>
              </w:rPr>
            </w:pPr>
            <w:r>
              <w:rPr>
                <w:b/>
                <w:sz w:val="20"/>
              </w:rPr>
              <w:t>1.</w:t>
            </w:r>
          </w:p>
        </w:tc>
        <w:tc>
          <w:tcPr>
            <w:tcW w:w="2328" w:type="dxa"/>
            <w:tcBorders>
              <w:top w:val="single" w:sz="4" w:space="0" w:color="000000"/>
              <w:bottom w:val="single" w:sz="4" w:space="0" w:color="000000"/>
            </w:tcBorders>
          </w:tcPr>
          <w:p w:rsidR="00B03268" w:rsidRDefault="00B03268">
            <w:pPr>
              <w:pStyle w:val="TableParagraph"/>
              <w:rPr>
                <w:b/>
                <w:sz w:val="24"/>
              </w:rPr>
            </w:pPr>
          </w:p>
          <w:p w:rsidR="00B03268" w:rsidRDefault="00B03268">
            <w:pPr>
              <w:pStyle w:val="TableParagraph"/>
              <w:spacing w:before="3"/>
              <w:rPr>
                <w:b/>
                <w:sz w:val="27"/>
              </w:rPr>
            </w:pPr>
          </w:p>
          <w:p w:rsidR="00B03268" w:rsidRDefault="00C933F0">
            <w:pPr>
              <w:pStyle w:val="TableParagraph"/>
              <w:ind w:left="206"/>
              <w:rPr>
                <w:b/>
                <w:sz w:val="20"/>
              </w:rPr>
            </w:pPr>
            <w:r>
              <w:rPr>
                <w:b/>
                <w:sz w:val="20"/>
              </w:rPr>
              <w:t>navigation</w:t>
            </w:r>
          </w:p>
        </w:tc>
        <w:tc>
          <w:tcPr>
            <w:tcW w:w="8050" w:type="dxa"/>
            <w:tcBorders>
              <w:top w:val="single" w:sz="4" w:space="0" w:color="000000"/>
              <w:bottom w:val="single" w:sz="4" w:space="0" w:color="000000"/>
            </w:tcBorders>
          </w:tcPr>
          <w:p w:rsidR="00B03268" w:rsidRDefault="00C933F0">
            <w:pPr>
              <w:pStyle w:val="TableParagraph"/>
              <w:spacing w:before="138"/>
              <w:ind w:left="488" w:right="453"/>
              <w:rPr>
                <w:sz w:val="20"/>
              </w:rPr>
            </w:pPr>
            <w:r>
              <w:rPr>
                <w:sz w:val="20"/>
              </w:rPr>
              <w:t>It’s a good idea to carry a map and compass - and know how to use them. USGS, Custom Correct and Green Trails© all provide useful topographic information, and the latter two show relatively up-to-date trail info. Even if you don’t plan on leaving the trail, being prepared is essential.</w:t>
            </w:r>
          </w:p>
        </w:tc>
      </w:tr>
      <w:tr w:rsidR="00B03268">
        <w:trPr>
          <w:trHeight w:val="1248"/>
        </w:trPr>
        <w:tc>
          <w:tcPr>
            <w:tcW w:w="431" w:type="dxa"/>
            <w:tcBorders>
              <w:top w:val="single" w:sz="4" w:space="0" w:color="000000"/>
              <w:bottom w:val="single" w:sz="4" w:space="0" w:color="000000"/>
            </w:tcBorders>
          </w:tcPr>
          <w:p w:rsidR="00B03268" w:rsidRDefault="00B03268">
            <w:pPr>
              <w:pStyle w:val="TableParagraph"/>
              <w:rPr>
                <w:b/>
                <w:sz w:val="24"/>
              </w:rPr>
            </w:pPr>
          </w:p>
          <w:p w:rsidR="00B03268" w:rsidRDefault="00C933F0">
            <w:pPr>
              <w:pStyle w:val="TableParagraph"/>
              <w:spacing w:before="209"/>
              <w:ind w:left="7"/>
              <w:rPr>
                <w:b/>
                <w:sz w:val="20"/>
              </w:rPr>
            </w:pPr>
            <w:r>
              <w:rPr>
                <w:b/>
                <w:sz w:val="20"/>
              </w:rPr>
              <w:t>2.</w:t>
            </w:r>
          </w:p>
        </w:tc>
        <w:tc>
          <w:tcPr>
            <w:tcW w:w="2328" w:type="dxa"/>
            <w:tcBorders>
              <w:top w:val="single" w:sz="4" w:space="0" w:color="000000"/>
              <w:bottom w:val="single" w:sz="4" w:space="0" w:color="000000"/>
            </w:tcBorders>
          </w:tcPr>
          <w:p w:rsidR="00B03268" w:rsidRDefault="00B03268">
            <w:pPr>
              <w:pStyle w:val="TableParagraph"/>
              <w:rPr>
                <w:b/>
                <w:sz w:val="24"/>
              </w:rPr>
            </w:pPr>
          </w:p>
          <w:p w:rsidR="00B03268" w:rsidRDefault="00C933F0">
            <w:pPr>
              <w:pStyle w:val="TableParagraph"/>
              <w:spacing w:before="209"/>
              <w:ind w:left="206"/>
              <w:rPr>
                <w:b/>
                <w:sz w:val="20"/>
              </w:rPr>
            </w:pPr>
            <w:r>
              <w:rPr>
                <w:b/>
                <w:sz w:val="20"/>
              </w:rPr>
              <w:t>sun protection</w:t>
            </w:r>
          </w:p>
        </w:tc>
        <w:tc>
          <w:tcPr>
            <w:tcW w:w="8050" w:type="dxa"/>
            <w:tcBorders>
              <w:top w:val="single" w:sz="4" w:space="0" w:color="000000"/>
              <w:bottom w:val="single" w:sz="4" w:space="0" w:color="000000"/>
            </w:tcBorders>
          </w:tcPr>
          <w:p w:rsidR="00B03268" w:rsidRDefault="00C933F0">
            <w:pPr>
              <w:pStyle w:val="TableParagraph"/>
              <w:spacing w:before="138"/>
              <w:ind w:left="488" w:right="137"/>
              <w:rPr>
                <w:sz w:val="20"/>
              </w:rPr>
            </w:pPr>
            <w:r>
              <w:rPr>
                <w:sz w:val="20"/>
              </w:rPr>
              <w:t>Sunglasses, sunscreen and hats are smart items to carry year-round. While the benefits are obvious on a sunny summer day, these items are useful against glare and sunburn while traveling on snow or under cloudy skies which UV rays may still penetrate.</w:t>
            </w:r>
          </w:p>
        </w:tc>
      </w:tr>
      <w:tr w:rsidR="00B03268">
        <w:trPr>
          <w:trHeight w:val="3429"/>
        </w:trPr>
        <w:tc>
          <w:tcPr>
            <w:tcW w:w="431" w:type="dxa"/>
            <w:tcBorders>
              <w:top w:val="single" w:sz="4" w:space="0" w:color="000000"/>
              <w:bottom w:val="single" w:sz="4" w:space="0" w:color="000000"/>
            </w:tcBorders>
          </w:tcPr>
          <w:p w:rsidR="00B03268" w:rsidRDefault="00B03268">
            <w:pPr>
              <w:pStyle w:val="TableParagraph"/>
              <w:rPr>
                <w:b/>
                <w:sz w:val="24"/>
              </w:rPr>
            </w:pPr>
          </w:p>
          <w:p w:rsidR="00B03268" w:rsidRDefault="00B03268">
            <w:pPr>
              <w:pStyle w:val="TableParagraph"/>
              <w:rPr>
                <w:b/>
                <w:sz w:val="24"/>
              </w:rPr>
            </w:pPr>
          </w:p>
          <w:p w:rsidR="00B03268" w:rsidRDefault="00B03268">
            <w:pPr>
              <w:pStyle w:val="TableParagraph"/>
              <w:rPr>
                <w:b/>
                <w:sz w:val="24"/>
              </w:rPr>
            </w:pPr>
          </w:p>
          <w:p w:rsidR="00B03268" w:rsidRDefault="00B03268">
            <w:pPr>
              <w:pStyle w:val="TableParagraph"/>
              <w:rPr>
                <w:b/>
                <w:sz w:val="24"/>
              </w:rPr>
            </w:pPr>
          </w:p>
          <w:p w:rsidR="00B03268" w:rsidRDefault="00B03268">
            <w:pPr>
              <w:pStyle w:val="TableParagraph"/>
              <w:spacing w:before="11"/>
              <w:rPr>
                <w:b/>
                <w:sz w:val="34"/>
              </w:rPr>
            </w:pPr>
          </w:p>
          <w:p w:rsidR="00B03268" w:rsidRDefault="00C933F0">
            <w:pPr>
              <w:pStyle w:val="TableParagraph"/>
              <w:ind w:left="7"/>
              <w:rPr>
                <w:b/>
                <w:sz w:val="20"/>
              </w:rPr>
            </w:pPr>
            <w:r>
              <w:rPr>
                <w:b/>
                <w:sz w:val="20"/>
              </w:rPr>
              <w:t>3.</w:t>
            </w:r>
          </w:p>
        </w:tc>
        <w:tc>
          <w:tcPr>
            <w:tcW w:w="2328" w:type="dxa"/>
            <w:tcBorders>
              <w:top w:val="single" w:sz="4" w:space="0" w:color="000000"/>
              <w:bottom w:val="single" w:sz="4" w:space="0" w:color="000000"/>
            </w:tcBorders>
          </w:tcPr>
          <w:p w:rsidR="00B03268" w:rsidRDefault="00B03268">
            <w:pPr>
              <w:pStyle w:val="TableParagraph"/>
              <w:rPr>
                <w:b/>
                <w:sz w:val="24"/>
              </w:rPr>
            </w:pPr>
          </w:p>
          <w:p w:rsidR="00B03268" w:rsidRDefault="00B03268">
            <w:pPr>
              <w:pStyle w:val="TableParagraph"/>
              <w:rPr>
                <w:b/>
                <w:sz w:val="24"/>
              </w:rPr>
            </w:pPr>
          </w:p>
          <w:p w:rsidR="00B03268" w:rsidRDefault="00B03268">
            <w:pPr>
              <w:pStyle w:val="TableParagraph"/>
              <w:rPr>
                <w:b/>
                <w:sz w:val="24"/>
              </w:rPr>
            </w:pPr>
          </w:p>
          <w:p w:rsidR="00B03268" w:rsidRDefault="00B03268">
            <w:pPr>
              <w:pStyle w:val="TableParagraph"/>
              <w:rPr>
                <w:b/>
                <w:sz w:val="24"/>
              </w:rPr>
            </w:pPr>
          </w:p>
          <w:p w:rsidR="00B03268" w:rsidRDefault="00B03268">
            <w:pPr>
              <w:pStyle w:val="TableParagraph"/>
              <w:spacing w:before="11"/>
              <w:rPr>
                <w:b/>
                <w:sz w:val="34"/>
              </w:rPr>
            </w:pPr>
          </w:p>
          <w:p w:rsidR="00B03268" w:rsidRDefault="00C933F0">
            <w:pPr>
              <w:pStyle w:val="TableParagraph"/>
              <w:ind w:left="206"/>
              <w:rPr>
                <w:b/>
                <w:sz w:val="20"/>
              </w:rPr>
            </w:pPr>
            <w:r>
              <w:rPr>
                <w:b/>
                <w:sz w:val="20"/>
              </w:rPr>
              <w:t>insulation</w:t>
            </w:r>
          </w:p>
        </w:tc>
        <w:tc>
          <w:tcPr>
            <w:tcW w:w="8050" w:type="dxa"/>
            <w:tcBorders>
              <w:top w:val="single" w:sz="4" w:space="0" w:color="000000"/>
              <w:bottom w:val="single" w:sz="4" w:space="0" w:color="000000"/>
            </w:tcBorders>
          </w:tcPr>
          <w:p w:rsidR="00B03268" w:rsidRDefault="00C933F0">
            <w:pPr>
              <w:pStyle w:val="TableParagraph"/>
              <w:spacing w:before="137"/>
              <w:ind w:left="488" w:right="100"/>
              <w:rPr>
                <w:sz w:val="20"/>
              </w:rPr>
            </w:pPr>
            <w:r>
              <w:rPr>
                <w:sz w:val="20"/>
              </w:rPr>
              <w:t>Pack extra clothing, in anticipation of the worst possible conditions you could encounter on your trip. Weather can change on short notice, and it’s not uncommon for temperature (and precipitation) to vary significantly between the trailhead and higher elevations. If done smartly, these items won’t add much too much weight to your</w:t>
            </w:r>
            <w:r>
              <w:rPr>
                <w:spacing w:val="-12"/>
                <w:sz w:val="20"/>
              </w:rPr>
              <w:t xml:space="preserve"> </w:t>
            </w:r>
            <w:r>
              <w:rPr>
                <w:sz w:val="20"/>
              </w:rPr>
              <w:t>pack.</w:t>
            </w:r>
          </w:p>
          <w:p w:rsidR="00B03268" w:rsidRDefault="00C933F0">
            <w:pPr>
              <w:pStyle w:val="TableParagraph"/>
              <w:spacing w:before="80"/>
              <w:ind w:left="488"/>
              <w:rPr>
                <w:sz w:val="20"/>
              </w:rPr>
            </w:pPr>
            <w:r>
              <w:rPr>
                <w:sz w:val="20"/>
              </w:rPr>
              <w:t>Items you should carry (avoid cotton!):</w:t>
            </w:r>
          </w:p>
          <w:p w:rsidR="00B03268" w:rsidRDefault="00C933F0">
            <w:pPr>
              <w:pStyle w:val="TableParagraph"/>
              <w:numPr>
                <w:ilvl w:val="0"/>
                <w:numId w:val="18"/>
              </w:numPr>
              <w:tabs>
                <w:tab w:val="left" w:pos="1208"/>
                <w:tab w:val="left" w:pos="1209"/>
              </w:tabs>
              <w:spacing w:before="81"/>
              <w:rPr>
                <w:sz w:val="20"/>
              </w:rPr>
            </w:pPr>
            <w:r>
              <w:rPr>
                <w:sz w:val="20"/>
              </w:rPr>
              <w:t>fleece or wool</w:t>
            </w:r>
            <w:r>
              <w:rPr>
                <w:spacing w:val="-3"/>
                <w:sz w:val="20"/>
              </w:rPr>
              <w:t xml:space="preserve"> </w:t>
            </w:r>
            <w:r>
              <w:rPr>
                <w:sz w:val="20"/>
              </w:rPr>
              <w:t>sweater</w:t>
            </w:r>
          </w:p>
          <w:p w:rsidR="00B03268" w:rsidRDefault="00C933F0">
            <w:pPr>
              <w:pStyle w:val="TableParagraph"/>
              <w:numPr>
                <w:ilvl w:val="0"/>
                <w:numId w:val="18"/>
              </w:numPr>
              <w:tabs>
                <w:tab w:val="left" w:pos="1208"/>
                <w:tab w:val="left" w:pos="1209"/>
              </w:tabs>
              <w:spacing w:before="78"/>
              <w:rPr>
                <w:sz w:val="20"/>
              </w:rPr>
            </w:pPr>
            <w:r>
              <w:rPr>
                <w:sz w:val="20"/>
              </w:rPr>
              <w:t>water resistant shell (such as nylon or</w:t>
            </w:r>
            <w:r>
              <w:rPr>
                <w:spacing w:val="-7"/>
                <w:sz w:val="20"/>
              </w:rPr>
              <w:t xml:space="preserve"> </w:t>
            </w:r>
            <w:r>
              <w:rPr>
                <w:sz w:val="20"/>
              </w:rPr>
              <w:t>Gore-Tex)</w:t>
            </w:r>
          </w:p>
          <w:p w:rsidR="00B03268" w:rsidRDefault="00C933F0">
            <w:pPr>
              <w:pStyle w:val="TableParagraph"/>
              <w:numPr>
                <w:ilvl w:val="0"/>
                <w:numId w:val="18"/>
              </w:numPr>
              <w:tabs>
                <w:tab w:val="left" w:pos="1208"/>
                <w:tab w:val="left" w:pos="1209"/>
              </w:tabs>
              <w:spacing w:before="77"/>
              <w:rPr>
                <w:sz w:val="20"/>
              </w:rPr>
            </w:pPr>
            <w:r>
              <w:rPr>
                <w:sz w:val="20"/>
              </w:rPr>
              <w:t>extra hat (wool or</w:t>
            </w:r>
            <w:r>
              <w:rPr>
                <w:spacing w:val="-3"/>
                <w:sz w:val="20"/>
              </w:rPr>
              <w:t xml:space="preserve"> </w:t>
            </w:r>
            <w:r>
              <w:rPr>
                <w:sz w:val="20"/>
              </w:rPr>
              <w:t>fleece)</w:t>
            </w:r>
          </w:p>
          <w:p w:rsidR="00B03268" w:rsidRDefault="00C933F0">
            <w:pPr>
              <w:pStyle w:val="TableParagraph"/>
              <w:numPr>
                <w:ilvl w:val="0"/>
                <w:numId w:val="18"/>
              </w:numPr>
              <w:tabs>
                <w:tab w:val="left" w:pos="1208"/>
                <w:tab w:val="left" w:pos="1209"/>
              </w:tabs>
              <w:spacing w:before="78"/>
              <w:rPr>
                <w:sz w:val="20"/>
              </w:rPr>
            </w:pPr>
            <w:r>
              <w:rPr>
                <w:sz w:val="20"/>
              </w:rPr>
              <w:t>mittens or</w:t>
            </w:r>
            <w:r>
              <w:rPr>
                <w:spacing w:val="-3"/>
                <w:sz w:val="20"/>
              </w:rPr>
              <w:t xml:space="preserve"> </w:t>
            </w:r>
            <w:r>
              <w:rPr>
                <w:sz w:val="20"/>
              </w:rPr>
              <w:t>gloves</w:t>
            </w:r>
          </w:p>
          <w:p w:rsidR="00B03268" w:rsidRDefault="00C933F0">
            <w:pPr>
              <w:pStyle w:val="TableParagraph"/>
              <w:numPr>
                <w:ilvl w:val="0"/>
                <w:numId w:val="18"/>
              </w:numPr>
              <w:tabs>
                <w:tab w:val="left" w:pos="1207"/>
                <w:tab w:val="left" w:pos="1208"/>
              </w:tabs>
              <w:spacing w:before="78"/>
              <w:ind w:left="1207" w:hanging="359"/>
              <w:rPr>
                <w:sz w:val="20"/>
              </w:rPr>
            </w:pPr>
            <w:r>
              <w:rPr>
                <w:sz w:val="20"/>
              </w:rPr>
              <w:t>extra socks (synthetic or</w:t>
            </w:r>
            <w:r>
              <w:rPr>
                <w:spacing w:val="-3"/>
                <w:sz w:val="20"/>
              </w:rPr>
              <w:t xml:space="preserve"> </w:t>
            </w:r>
            <w:r>
              <w:rPr>
                <w:sz w:val="20"/>
              </w:rPr>
              <w:t>wool)</w:t>
            </w:r>
          </w:p>
        </w:tc>
      </w:tr>
      <w:tr w:rsidR="00B03268">
        <w:trPr>
          <w:trHeight w:val="1491"/>
        </w:trPr>
        <w:tc>
          <w:tcPr>
            <w:tcW w:w="431" w:type="dxa"/>
            <w:tcBorders>
              <w:top w:val="single" w:sz="4" w:space="0" w:color="000000"/>
              <w:bottom w:val="single" w:sz="4" w:space="0" w:color="000000"/>
            </w:tcBorders>
          </w:tcPr>
          <w:p w:rsidR="00B03268" w:rsidRDefault="00B03268">
            <w:pPr>
              <w:pStyle w:val="TableParagraph"/>
              <w:rPr>
                <w:b/>
                <w:sz w:val="24"/>
              </w:rPr>
            </w:pPr>
          </w:p>
          <w:p w:rsidR="00B03268" w:rsidRDefault="00B03268">
            <w:pPr>
              <w:pStyle w:val="TableParagraph"/>
              <w:spacing w:before="3"/>
              <w:rPr>
                <w:b/>
                <w:sz w:val="27"/>
              </w:rPr>
            </w:pPr>
          </w:p>
          <w:p w:rsidR="00B03268" w:rsidRDefault="00C933F0">
            <w:pPr>
              <w:pStyle w:val="TableParagraph"/>
              <w:ind w:left="7"/>
              <w:rPr>
                <w:b/>
                <w:sz w:val="20"/>
              </w:rPr>
            </w:pPr>
            <w:r>
              <w:rPr>
                <w:b/>
                <w:sz w:val="20"/>
              </w:rPr>
              <w:t>4.</w:t>
            </w:r>
          </w:p>
        </w:tc>
        <w:tc>
          <w:tcPr>
            <w:tcW w:w="2328" w:type="dxa"/>
            <w:tcBorders>
              <w:top w:val="single" w:sz="4" w:space="0" w:color="000000"/>
              <w:bottom w:val="single" w:sz="4" w:space="0" w:color="000000"/>
            </w:tcBorders>
          </w:tcPr>
          <w:p w:rsidR="00B03268" w:rsidRDefault="00B03268">
            <w:pPr>
              <w:pStyle w:val="TableParagraph"/>
              <w:rPr>
                <w:b/>
                <w:sz w:val="24"/>
              </w:rPr>
            </w:pPr>
          </w:p>
          <w:p w:rsidR="00B03268" w:rsidRDefault="00B03268">
            <w:pPr>
              <w:pStyle w:val="TableParagraph"/>
              <w:spacing w:before="3"/>
              <w:rPr>
                <w:b/>
                <w:sz w:val="27"/>
              </w:rPr>
            </w:pPr>
          </w:p>
          <w:p w:rsidR="00B03268" w:rsidRDefault="00C933F0">
            <w:pPr>
              <w:pStyle w:val="TableParagraph"/>
              <w:ind w:left="206"/>
              <w:rPr>
                <w:b/>
                <w:sz w:val="20"/>
              </w:rPr>
            </w:pPr>
            <w:r>
              <w:rPr>
                <w:b/>
                <w:sz w:val="20"/>
              </w:rPr>
              <w:t>illumination</w:t>
            </w:r>
          </w:p>
        </w:tc>
        <w:tc>
          <w:tcPr>
            <w:tcW w:w="8050" w:type="dxa"/>
            <w:tcBorders>
              <w:top w:val="single" w:sz="4" w:space="0" w:color="000000"/>
              <w:bottom w:val="single" w:sz="4" w:space="0" w:color="000000"/>
            </w:tcBorders>
          </w:tcPr>
          <w:p w:rsidR="00B03268" w:rsidRDefault="00C933F0">
            <w:pPr>
              <w:pStyle w:val="TableParagraph"/>
              <w:spacing w:before="138"/>
              <w:ind w:left="488" w:right="69"/>
              <w:rPr>
                <w:sz w:val="20"/>
              </w:rPr>
            </w:pPr>
            <w:r>
              <w:rPr>
                <w:sz w:val="20"/>
              </w:rPr>
              <w:t>Remember that it usually gets darker in the mountains earlier, so having a flashlight or headlamp is handy. Headlamps also have the benefit of leaving your hands free. When choosing batteries, consider using rechargeable. Make sure the light won’t turn on by itself, and is</w:t>
            </w:r>
            <w:r>
              <w:rPr>
                <w:spacing w:val="-36"/>
                <w:sz w:val="20"/>
              </w:rPr>
              <w:t xml:space="preserve"> </w:t>
            </w:r>
            <w:r>
              <w:rPr>
                <w:sz w:val="20"/>
              </w:rPr>
              <w:t>accessible in case you need to find it in the</w:t>
            </w:r>
            <w:r>
              <w:rPr>
                <w:spacing w:val="-10"/>
                <w:sz w:val="20"/>
              </w:rPr>
              <w:t xml:space="preserve"> </w:t>
            </w:r>
            <w:r>
              <w:rPr>
                <w:sz w:val="20"/>
              </w:rPr>
              <w:t>dark.</w:t>
            </w:r>
          </w:p>
        </w:tc>
      </w:tr>
    </w:tbl>
    <w:p w:rsidR="00B03268" w:rsidRDefault="00B03268">
      <w:pPr>
        <w:rPr>
          <w:sz w:val="20"/>
        </w:rPr>
        <w:sectPr w:rsidR="00B03268">
          <w:pgSz w:w="12240" w:h="15840"/>
          <w:pgMar w:top="1420" w:right="580" w:bottom="720" w:left="600" w:header="0" w:footer="443" w:gutter="0"/>
          <w:cols w:space="720"/>
        </w:sectPr>
      </w:pPr>
    </w:p>
    <w:tbl>
      <w:tblPr>
        <w:tblW w:w="0" w:type="auto"/>
        <w:tblInd w:w="112" w:type="dxa"/>
        <w:tblLayout w:type="fixed"/>
        <w:tblCellMar>
          <w:left w:w="0" w:type="dxa"/>
          <w:right w:w="0" w:type="dxa"/>
        </w:tblCellMar>
        <w:tblLook w:val="01E0" w:firstRow="1" w:lastRow="1" w:firstColumn="1" w:lastColumn="1" w:noHBand="0" w:noVBand="0"/>
      </w:tblPr>
      <w:tblGrid>
        <w:gridCol w:w="431"/>
        <w:gridCol w:w="2583"/>
        <w:gridCol w:w="7794"/>
      </w:tblGrid>
      <w:tr w:rsidR="00B03268">
        <w:trPr>
          <w:trHeight w:val="6501"/>
        </w:trPr>
        <w:tc>
          <w:tcPr>
            <w:tcW w:w="431" w:type="dxa"/>
            <w:tcBorders>
              <w:top w:val="single" w:sz="4" w:space="0" w:color="000000"/>
              <w:bottom w:val="single" w:sz="4" w:space="0" w:color="000000"/>
            </w:tcBorders>
          </w:tcPr>
          <w:p w:rsidR="00B03268" w:rsidRDefault="00B03268">
            <w:pPr>
              <w:pStyle w:val="TableParagraph"/>
              <w:rPr>
                <w:b/>
                <w:sz w:val="24"/>
              </w:rPr>
            </w:pPr>
          </w:p>
          <w:p w:rsidR="00B03268" w:rsidRDefault="00B03268">
            <w:pPr>
              <w:pStyle w:val="TableParagraph"/>
              <w:rPr>
                <w:b/>
                <w:sz w:val="24"/>
              </w:rPr>
            </w:pPr>
          </w:p>
          <w:p w:rsidR="00B03268" w:rsidRDefault="00B03268">
            <w:pPr>
              <w:pStyle w:val="TableParagraph"/>
              <w:rPr>
                <w:b/>
                <w:sz w:val="24"/>
              </w:rPr>
            </w:pPr>
          </w:p>
          <w:p w:rsidR="00B03268" w:rsidRDefault="00B03268">
            <w:pPr>
              <w:pStyle w:val="TableParagraph"/>
              <w:rPr>
                <w:b/>
                <w:sz w:val="24"/>
              </w:rPr>
            </w:pPr>
          </w:p>
          <w:p w:rsidR="00B03268" w:rsidRDefault="00B03268">
            <w:pPr>
              <w:pStyle w:val="TableParagraph"/>
              <w:rPr>
                <w:b/>
                <w:sz w:val="24"/>
              </w:rPr>
            </w:pPr>
          </w:p>
          <w:p w:rsidR="00B03268" w:rsidRDefault="00B03268">
            <w:pPr>
              <w:pStyle w:val="TableParagraph"/>
              <w:rPr>
                <w:b/>
                <w:sz w:val="24"/>
              </w:rPr>
            </w:pPr>
          </w:p>
          <w:p w:rsidR="00B03268" w:rsidRDefault="00B03268">
            <w:pPr>
              <w:pStyle w:val="TableParagraph"/>
              <w:rPr>
                <w:b/>
                <w:sz w:val="24"/>
              </w:rPr>
            </w:pPr>
          </w:p>
          <w:p w:rsidR="00B03268" w:rsidRDefault="00B03268">
            <w:pPr>
              <w:pStyle w:val="TableParagraph"/>
              <w:rPr>
                <w:b/>
                <w:sz w:val="24"/>
              </w:rPr>
            </w:pPr>
          </w:p>
          <w:p w:rsidR="00B03268" w:rsidRDefault="00B03268">
            <w:pPr>
              <w:pStyle w:val="TableParagraph"/>
              <w:rPr>
                <w:b/>
                <w:sz w:val="24"/>
              </w:rPr>
            </w:pPr>
          </w:p>
          <w:p w:rsidR="00B03268" w:rsidRDefault="00B03268">
            <w:pPr>
              <w:pStyle w:val="TableParagraph"/>
              <w:rPr>
                <w:b/>
                <w:sz w:val="24"/>
              </w:rPr>
            </w:pPr>
          </w:p>
          <w:p w:rsidR="00B03268" w:rsidRDefault="00C933F0">
            <w:pPr>
              <w:pStyle w:val="TableParagraph"/>
              <w:spacing w:before="210"/>
              <w:ind w:left="7"/>
              <w:rPr>
                <w:b/>
                <w:sz w:val="20"/>
              </w:rPr>
            </w:pPr>
            <w:r>
              <w:rPr>
                <w:b/>
                <w:sz w:val="20"/>
              </w:rPr>
              <w:t>5.</w:t>
            </w:r>
          </w:p>
        </w:tc>
        <w:tc>
          <w:tcPr>
            <w:tcW w:w="2583" w:type="dxa"/>
            <w:tcBorders>
              <w:top w:val="single" w:sz="4" w:space="0" w:color="000000"/>
              <w:bottom w:val="single" w:sz="4" w:space="0" w:color="000000"/>
            </w:tcBorders>
          </w:tcPr>
          <w:p w:rsidR="00B03268" w:rsidRDefault="00B03268">
            <w:pPr>
              <w:pStyle w:val="TableParagraph"/>
              <w:rPr>
                <w:b/>
                <w:sz w:val="24"/>
              </w:rPr>
            </w:pPr>
          </w:p>
          <w:p w:rsidR="00B03268" w:rsidRDefault="00B03268">
            <w:pPr>
              <w:pStyle w:val="TableParagraph"/>
              <w:rPr>
                <w:b/>
                <w:sz w:val="24"/>
              </w:rPr>
            </w:pPr>
          </w:p>
          <w:p w:rsidR="00B03268" w:rsidRDefault="00B03268">
            <w:pPr>
              <w:pStyle w:val="TableParagraph"/>
              <w:rPr>
                <w:b/>
                <w:sz w:val="24"/>
              </w:rPr>
            </w:pPr>
          </w:p>
          <w:p w:rsidR="00B03268" w:rsidRDefault="00B03268">
            <w:pPr>
              <w:pStyle w:val="TableParagraph"/>
              <w:rPr>
                <w:b/>
                <w:sz w:val="24"/>
              </w:rPr>
            </w:pPr>
          </w:p>
          <w:p w:rsidR="00B03268" w:rsidRDefault="00B03268">
            <w:pPr>
              <w:pStyle w:val="TableParagraph"/>
              <w:rPr>
                <w:b/>
                <w:sz w:val="24"/>
              </w:rPr>
            </w:pPr>
          </w:p>
          <w:p w:rsidR="00B03268" w:rsidRDefault="00B03268">
            <w:pPr>
              <w:pStyle w:val="TableParagraph"/>
              <w:rPr>
                <w:b/>
                <w:sz w:val="24"/>
              </w:rPr>
            </w:pPr>
          </w:p>
          <w:p w:rsidR="00B03268" w:rsidRDefault="00B03268">
            <w:pPr>
              <w:pStyle w:val="TableParagraph"/>
              <w:rPr>
                <w:b/>
                <w:sz w:val="24"/>
              </w:rPr>
            </w:pPr>
          </w:p>
          <w:p w:rsidR="00B03268" w:rsidRDefault="00B03268">
            <w:pPr>
              <w:pStyle w:val="TableParagraph"/>
              <w:rPr>
                <w:b/>
                <w:sz w:val="24"/>
              </w:rPr>
            </w:pPr>
          </w:p>
          <w:p w:rsidR="00B03268" w:rsidRDefault="00B03268">
            <w:pPr>
              <w:pStyle w:val="TableParagraph"/>
              <w:rPr>
                <w:b/>
                <w:sz w:val="24"/>
              </w:rPr>
            </w:pPr>
          </w:p>
          <w:p w:rsidR="00B03268" w:rsidRDefault="00B03268">
            <w:pPr>
              <w:pStyle w:val="TableParagraph"/>
              <w:rPr>
                <w:b/>
                <w:sz w:val="24"/>
              </w:rPr>
            </w:pPr>
          </w:p>
          <w:p w:rsidR="00B03268" w:rsidRDefault="00C933F0">
            <w:pPr>
              <w:pStyle w:val="TableParagraph"/>
              <w:spacing w:before="210"/>
              <w:ind w:left="206"/>
              <w:rPr>
                <w:b/>
                <w:sz w:val="20"/>
              </w:rPr>
            </w:pPr>
            <w:r>
              <w:rPr>
                <w:b/>
                <w:sz w:val="20"/>
              </w:rPr>
              <w:t>first-aid supplies</w:t>
            </w:r>
          </w:p>
        </w:tc>
        <w:tc>
          <w:tcPr>
            <w:tcW w:w="7794" w:type="dxa"/>
            <w:tcBorders>
              <w:top w:val="single" w:sz="4" w:space="0" w:color="000000"/>
              <w:bottom w:val="single" w:sz="4" w:space="0" w:color="000000"/>
            </w:tcBorders>
          </w:tcPr>
          <w:p w:rsidR="00B03268" w:rsidRDefault="00C933F0">
            <w:pPr>
              <w:pStyle w:val="TableParagraph"/>
              <w:spacing w:before="138"/>
              <w:ind w:left="233" w:right="52"/>
              <w:rPr>
                <w:sz w:val="20"/>
              </w:rPr>
            </w:pPr>
            <w:r>
              <w:rPr>
                <w:sz w:val="20"/>
              </w:rPr>
              <w:t>A good first aid kit doesn’t need to be big and bulky, and many of the basics are items you probably have around the house. Outdoor stores sell a range of kits that vary from a small “envelope” type kit to the larger “box” kits. Depending on the length of your trip and the size of your pack, you can adjust the contents as needed.</w:t>
            </w:r>
          </w:p>
          <w:p w:rsidR="00B03268" w:rsidRDefault="00C933F0">
            <w:pPr>
              <w:pStyle w:val="TableParagraph"/>
              <w:spacing w:before="80"/>
              <w:ind w:left="233"/>
              <w:rPr>
                <w:sz w:val="20"/>
              </w:rPr>
            </w:pPr>
            <w:r>
              <w:rPr>
                <w:sz w:val="20"/>
              </w:rPr>
              <w:t>Basic first aid kit items:</w:t>
            </w:r>
          </w:p>
          <w:p w:rsidR="00B03268" w:rsidRDefault="00C933F0">
            <w:pPr>
              <w:pStyle w:val="TableParagraph"/>
              <w:numPr>
                <w:ilvl w:val="0"/>
                <w:numId w:val="17"/>
              </w:numPr>
              <w:tabs>
                <w:tab w:val="left" w:pos="953"/>
                <w:tab w:val="left" w:pos="954"/>
              </w:tabs>
              <w:spacing w:before="79"/>
              <w:rPr>
                <w:sz w:val="20"/>
              </w:rPr>
            </w:pPr>
            <w:r>
              <w:rPr>
                <w:sz w:val="20"/>
              </w:rPr>
              <w:t>Band aids - mainly large fabric type; include</w:t>
            </w:r>
            <w:r>
              <w:rPr>
                <w:spacing w:val="-16"/>
                <w:sz w:val="20"/>
              </w:rPr>
              <w:t xml:space="preserve"> </w:t>
            </w:r>
            <w:r>
              <w:rPr>
                <w:sz w:val="20"/>
              </w:rPr>
              <w:t>butterfly/finger</w:t>
            </w:r>
          </w:p>
          <w:p w:rsidR="00B03268" w:rsidRDefault="00C933F0">
            <w:pPr>
              <w:pStyle w:val="TableParagraph"/>
              <w:numPr>
                <w:ilvl w:val="0"/>
                <w:numId w:val="17"/>
              </w:numPr>
              <w:tabs>
                <w:tab w:val="left" w:pos="953"/>
                <w:tab w:val="left" w:pos="954"/>
              </w:tabs>
              <w:spacing w:before="79"/>
              <w:rPr>
                <w:sz w:val="20"/>
              </w:rPr>
            </w:pPr>
            <w:r>
              <w:rPr>
                <w:sz w:val="20"/>
              </w:rPr>
              <w:t>gauze</w:t>
            </w:r>
            <w:r>
              <w:rPr>
                <w:spacing w:val="-2"/>
                <w:sz w:val="20"/>
              </w:rPr>
              <w:t xml:space="preserve"> </w:t>
            </w:r>
            <w:r>
              <w:rPr>
                <w:sz w:val="20"/>
              </w:rPr>
              <w:t>pads</w:t>
            </w:r>
          </w:p>
          <w:p w:rsidR="00B03268" w:rsidRDefault="00C933F0">
            <w:pPr>
              <w:pStyle w:val="TableParagraph"/>
              <w:numPr>
                <w:ilvl w:val="0"/>
                <w:numId w:val="17"/>
              </w:numPr>
              <w:tabs>
                <w:tab w:val="left" w:pos="953"/>
                <w:tab w:val="left" w:pos="954"/>
              </w:tabs>
              <w:spacing w:before="78"/>
              <w:rPr>
                <w:sz w:val="20"/>
              </w:rPr>
            </w:pPr>
            <w:r>
              <w:rPr>
                <w:sz w:val="20"/>
              </w:rPr>
              <w:t>adhesive or athletic tape (to hold gauze in</w:t>
            </w:r>
            <w:r>
              <w:rPr>
                <w:spacing w:val="-10"/>
                <w:sz w:val="20"/>
              </w:rPr>
              <w:t xml:space="preserve"> </w:t>
            </w:r>
            <w:r>
              <w:rPr>
                <w:sz w:val="20"/>
              </w:rPr>
              <w:t>place)</w:t>
            </w:r>
          </w:p>
          <w:p w:rsidR="00B03268" w:rsidRDefault="00C933F0">
            <w:pPr>
              <w:pStyle w:val="TableParagraph"/>
              <w:numPr>
                <w:ilvl w:val="0"/>
                <w:numId w:val="17"/>
              </w:numPr>
              <w:tabs>
                <w:tab w:val="left" w:pos="953"/>
                <w:tab w:val="left" w:pos="954"/>
              </w:tabs>
              <w:spacing w:before="78"/>
              <w:rPr>
                <w:sz w:val="20"/>
              </w:rPr>
            </w:pPr>
            <w:r>
              <w:rPr>
                <w:sz w:val="20"/>
              </w:rPr>
              <w:t>small</w:t>
            </w:r>
            <w:r>
              <w:rPr>
                <w:spacing w:val="-2"/>
                <w:sz w:val="20"/>
              </w:rPr>
              <w:t xml:space="preserve"> </w:t>
            </w:r>
            <w:r>
              <w:rPr>
                <w:sz w:val="20"/>
              </w:rPr>
              <w:t>tweezers</w:t>
            </w:r>
          </w:p>
          <w:p w:rsidR="00B03268" w:rsidRDefault="00C933F0">
            <w:pPr>
              <w:pStyle w:val="TableParagraph"/>
              <w:numPr>
                <w:ilvl w:val="0"/>
                <w:numId w:val="17"/>
              </w:numPr>
              <w:tabs>
                <w:tab w:val="left" w:pos="953"/>
                <w:tab w:val="left" w:pos="954"/>
              </w:tabs>
              <w:spacing w:before="78"/>
              <w:rPr>
                <w:sz w:val="20"/>
              </w:rPr>
            </w:pPr>
            <w:r>
              <w:rPr>
                <w:sz w:val="20"/>
              </w:rPr>
              <w:t>moleskin (good for</w:t>
            </w:r>
            <w:r>
              <w:rPr>
                <w:spacing w:val="-1"/>
                <w:sz w:val="20"/>
              </w:rPr>
              <w:t xml:space="preserve"> </w:t>
            </w:r>
            <w:r>
              <w:rPr>
                <w:sz w:val="20"/>
              </w:rPr>
              <w:t>blisters)</w:t>
            </w:r>
          </w:p>
          <w:p w:rsidR="00B03268" w:rsidRDefault="00C933F0">
            <w:pPr>
              <w:pStyle w:val="TableParagraph"/>
              <w:numPr>
                <w:ilvl w:val="0"/>
                <w:numId w:val="17"/>
              </w:numPr>
              <w:tabs>
                <w:tab w:val="left" w:pos="953"/>
                <w:tab w:val="left" w:pos="954"/>
              </w:tabs>
              <w:spacing w:before="78"/>
              <w:rPr>
                <w:sz w:val="20"/>
              </w:rPr>
            </w:pPr>
            <w:r>
              <w:rPr>
                <w:sz w:val="20"/>
              </w:rPr>
              <w:t>one athletic compression</w:t>
            </w:r>
            <w:r>
              <w:rPr>
                <w:spacing w:val="-2"/>
                <w:sz w:val="20"/>
              </w:rPr>
              <w:t xml:space="preserve"> </w:t>
            </w:r>
            <w:r>
              <w:rPr>
                <w:sz w:val="20"/>
              </w:rPr>
              <w:t>bandage</w:t>
            </w:r>
          </w:p>
          <w:p w:rsidR="00B03268" w:rsidRDefault="00C933F0">
            <w:pPr>
              <w:pStyle w:val="TableParagraph"/>
              <w:numPr>
                <w:ilvl w:val="0"/>
                <w:numId w:val="17"/>
              </w:numPr>
              <w:tabs>
                <w:tab w:val="left" w:pos="953"/>
                <w:tab w:val="left" w:pos="954"/>
              </w:tabs>
              <w:spacing w:before="79"/>
              <w:rPr>
                <w:sz w:val="20"/>
              </w:rPr>
            </w:pPr>
            <w:r>
              <w:rPr>
                <w:sz w:val="20"/>
              </w:rPr>
              <w:t>one or more triangle bandage (think arm</w:t>
            </w:r>
            <w:r>
              <w:rPr>
                <w:spacing w:val="-10"/>
                <w:sz w:val="20"/>
              </w:rPr>
              <w:t xml:space="preserve"> </w:t>
            </w:r>
            <w:r>
              <w:rPr>
                <w:sz w:val="20"/>
              </w:rPr>
              <w:t>sling)</w:t>
            </w:r>
          </w:p>
          <w:p w:rsidR="00B03268" w:rsidRDefault="00C933F0">
            <w:pPr>
              <w:pStyle w:val="TableParagraph"/>
              <w:numPr>
                <w:ilvl w:val="0"/>
                <w:numId w:val="17"/>
              </w:numPr>
              <w:tabs>
                <w:tab w:val="left" w:pos="952"/>
                <w:tab w:val="left" w:pos="953"/>
              </w:tabs>
              <w:spacing w:before="77"/>
              <w:ind w:left="952" w:hanging="359"/>
              <w:rPr>
                <w:sz w:val="20"/>
              </w:rPr>
            </w:pPr>
            <w:r>
              <w:rPr>
                <w:sz w:val="20"/>
              </w:rPr>
              <w:t>antibacterial ointment (small tube is</w:t>
            </w:r>
            <w:r>
              <w:rPr>
                <w:spacing w:val="-6"/>
                <w:sz w:val="20"/>
              </w:rPr>
              <w:t xml:space="preserve"> </w:t>
            </w:r>
            <w:r>
              <w:rPr>
                <w:sz w:val="20"/>
              </w:rPr>
              <w:t>plenty)</w:t>
            </w:r>
          </w:p>
          <w:p w:rsidR="00B03268" w:rsidRDefault="00C933F0">
            <w:pPr>
              <w:pStyle w:val="TableParagraph"/>
              <w:numPr>
                <w:ilvl w:val="0"/>
                <w:numId w:val="17"/>
              </w:numPr>
              <w:tabs>
                <w:tab w:val="left" w:pos="952"/>
                <w:tab w:val="left" w:pos="953"/>
              </w:tabs>
              <w:spacing w:before="78"/>
              <w:ind w:left="952" w:hanging="359"/>
              <w:rPr>
                <w:sz w:val="20"/>
              </w:rPr>
            </w:pPr>
            <w:r>
              <w:rPr>
                <w:sz w:val="20"/>
              </w:rPr>
              <w:t>OTC painkiller such as Advil or</w:t>
            </w:r>
            <w:r>
              <w:rPr>
                <w:spacing w:val="-5"/>
                <w:sz w:val="20"/>
              </w:rPr>
              <w:t xml:space="preserve"> </w:t>
            </w:r>
            <w:r>
              <w:rPr>
                <w:sz w:val="20"/>
              </w:rPr>
              <w:t>Tylenol</w:t>
            </w:r>
          </w:p>
          <w:p w:rsidR="00B03268" w:rsidRDefault="00C933F0">
            <w:pPr>
              <w:pStyle w:val="TableParagraph"/>
              <w:numPr>
                <w:ilvl w:val="0"/>
                <w:numId w:val="17"/>
              </w:numPr>
              <w:tabs>
                <w:tab w:val="left" w:pos="952"/>
                <w:tab w:val="left" w:pos="953"/>
              </w:tabs>
              <w:spacing w:before="78"/>
              <w:ind w:left="952"/>
              <w:rPr>
                <w:sz w:val="20"/>
              </w:rPr>
            </w:pPr>
            <w:r>
              <w:rPr>
                <w:sz w:val="20"/>
              </w:rPr>
              <w:t>OTC antihistamine such as</w:t>
            </w:r>
            <w:r>
              <w:rPr>
                <w:spacing w:val="-3"/>
                <w:sz w:val="20"/>
              </w:rPr>
              <w:t xml:space="preserve"> </w:t>
            </w:r>
            <w:r>
              <w:rPr>
                <w:sz w:val="20"/>
              </w:rPr>
              <w:t>Benadryl</w:t>
            </w:r>
          </w:p>
          <w:p w:rsidR="00B03268" w:rsidRDefault="00C933F0">
            <w:pPr>
              <w:pStyle w:val="TableParagraph"/>
              <w:numPr>
                <w:ilvl w:val="0"/>
                <w:numId w:val="17"/>
              </w:numPr>
              <w:tabs>
                <w:tab w:val="left" w:pos="952"/>
                <w:tab w:val="left" w:pos="953"/>
              </w:tabs>
              <w:spacing w:before="79"/>
              <w:ind w:left="952"/>
              <w:rPr>
                <w:sz w:val="20"/>
              </w:rPr>
            </w:pPr>
            <w:r>
              <w:rPr>
                <w:sz w:val="20"/>
              </w:rPr>
              <w:t>extra supply (2 days) of any prescription</w:t>
            </w:r>
            <w:r>
              <w:rPr>
                <w:spacing w:val="-7"/>
                <w:sz w:val="20"/>
              </w:rPr>
              <w:t xml:space="preserve"> </w:t>
            </w:r>
            <w:r>
              <w:rPr>
                <w:sz w:val="20"/>
              </w:rPr>
              <w:t>medicine</w:t>
            </w:r>
          </w:p>
          <w:p w:rsidR="00B03268" w:rsidRDefault="00C933F0">
            <w:pPr>
              <w:pStyle w:val="TableParagraph"/>
              <w:spacing w:before="78"/>
              <w:ind w:left="232" w:right="900"/>
              <w:rPr>
                <w:sz w:val="20"/>
              </w:rPr>
            </w:pPr>
            <w:r>
              <w:rPr>
                <w:sz w:val="20"/>
              </w:rPr>
              <w:t>You don’t need to take full bottles or rolls! Zip-type bags or photo canisters work great for small objects.</w:t>
            </w:r>
          </w:p>
          <w:p w:rsidR="00B03268" w:rsidRDefault="00C933F0">
            <w:pPr>
              <w:pStyle w:val="TableParagraph"/>
              <w:spacing w:before="80"/>
              <w:ind w:left="232" w:right="198"/>
              <w:rPr>
                <w:sz w:val="20"/>
              </w:rPr>
            </w:pPr>
            <w:r>
              <w:rPr>
                <w:sz w:val="20"/>
              </w:rPr>
              <w:t>Consider taking a first aid course. Workplaces often offer a basic first aid course for employees.</w:t>
            </w:r>
          </w:p>
        </w:tc>
      </w:tr>
      <w:tr w:rsidR="00B03268">
        <w:trPr>
          <w:trHeight w:val="1733"/>
        </w:trPr>
        <w:tc>
          <w:tcPr>
            <w:tcW w:w="431" w:type="dxa"/>
            <w:tcBorders>
              <w:top w:val="single" w:sz="4" w:space="0" w:color="000000"/>
              <w:bottom w:val="single" w:sz="4" w:space="0" w:color="000000"/>
            </w:tcBorders>
          </w:tcPr>
          <w:p w:rsidR="00B03268" w:rsidRDefault="00B03268">
            <w:pPr>
              <w:pStyle w:val="TableParagraph"/>
              <w:rPr>
                <w:b/>
                <w:sz w:val="24"/>
              </w:rPr>
            </w:pPr>
          </w:p>
          <w:p w:rsidR="00B03268" w:rsidRDefault="00B03268">
            <w:pPr>
              <w:pStyle w:val="TableParagraph"/>
              <w:rPr>
                <w:b/>
                <w:sz w:val="24"/>
              </w:rPr>
            </w:pPr>
          </w:p>
          <w:p w:rsidR="00B03268" w:rsidRDefault="00C933F0">
            <w:pPr>
              <w:pStyle w:val="TableParagraph"/>
              <w:spacing w:before="161"/>
              <w:ind w:left="7"/>
              <w:rPr>
                <w:b/>
                <w:sz w:val="20"/>
              </w:rPr>
            </w:pPr>
            <w:r>
              <w:rPr>
                <w:b/>
                <w:sz w:val="20"/>
              </w:rPr>
              <w:t>6.</w:t>
            </w:r>
          </w:p>
        </w:tc>
        <w:tc>
          <w:tcPr>
            <w:tcW w:w="2583" w:type="dxa"/>
            <w:tcBorders>
              <w:top w:val="single" w:sz="4" w:space="0" w:color="000000"/>
              <w:bottom w:val="single" w:sz="4" w:space="0" w:color="000000"/>
            </w:tcBorders>
          </w:tcPr>
          <w:p w:rsidR="00B03268" w:rsidRDefault="00B03268">
            <w:pPr>
              <w:pStyle w:val="TableParagraph"/>
              <w:rPr>
                <w:b/>
                <w:sz w:val="24"/>
              </w:rPr>
            </w:pPr>
          </w:p>
          <w:p w:rsidR="00B03268" w:rsidRDefault="00B03268">
            <w:pPr>
              <w:pStyle w:val="TableParagraph"/>
              <w:rPr>
                <w:b/>
                <w:sz w:val="24"/>
              </w:rPr>
            </w:pPr>
          </w:p>
          <w:p w:rsidR="00B03268" w:rsidRDefault="00C933F0">
            <w:pPr>
              <w:pStyle w:val="TableParagraph"/>
              <w:spacing w:before="161"/>
              <w:ind w:left="206"/>
              <w:rPr>
                <w:b/>
                <w:sz w:val="20"/>
              </w:rPr>
            </w:pPr>
            <w:r>
              <w:rPr>
                <w:b/>
                <w:sz w:val="20"/>
              </w:rPr>
              <w:t>fire</w:t>
            </w:r>
          </w:p>
        </w:tc>
        <w:tc>
          <w:tcPr>
            <w:tcW w:w="7794" w:type="dxa"/>
            <w:tcBorders>
              <w:top w:val="single" w:sz="4" w:space="0" w:color="000000"/>
              <w:bottom w:val="single" w:sz="4" w:space="0" w:color="000000"/>
            </w:tcBorders>
          </w:tcPr>
          <w:p w:rsidR="00B03268" w:rsidRDefault="00C933F0">
            <w:pPr>
              <w:pStyle w:val="TableParagraph"/>
              <w:spacing w:before="137"/>
              <w:ind w:left="233" w:right="268"/>
              <w:rPr>
                <w:sz w:val="20"/>
              </w:rPr>
            </w:pPr>
            <w:r>
              <w:rPr>
                <w:sz w:val="20"/>
              </w:rPr>
              <w:t>Temperatures can drop significantly overnight, and having a means to start an emergency fire will help ensure you maintain warmth if necessary. Waterproof matches, butane lighters and firestarters (candle stubs, chemical heat tabs, canned heat) should be reliable. If you are headed where there may be very little firewood, an ultra light stove is a good source of emergency heat.</w:t>
            </w:r>
          </w:p>
        </w:tc>
      </w:tr>
      <w:tr w:rsidR="00B03268">
        <w:trPr>
          <w:trHeight w:val="1248"/>
        </w:trPr>
        <w:tc>
          <w:tcPr>
            <w:tcW w:w="431" w:type="dxa"/>
            <w:tcBorders>
              <w:top w:val="single" w:sz="4" w:space="0" w:color="000000"/>
              <w:bottom w:val="single" w:sz="4" w:space="0" w:color="000000"/>
            </w:tcBorders>
          </w:tcPr>
          <w:p w:rsidR="00B03268" w:rsidRDefault="00B03268">
            <w:pPr>
              <w:pStyle w:val="TableParagraph"/>
              <w:rPr>
                <w:b/>
                <w:sz w:val="24"/>
              </w:rPr>
            </w:pPr>
          </w:p>
          <w:p w:rsidR="00B03268" w:rsidRDefault="00C933F0">
            <w:pPr>
              <w:pStyle w:val="TableParagraph"/>
              <w:spacing w:before="210"/>
              <w:ind w:left="7"/>
              <w:rPr>
                <w:b/>
                <w:sz w:val="20"/>
              </w:rPr>
            </w:pPr>
            <w:r>
              <w:rPr>
                <w:b/>
                <w:sz w:val="20"/>
              </w:rPr>
              <w:t>7.</w:t>
            </w:r>
          </w:p>
        </w:tc>
        <w:tc>
          <w:tcPr>
            <w:tcW w:w="2583" w:type="dxa"/>
            <w:tcBorders>
              <w:top w:val="single" w:sz="4" w:space="0" w:color="000000"/>
              <w:bottom w:val="single" w:sz="4" w:space="0" w:color="000000"/>
            </w:tcBorders>
          </w:tcPr>
          <w:p w:rsidR="00B03268" w:rsidRDefault="00B03268">
            <w:pPr>
              <w:pStyle w:val="TableParagraph"/>
              <w:rPr>
                <w:b/>
                <w:sz w:val="24"/>
              </w:rPr>
            </w:pPr>
          </w:p>
          <w:p w:rsidR="00B03268" w:rsidRDefault="00C933F0">
            <w:pPr>
              <w:pStyle w:val="TableParagraph"/>
              <w:spacing w:before="210"/>
              <w:ind w:left="206"/>
              <w:rPr>
                <w:b/>
                <w:sz w:val="20"/>
              </w:rPr>
            </w:pPr>
            <w:r>
              <w:rPr>
                <w:b/>
                <w:sz w:val="20"/>
              </w:rPr>
              <w:t>repair kit and tools</w:t>
            </w:r>
          </w:p>
        </w:tc>
        <w:tc>
          <w:tcPr>
            <w:tcW w:w="7794" w:type="dxa"/>
            <w:tcBorders>
              <w:top w:val="single" w:sz="4" w:space="0" w:color="000000"/>
              <w:bottom w:val="single" w:sz="4" w:space="0" w:color="000000"/>
            </w:tcBorders>
          </w:tcPr>
          <w:p w:rsidR="00B03268" w:rsidRDefault="00C933F0">
            <w:pPr>
              <w:pStyle w:val="TableParagraph"/>
              <w:spacing w:before="138"/>
              <w:ind w:left="233" w:right="139"/>
              <w:rPr>
                <w:sz w:val="20"/>
              </w:rPr>
            </w:pPr>
            <w:r>
              <w:rPr>
                <w:sz w:val="20"/>
              </w:rPr>
              <w:t>Anything to repair the gear and/or equipment you will be carrying. There are a number of multi-tools out on the market, along with the standard Swiss army knife. Other items to consider: shoelaces, safety pins, needle and thread, wire, duct tape and nylon fabric repair tape.</w:t>
            </w:r>
          </w:p>
        </w:tc>
      </w:tr>
      <w:tr w:rsidR="00B03268">
        <w:trPr>
          <w:trHeight w:val="1491"/>
        </w:trPr>
        <w:tc>
          <w:tcPr>
            <w:tcW w:w="431" w:type="dxa"/>
            <w:tcBorders>
              <w:top w:val="single" w:sz="4" w:space="0" w:color="000000"/>
              <w:bottom w:val="single" w:sz="4" w:space="0" w:color="000000"/>
            </w:tcBorders>
          </w:tcPr>
          <w:p w:rsidR="00B03268" w:rsidRDefault="00B03268">
            <w:pPr>
              <w:pStyle w:val="TableParagraph"/>
              <w:rPr>
                <w:b/>
                <w:sz w:val="24"/>
              </w:rPr>
            </w:pPr>
          </w:p>
          <w:p w:rsidR="00B03268" w:rsidRDefault="00B03268">
            <w:pPr>
              <w:pStyle w:val="TableParagraph"/>
              <w:spacing w:before="3"/>
              <w:rPr>
                <w:b/>
                <w:sz w:val="27"/>
              </w:rPr>
            </w:pPr>
          </w:p>
          <w:p w:rsidR="00B03268" w:rsidRDefault="00C933F0">
            <w:pPr>
              <w:pStyle w:val="TableParagraph"/>
              <w:ind w:left="7"/>
              <w:rPr>
                <w:b/>
                <w:sz w:val="20"/>
              </w:rPr>
            </w:pPr>
            <w:r>
              <w:rPr>
                <w:b/>
                <w:sz w:val="20"/>
              </w:rPr>
              <w:t>8.</w:t>
            </w:r>
          </w:p>
        </w:tc>
        <w:tc>
          <w:tcPr>
            <w:tcW w:w="2583" w:type="dxa"/>
            <w:tcBorders>
              <w:top w:val="single" w:sz="4" w:space="0" w:color="000000"/>
              <w:bottom w:val="single" w:sz="4" w:space="0" w:color="000000"/>
            </w:tcBorders>
          </w:tcPr>
          <w:p w:rsidR="00B03268" w:rsidRDefault="00B03268">
            <w:pPr>
              <w:pStyle w:val="TableParagraph"/>
              <w:rPr>
                <w:b/>
                <w:sz w:val="24"/>
              </w:rPr>
            </w:pPr>
          </w:p>
          <w:p w:rsidR="00B03268" w:rsidRDefault="00B03268">
            <w:pPr>
              <w:pStyle w:val="TableParagraph"/>
              <w:spacing w:before="3"/>
              <w:rPr>
                <w:b/>
                <w:sz w:val="27"/>
              </w:rPr>
            </w:pPr>
          </w:p>
          <w:p w:rsidR="00B03268" w:rsidRDefault="00C933F0">
            <w:pPr>
              <w:pStyle w:val="TableParagraph"/>
              <w:ind w:left="206"/>
              <w:rPr>
                <w:b/>
                <w:sz w:val="20"/>
              </w:rPr>
            </w:pPr>
            <w:r>
              <w:rPr>
                <w:b/>
                <w:sz w:val="20"/>
              </w:rPr>
              <w:t>nutrition</w:t>
            </w:r>
          </w:p>
        </w:tc>
        <w:tc>
          <w:tcPr>
            <w:tcW w:w="7794" w:type="dxa"/>
            <w:tcBorders>
              <w:top w:val="single" w:sz="4" w:space="0" w:color="000000"/>
              <w:bottom w:val="single" w:sz="4" w:space="0" w:color="000000"/>
            </w:tcBorders>
          </w:tcPr>
          <w:p w:rsidR="00B03268" w:rsidRDefault="00C933F0">
            <w:pPr>
              <w:pStyle w:val="TableParagraph"/>
              <w:spacing w:before="138"/>
              <w:ind w:left="233" w:right="155"/>
              <w:rPr>
                <w:sz w:val="20"/>
              </w:rPr>
            </w:pPr>
            <w:r>
              <w:rPr>
                <w:sz w:val="20"/>
              </w:rPr>
              <w:t>Even if only heading out for a day hike, nutrition is an important factor in your well-being. In addition to your lunch and snacks, pack a few extra compact food items in case your trip is unexpectedly extended. Choose no-cook foods: fig bars, cheese, nuts, bagels, pop tarts, candy bars, energy bars or packets, etc…</w:t>
            </w:r>
          </w:p>
        </w:tc>
      </w:tr>
    </w:tbl>
    <w:p w:rsidR="00B03268" w:rsidRDefault="00B03268">
      <w:pPr>
        <w:rPr>
          <w:sz w:val="20"/>
        </w:rPr>
        <w:sectPr w:rsidR="00B03268">
          <w:pgSz w:w="12240" w:h="15840"/>
          <w:pgMar w:top="1500" w:right="580" w:bottom="640" w:left="600" w:header="0" w:footer="443" w:gutter="0"/>
          <w:cols w:space="720"/>
        </w:sectPr>
      </w:pPr>
    </w:p>
    <w:tbl>
      <w:tblPr>
        <w:tblW w:w="0" w:type="auto"/>
        <w:tblInd w:w="111" w:type="dxa"/>
        <w:tblLayout w:type="fixed"/>
        <w:tblCellMar>
          <w:left w:w="0" w:type="dxa"/>
          <w:right w:w="0" w:type="dxa"/>
        </w:tblCellMar>
        <w:tblLook w:val="01E0" w:firstRow="1" w:lastRow="1" w:firstColumn="1" w:lastColumn="1" w:noHBand="0" w:noVBand="0"/>
      </w:tblPr>
      <w:tblGrid>
        <w:gridCol w:w="503"/>
        <w:gridCol w:w="2489"/>
        <w:gridCol w:w="7818"/>
      </w:tblGrid>
      <w:tr w:rsidR="00B03268">
        <w:trPr>
          <w:trHeight w:val="1978"/>
        </w:trPr>
        <w:tc>
          <w:tcPr>
            <w:tcW w:w="503" w:type="dxa"/>
            <w:tcBorders>
              <w:top w:val="single" w:sz="4" w:space="0" w:color="000000"/>
              <w:bottom w:val="single" w:sz="4" w:space="0" w:color="000000"/>
            </w:tcBorders>
          </w:tcPr>
          <w:p w:rsidR="00B03268" w:rsidRDefault="00B03268">
            <w:pPr>
              <w:pStyle w:val="TableParagraph"/>
              <w:rPr>
                <w:b/>
                <w:sz w:val="24"/>
              </w:rPr>
            </w:pPr>
          </w:p>
          <w:p w:rsidR="00B03268" w:rsidRDefault="00B03268">
            <w:pPr>
              <w:pStyle w:val="TableParagraph"/>
              <w:rPr>
                <w:b/>
                <w:sz w:val="24"/>
              </w:rPr>
            </w:pPr>
          </w:p>
          <w:p w:rsidR="00B03268" w:rsidRDefault="00B03268">
            <w:pPr>
              <w:pStyle w:val="TableParagraph"/>
              <w:spacing w:before="3"/>
              <w:rPr>
                <w:b/>
                <w:sz w:val="23"/>
              </w:rPr>
            </w:pPr>
          </w:p>
          <w:p w:rsidR="00B03268" w:rsidRDefault="00C933F0">
            <w:pPr>
              <w:pStyle w:val="TableParagraph"/>
              <w:spacing w:before="1"/>
              <w:ind w:left="9"/>
              <w:rPr>
                <w:b/>
                <w:sz w:val="20"/>
              </w:rPr>
            </w:pPr>
            <w:r>
              <w:rPr>
                <w:b/>
                <w:sz w:val="20"/>
              </w:rPr>
              <w:t>9.</w:t>
            </w:r>
          </w:p>
        </w:tc>
        <w:tc>
          <w:tcPr>
            <w:tcW w:w="2489" w:type="dxa"/>
            <w:tcBorders>
              <w:top w:val="single" w:sz="4" w:space="0" w:color="000000"/>
              <w:bottom w:val="single" w:sz="4" w:space="0" w:color="000000"/>
            </w:tcBorders>
          </w:tcPr>
          <w:p w:rsidR="00B03268" w:rsidRDefault="00B03268">
            <w:pPr>
              <w:pStyle w:val="TableParagraph"/>
              <w:rPr>
                <w:b/>
                <w:sz w:val="24"/>
              </w:rPr>
            </w:pPr>
          </w:p>
          <w:p w:rsidR="00B03268" w:rsidRDefault="00B03268">
            <w:pPr>
              <w:pStyle w:val="TableParagraph"/>
              <w:rPr>
                <w:b/>
                <w:sz w:val="24"/>
              </w:rPr>
            </w:pPr>
          </w:p>
          <w:p w:rsidR="00B03268" w:rsidRDefault="00B03268">
            <w:pPr>
              <w:pStyle w:val="TableParagraph"/>
              <w:spacing w:before="3"/>
              <w:rPr>
                <w:b/>
                <w:sz w:val="23"/>
              </w:rPr>
            </w:pPr>
          </w:p>
          <w:p w:rsidR="00B03268" w:rsidRDefault="00C933F0">
            <w:pPr>
              <w:pStyle w:val="TableParagraph"/>
              <w:spacing w:before="1"/>
              <w:ind w:left="136"/>
              <w:rPr>
                <w:b/>
                <w:sz w:val="20"/>
              </w:rPr>
            </w:pPr>
            <w:r>
              <w:rPr>
                <w:b/>
                <w:sz w:val="20"/>
              </w:rPr>
              <w:t>hydration</w:t>
            </w:r>
          </w:p>
        </w:tc>
        <w:tc>
          <w:tcPr>
            <w:tcW w:w="7818" w:type="dxa"/>
            <w:tcBorders>
              <w:top w:val="single" w:sz="4" w:space="0" w:color="000000"/>
              <w:bottom w:val="single" w:sz="4" w:space="0" w:color="000000"/>
            </w:tcBorders>
          </w:tcPr>
          <w:p w:rsidR="00B03268" w:rsidRDefault="00C933F0">
            <w:pPr>
              <w:pStyle w:val="TableParagraph"/>
              <w:spacing w:before="138"/>
              <w:ind w:left="257" w:right="105"/>
              <w:rPr>
                <w:sz w:val="20"/>
              </w:rPr>
            </w:pPr>
            <w:r>
              <w:rPr>
                <w:sz w:val="20"/>
              </w:rPr>
              <w:t>Extra water. Many people forget that we all need a plentiful supply of water each day, and especially when our body is expending extra energy. 1 liter is a minimum quantity for a short day hike; 2.5 for an all-day excursion. Take hot weather and the strenuousness of your outing into account. More heat or effort means more water. And it’s not advisable to rely solely on water sources near the trail. If you must use these, be sure to pack a reliable water filtration system.</w:t>
            </w:r>
          </w:p>
        </w:tc>
      </w:tr>
      <w:tr w:rsidR="00B03268">
        <w:trPr>
          <w:trHeight w:val="1491"/>
        </w:trPr>
        <w:tc>
          <w:tcPr>
            <w:tcW w:w="503" w:type="dxa"/>
            <w:tcBorders>
              <w:top w:val="single" w:sz="4" w:space="0" w:color="000000"/>
              <w:bottom w:val="single" w:sz="4" w:space="0" w:color="000000"/>
            </w:tcBorders>
          </w:tcPr>
          <w:p w:rsidR="00B03268" w:rsidRDefault="00B03268">
            <w:pPr>
              <w:pStyle w:val="TableParagraph"/>
              <w:rPr>
                <w:b/>
                <w:sz w:val="24"/>
              </w:rPr>
            </w:pPr>
          </w:p>
          <w:p w:rsidR="00B03268" w:rsidRDefault="00B03268">
            <w:pPr>
              <w:pStyle w:val="TableParagraph"/>
              <w:spacing w:before="2"/>
              <w:rPr>
                <w:b/>
                <w:sz w:val="27"/>
              </w:rPr>
            </w:pPr>
          </w:p>
          <w:p w:rsidR="00B03268" w:rsidRDefault="00C933F0">
            <w:pPr>
              <w:pStyle w:val="TableParagraph"/>
              <w:ind w:left="9"/>
              <w:rPr>
                <w:b/>
                <w:sz w:val="20"/>
              </w:rPr>
            </w:pPr>
            <w:r>
              <w:rPr>
                <w:b/>
                <w:sz w:val="20"/>
              </w:rPr>
              <w:t>10.</w:t>
            </w:r>
          </w:p>
        </w:tc>
        <w:tc>
          <w:tcPr>
            <w:tcW w:w="2489" w:type="dxa"/>
            <w:tcBorders>
              <w:top w:val="single" w:sz="4" w:space="0" w:color="000000"/>
              <w:bottom w:val="single" w:sz="4" w:space="0" w:color="000000"/>
            </w:tcBorders>
          </w:tcPr>
          <w:p w:rsidR="00B03268" w:rsidRDefault="00B03268">
            <w:pPr>
              <w:pStyle w:val="TableParagraph"/>
              <w:rPr>
                <w:b/>
                <w:sz w:val="24"/>
              </w:rPr>
            </w:pPr>
          </w:p>
          <w:p w:rsidR="00B03268" w:rsidRDefault="00B03268">
            <w:pPr>
              <w:pStyle w:val="TableParagraph"/>
              <w:spacing w:before="2"/>
              <w:rPr>
                <w:b/>
                <w:sz w:val="27"/>
              </w:rPr>
            </w:pPr>
          </w:p>
          <w:p w:rsidR="00B03268" w:rsidRDefault="00C933F0">
            <w:pPr>
              <w:pStyle w:val="TableParagraph"/>
              <w:ind w:left="135"/>
              <w:rPr>
                <w:b/>
                <w:sz w:val="20"/>
              </w:rPr>
            </w:pPr>
            <w:r>
              <w:rPr>
                <w:b/>
                <w:sz w:val="20"/>
              </w:rPr>
              <w:t>emergency shelter</w:t>
            </w:r>
          </w:p>
        </w:tc>
        <w:tc>
          <w:tcPr>
            <w:tcW w:w="7818" w:type="dxa"/>
            <w:tcBorders>
              <w:top w:val="single" w:sz="4" w:space="0" w:color="000000"/>
              <w:bottom w:val="single" w:sz="4" w:space="0" w:color="000000"/>
            </w:tcBorders>
          </w:tcPr>
          <w:p w:rsidR="00B03268" w:rsidRDefault="00C933F0">
            <w:pPr>
              <w:pStyle w:val="TableParagraph"/>
              <w:spacing w:before="137"/>
              <w:ind w:left="256" w:right="127"/>
              <w:rPr>
                <w:sz w:val="20"/>
              </w:rPr>
            </w:pPr>
            <w:r>
              <w:rPr>
                <w:sz w:val="20"/>
              </w:rPr>
              <w:t>Most day hikers shouldn’t need to carry a tent with them. However, it’s a good idea to pack an emergency space blanket. Most of these that are commercially available fold down to a wallet-size packet. For the budget minded, a jumbo size plastic trash bag can also be used to keep out wind and rain.</w:t>
            </w:r>
          </w:p>
        </w:tc>
      </w:tr>
    </w:tbl>
    <w:p w:rsidR="00B03268" w:rsidRDefault="00B03268">
      <w:pPr>
        <w:rPr>
          <w:sz w:val="20"/>
        </w:rPr>
        <w:sectPr w:rsidR="00B03268">
          <w:pgSz w:w="12240" w:h="15840"/>
          <w:pgMar w:top="1500" w:right="580" w:bottom="640" w:left="600" w:header="0" w:footer="443" w:gutter="0"/>
          <w:cols w:space="720"/>
        </w:sectPr>
      </w:pPr>
    </w:p>
    <w:p w:rsidR="00B03268" w:rsidRDefault="00C933F0">
      <w:pPr>
        <w:spacing w:before="86"/>
        <w:ind w:left="120"/>
        <w:rPr>
          <w:b/>
          <w:sz w:val="28"/>
        </w:rPr>
      </w:pPr>
      <w:r>
        <w:rPr>
          <w:b/>
          <w:sz w:val="28"/>
        </w:rPr>
        <w:t>The Mountaineer Ten Essentials - Kayaker Interpretation</w:t>
      </w:r>
    </w:p>
    <w:p w:rsidR="00B03268" w:rsidRDefault="00B03268">
      <w:pPr>
        <w:pStyle w:val="BodyText"/>
        <w:rPr>
          <w:b/>
          <w:sz w:val="23"/>
        </w:rPr>
      </w:pPr>
    </w:p>
    <w:tbl>
      <w:tblPr>
        <w:tblW w:w="0" w:type="auto"/>
        <w:tblInd w:w="112" w:type="dxa"/>
        <w:tblLayout w:type="fixed"/>
        <w:tblCellMar>
          <w:left w:w="0" w:type="dxa"/>
          <w:right w:w="0" w:type="dxa"/>
        </w:tblCellMar>
        <w:tblLook w:val="01E0" w:firstRow="1" w:lastRow="1" w:firstColumn="1" w:lastColumn="1" w:noHBand="0" w:noVBand="0"/>
      </w:tblPr>
      <w:tblGrid>
        <w:gridCol w:w="475"/>
        <w:gridCol w:w="2461"/>
        <w:gridCol w:w="7871"/>
      </w:tblGrid>
      <w:tr w:rsidR="00B03268">
        <w:trPr>
          <w:trHeight w:val="2624"/>
        </w:trPr>
        <w:tc>
          <w:tcPr>
            <w:tcW w:w="475" w:type="dxa"/>
            <w:tcBorders>
              <w:top w:val="single" w:sz="4" w:space="0" w:color="000000"/>
              <w:bottom w:val="single" w:sz="4" w:space="0" w:color="000000"/>
            </w:tcBorders>
          </w:tcPr>
          <w:p w:rsidR="00B03268" w:rsidRDefault="00B03268">
            <w:pPr>
              <w:pStyle w:val="TableParagraph"/>
              <w:rPr>
                <w:b/>
                <w:sz w:val="24"/>
              </w:rPr>
            </w:pPr>
          </w:p>
          <w:p w:rsidR="00B03268" w:rsidRDefault="00B03268">
            <w:pPr>
              <w:pStyle w:val="TableParagraph"/>
              <w:rPr>
                <w:b/>
                <w:sz w:val="24"/>
              </w:rPr>
            </w:pPr>
          </w:p>
          <w:p w:rsidR="00B03268" w:rsidRDefault="00B03268">
            <w:pPr>
              <w:pStyle w:val="TableParagraph"/>
              <w:rPr>
                <w:b/>
                <w:sz w:val="24"/>
              </w:rPr>
            </w:pPr>
          </w:p>
          <w:p w:rsidR="00B03268" w:rsidRDefault="00B03268">
            <w:pPr>
              <w:pStyle w:val="TableParagraph"/>
              <w:spacing w:before="10"/>
              <w:rPr>
                <w:b/>
                <w:sz w:val="25"/>
              </w:rPr>
            </w:pPr>
          </w:p>
          <w:p w:rsidR="00B03268" w:rsidRDefault="00C933F0">
            <w:pPr>
              <w:pStyle w:val="TableParagraph"/>
              <w:ind w:left="7"/>
              <w:rPr>
                <w:b/>
                <w:sz w:val="20"/>
              </w:rPr>
            </w:pPr>
            <w:r>
              <w:rPr>
                <w:b/>
                <w:sz w:val="20"/>
              </w:rPr>
              <w:t>1.</w:t>
            </w:r>
          </w:p>
        </w:tc>
        <w:tc>
          <w:tcPr>
            <w:tcW w:w="2461" w:type="dxa"/>
            <w:tcBorders>
              <w:top w:val="single" w:sz="4" w:space="0" w:color="000000"/>
              <w:bottom w:val="single" w:sz="4" w:space="0" w:color="000000"/>
            </w:tcBorders>
          </w:tcPr>
          <w:p w:rsidR="00B03268" w:rsidRDefault="00B03268">
            <w:pPr>
              <w:pStyle w:val="TableParagraph"/>
              <w:rPr>
                <w:b/>
                <w:sz w:val="24"/>
              </w:rPr>
            </w:pPr>
          </w:p>
          <w:p w:rsidR="00B03268" w:rsidRDefault="00B03268">
            <w:pPr>
              <w:pStyle w:val="TableParagraph"/>
              <w:rPr>
                <w:b/>
                <w:sz w:val="24"/>
              </w:rPr>
            </w:pPr>
          </w:p>
          <w:p w:rsidR="00B03268" w:rsidRDefault="00B03268">
            <w:pPr>
              <w:pStyle w:val="TableParagraph"/>
              <w:rPr>
                <w:b/>
                <w:sz w:val="24"/>
              </w:rPr>
            </w:pPr>
          </w:p>
          <w:p w:rsidR="00B03268" w:rsidRDefault="00B03268">
            <w:pPr>
              <w:pStyle w:val="TableParagraph"/>
              <w:spacing w:before="10"/>
              <w:rPr>
                <w:b/>
                <w:sz w:val="25"/>
              </w:rPr>
            </w:pPr>
          </w:p>
          <w:p w:rsidR="00B03268" w:rsidRDefault="00C933F0">
            <w:pPr>
              <w:pStyle w:val="TableParagraph"/>
              <w:ind w:left="252"/>
              <w:rPr>
                <w:b/>
                <w:sz w:val="20"/>
              </w:rPr>
            </w:pPr>
            <w:r>
              <w:rPr>
                <w:b/>
                <w:sz w:val="20"/>
              </w:rPr>
              <w:t>navigation</w:t>
            </w:r>
          </w:p>
        </w:tc>
        <w:tc>
          <w:tcPr>
            <w:tcW w:w="7871" w:type="dxa"/>
            <w:tcBorders>
              <w:top w:val="single" w:sz="4" w:space="0" w:color="000000"/>
              <w:bottom w:val="single" w:sz="4" w:space="0" w:color="000000"/>
            </w:tcBorders>
          </w:tcPr>
          <w:p w:rsidR="00B03268" w:rsidRDefault="00C933F0">
            <w:pPr>
              <w:pStyle w:val="TableParagraph"/>
              <w:spacing w:before="138"/>
              <w:ind w:left="311" w:right="78"/>
              <w:rPr>
                <w:sz w:val="20"/>
              </w:rPr>
            </w:pPr>
            <w:r>
              <w:rPr>
                <w:sz w:val="20"/>
              </w:rPr>
              <w:t>Having a map/chart, and knowing how to use it are two different things. We don’t expect new paddlers to be proficient right away. Feel free to ask the activity leader questions about the chart, route or symbols on the chart.</w:t>
            </w:r>
          </w:p>
          <w:p w:rsidR="00B03268" w:rsidRDefault="00C933F0">
            <w:pPr>
              <w:pStyle w:val="TableParagraph"/>
              <w:spacing w:before="80"/>
              <w:ind w:left="311" w:right="384"/>
              <w:rPr>
                <w:sz w:val="20"/>
              </w:rPr>
            </w:pPr>
            <w:r>
              <w:rPr>
                <w:sz w:val="20"/>
              </w:rPr>
              <w:t>A compass is an essential tool for chart and navigation. Read and keep the instructions that come with the compass.</w:t>
            </w:r>
          </w:p>
          <w:p w:rsidR="00B03268" w:rsidRDefault="00C933F0">
            <w:pPr>
              <w:pStyle w:val="TableParagraph"/>
              <w:spacing w:before="80"/>
              <w:ind w:left="311" w:right="629"/>
              <w:rPr>
                <w:sz w:val="20"/>
              </w:rPr>
            </w:pPr>
            <w:r>
              <w:rPr>
                <w:sz w:val="20"/>
              </w:rPr>
              <w:t>Paddlers may also choose to carry other navigational tools such as a Global Positioning System (GPS) receiver. A GPS is not a valid replacement for a map/chart and/or compass.</w:t>
            </w:r>
          </w:p>
        </w:tc>
      </w:tr>
      <w:tr w:rsidR="00B03268">
        <w:trPr>
          <w:trHeight w:val="2380"/>
        </w:trPr>
        <w:tc>
          <w:tcPr>
            <w:tcW w:w="475" w:type="dxa"/>
            <w:tcBorders>
              <w:top w:val="single" w:sz="4" w:space="0" w:color="000000"/>
              <w:bottom w:val="single" w:sz="4" w:space="0" w:color="000000"/>
            </w:tcBorders>
          </w:tcPr>
          <w:p w:rsidR="00B03268" w:rsidRDefault="00B03268">
            <w:pPr>
              <w:pStyle w:val="TableParagraph"/>
              <w:rPr>
                <w:b/>
                <w:sz w:val="24"/>
              </w:rPr>
            </w:pPr>
          </w:p>
          <w:p w:rsidR="00B03268" w:rsidRDefault="00B03268">
            <w:pPr>
              <w:pStyle w:val="TableParagraph"/>
              <w:rPr>
                <w:b/>
                <w:sz w:val="24"/>
              </w:rPr>
            </w:pPr>
          </w:p>
          <w:p w:rsidR="00B03268" w:rsidRDefault="00B03268">
            <w:pPr>
              <w:pStyle w:val="TableParagraph"/>
              <w:rPr>
                <w:b/>
                <w:sz w:val="24"/>
              </w:rPr>
            </w:pPr>
          </w:p>
          <w:p w:rsidR="00B03268" w:rsidRDefault="00C933F0">
            <w:pPr>
              <w:pStyle w:val="TableParagraph"/>
              <w:spacing w:before="192"/>
              <w:ind w:left="7"/>
              <w:rPr>
                <w:b/>
                <w:sz w:val="20"/>
              </w:rPr>
            </w:pPr>
            <w:r>
              <w:rPr>
                <w:b/>
                <w:sz w:val="20"/>
              </w:rPr>
              <w:t>2.</w:t>
            </w:r>
          </w:p>
        </w:tc>
        <w:tc>
          <w:tcPr>
            <w:tcW w:w="2461" w:type="dxa"/>
            <w:tcBorders>
              <w:top w:val="single" w:sz="4" w:space="0" w:color="000000"/>
              <w:bottom w:val="single" w:sz="4" w:space="0" w:color="000000"/>
            </w:tcBorders>
          </w:tcPr>
          <w:p w:rsidR="00B03268" w:rsidRDefault="00B03268">
            <w:pPr>
              <w:pStyle w:val="TableParagraph"/>
              <w:rPr>
                <w:b/>
                <w:sz w:val="24"/>
              </w:rPr>
            </w:pPr>
          </w:p>
          <w:p w:rsidR="00B03268" w:rsidRDefault="00B03268">
            <w:pPr>
              <w:pStyle w:val="TableParagraph"/>
              <w:rPr>
                <w:b/>
                <w:sz w:val="24"/>
              </w:rPr>
            </w:pPr>
          </w:p>
          <w:p w:rsidR="00B03268" w:rsidRDefault="00B03268">
            <w:pPr>
              <w:pStyle w:val="TableParagraph"/>
              <w:rPr>
                <w:b/>
                <w:sz w:val="24"/>
              </w:rPr>
            </w:pPr>
          </w:p>
          <w:p w:rsidR="00B03268" w:rsidRDefault="00C933F0">
            <w:pPr>
              <w:pStyle w:val="TableParagraph"/>
              <w:spacing w:before="192"/>
              <w:ind w:left="252"/>
              <w:rPr>
                <w:b/>
                <w:sz w:val="20"/>
              </w:rPr>
            </w:pPr>
            <w:r>
              <w:rPr>
                <w:b/>
                <w:sz w:val="20"/>
              </w:rPr>
              <w:t>sun protection</w:t>
            </w:r>
          </w:p>
        </w:tc>
        <w:tc>
          <w:tcPr>
            <w:tcW w:w="7871" w:type="dxa"/>
            <w:tcBorders>
              <w:top w:val="single" w:sz="4" w:space="0" w:color="000000"/>
              <w:bottom w:val="single" w:sz="4" w:space="0" w:color="000000"/>
            </w:tcBorders>
          </w:tcPr>
          <w:p w:rsidR="00B03268" w:rsidRDefault="00C933F0">
            <w:pPr>
              <w:pStyle w:val="TableParagraph"/>
              <w:spacing w:before="138"/>
              <w:ind w:left="311" w:right="87"/>
              <w:rPr>
                <w:sz w:val="20"/>
              </w:rPr>
            </w:pPr>
            <w:r>
              <w:rPr>
                <w:sz w:val="20"/>
              </w:rPr>
              <w:t>Sunglasses will protect your eyes from the harmful effects of ultraviolet rays. This is particularly important on the water as the reflective light doubles the effect. Wear polarized sunglasses to see through the glare off the water.</w:t>
            </w:r>
          </w:p>
          <w:p w:rsidR="00B03268" w:rsidRDefault="00C933F0">
            <w:pPr>
              <w:pStyle w:val="TableParagraph"/>
              <w:spacing w:before="79"/>
              <w:ind w:left="311" w:right="185"/>
              <w:rPr>
                <w:sz w:val="20"/>
              </w:rPr>
            </w:pPr>
            <w:r>
              <w:rPr>
                <w:sz w:val="20"/>
              </w:rPr>
              <w:t>There is no shade on the water. A broad brimmed hat cuts glare and sun exposure.</w:t>
            </w:r>
          </w:p>
          <w:p w:rsidR="00B03268" w:rsidRDefault="00C933F0">
            <w:pPr>
              <w:pStyle w:val="TableParagraph"/>
              <w:spacing w:before="81"/>
              <w:ind w:left="311" w:right="250"/>
              <w:rPr>
                <w:sz w:val="20"/>
              </w:rPr>
            </w:pPr>
            <w:r>
              <w:rPr>
                <w:sz w:val="20"/>
              </w:rPr>
              <w:t>Waterproof sunscreen with SPF of at least 25. Don’t forget lip sunscreen as well.</w:t>
            </w:r>
          </w:p>
        </w:tc>
      </w:tr>
      <w:tr w:rsidR="00B03268">
        <w:trPr>
          <w:trHeight w:val="1248"/>
        </w:trPr>
        <w:tc>
          <w:tcPr>
            <w:tcW w:w="475" w:type="dxa"/>
            <w:tcBorders>
              <w:top w:val="single" w:sz="4" w:space="0" w:color="000000"/>
              <w:bottom w:val="single" w:sz="4" w:space="0" w:color="000000"/>
            </w:tcBorders>
          </w:tcPr>
          <w:p w:rsidR="00B03268" w:rsidRDefault="00B03268">
            <w:pPr>
              <w:pStyle w:val="TableParagraph"/>
              <w:rPr>
                <w:b/>
                <w:sz w:val="24"/>
              </w:rPr>
            </w:pPr>
          </w:p>
          <w:p w:rsidR="00B03268" w:rsidRDefault="00C933F0">
            <w:pPr>
              <w:pStyle w:val="TableParagraph"/>
              <w:spacing w:before="210"/>
              <w:ind w:left="7"/>
              <w:rPr>
                <w:b/>
                <w:sz w:val="20"/>
              </w:rPr>
            </w:pPr>
            <w:r>
              <w:rPr>
                <w:b/>
                <w:sz w:val="20"/>
              </w:rPr>
              <w:t>3.</w:t>
            </w:r>
          </w:p>
        </w:tc>
        <w:tc>
          <w:tcPr>
            <w:tcW w:w="2461" w:type="dxa"/>
            <w:tcBorders>
              <w:top w:val="single" w:sz="4" w:space="0" w:color="000000"/>
              <w:bottom w:val="single" w:sz="4" w:space="0" w:color="000000"/>
            </w:tcBorders>
          </w:tcPr>
          <w:p w:rsidR="00B03268" w:rsidRDefault="00B03268">
            <w:pPr>
              <w:pStyle w:val="TableParagraph"/>
              <w:rPr>
                <w:b/>
                <w:sz w:val="24"/>
              </w:rPr>
            </w:pPr>
          </w:p>
          <w:p w:rsidR="00B03268" w:rsidRDefault="00C933F0">
            <w:pPr>
              <w:pStyle w:val="TableParagraph"/>
              <w:spacing w:before="210"/>
              <w:ind w:left="252"/>
              <w:rPr>
                <w:b/>
                <w:sz w:val="20"/>
              </w:rPr>
            </w:pPr>
            <w:r>
              <w:rPr>
                <w:b/>
                <w:sz w:val="20"/>
              </w:rPr>
              <w:t>insulation</w:t>
            </w:r>
          </w:p>
        </w:tc>
        <w:tc>
          <w:tcPr>
            <w:tcW w:w="7871" w:type="dxa"/>
            <w:tcBorders>
              <w:top w:val="single" w:sz="4" w:space="0" w:color="000000"/>
              <w:bottom w:val="single" w:sz="4" w:space="0" w:color="000000"/>
            </w:tcBorders>
          </w:tcPr>
          <w:p w:rsidR="00B03268" w:rsidRDefault="00C933F0">
            <w:pPr>
              <w:pStyle w:val="TableParagraph"/>
              <w:spacing w:before="138"/>
              <w:ind w:left="311" w:right="135"/>
              <w:rPr>
                <w:sz w:val="20"/>
              </w:rPr>
            </w:pPr>
            <w:r>
              <w:rPr>
                <w:sz w:val="20"/>
              </w:rPr>
              <w:t>Carry an extra fleece, pair of socks and gloves. A pair of dry tennis shoes or sandals might be comfortable on the beach. The term “extra clothes” refers to additional layers that would be needed to survive the long, inactive hours of an unplanned bivouac.</w:t>
            </w:r>
          </w:p>
        </w:tc>
      </w:tr>
      <w:tr w:rsidR="00B03268">
        <w:trPr>
          <w:trHeight w:val="1247"/>
        </w:trPr>
        <w:tc>
          <w:tcPr>
            <w:tcW w:w="475" w:type="dxa"/>
            <w:tcBorders>
              <w:top w:val="single" w:sz="4" w:space="0" w:color="000000"/>
              <w:bottom w:val="single" w:sz="4" w:space="0" w:color="000000"/>
            </w:tcBorders>
          </w:tcPr>
          <w:p w:rsidR="00B03268" w:rsidRDefault="00B03268">
            <w:pPr>
              <w:pStyle w:val="TableParagraph"/>
              <w:rPr>
                <w:b/>
                <w:sz w:val="24"/>
              </w:rPr>
            </w:pPr>
          </w:p>
          <w:p w:rsidR="00B03268" w:rsidRDefault="00C933F0">
            <w:pPr>
              <w:pStyle w:val="TableParagraph"/>
              <w:spacing w:before="209"/>
              <w:ind w:left="7"/>
              <w:rPr>
                <w:b/>
                <w:sz w:val="20"/>
              </w:rPr>
            </w:pPr>
            <w:r>
              <w:rPr>
                <w:b/>
                <w:sz w:val="20"/>
              </w:rPr>
              <w:t>4.</w:t>
            </w:r>
          </w:p>
        </w:tc>
        <w:tc>
          <w:tcPr>
            <w:tcW w:w="2461" w:type="dxa"/>
            <w:tcBorders>
              <w:top w:val="single" w:sz="4" w:space="0" w:color="000000"/>
              <w:bottom w:val="single" w:sz="4" w:space="0" w:color="000000"/>
            </w:tcBorders>
          </w:tcPr>
          <w:p w:rsidR="00B03268" w:rsidRDefault="00B03268">
            <w:pPr>
              <w:pStyle w:val="TableParagraph"/>
              <w:rPr>
                <w:b/>
                <w:sz w:val="24"/>
              </w:rPr>
            </w:pPr>
          </w:p>
          <w:p w:rsidR="00B03268" w:rsidRDefault="00C933F0">
            <w:pPr>
              <w:pStyle w:val="TableParagraph"/>
              <w:spacing w:before="209"/>
              <w:ind w:left="252"/>
              <w:rPr>
                <w:b/>
                <w:sz w:val="20"/>
              </w:rPr>
            </w:pPr>
            <w:r>
              <w:rPr>
                <w:b/>
                <w:sz w:val="20"/>
              </w:rPr>
              <w:t>illumination</w:t>
            </w:r>
          </w:p>
        </w:tc>
        <w:tc>
          <w:tcPr>
            <w:tcW w:w="7871" w:type="dxa"/>
            <w:tcBorders>
              <w:top w:val="single" w:sz="4" w:space="0" w:color="000000"/>
              <w:bottom w:val="single" w:sz="4" w:space="0" w:color="000000"/>
            </w:tcBorders>
          </w:tcPr>
          <w:p w:rsidR="00B03268" w:rsidRDefault="00C933F0">
            <w:pPr>
              <w:pStyle w:val="TableParagraph"/>
              <w:spacing w:before="137"/>
              <w:ind w:left="311" w:right="66"/>
              <w:rPr>
                <w:sz w:val="20"/>
              </w:rPr>
            </w:pPr>
            <w:r>
              <w:rPr>
                <w:sz w:val="20"/>
              </w:rPr>
              <w:t>A waterproof headlamp rather than a flashlight works best and leaves your hands free. You can wear it while paddling at night or when in camp. Batteries and bulbs do not last forever, so carry spares of both at all times.</w:t>
            </w:r>
          </w:p>
        </w:tc>
      </w:tr>
      <w:tr w:rsidR="00B03268">
        <w:trPr>
          <w:trHeight w:val="2220"/>
        </w:trPr>
        <w:tc>
          <w:tcPr>
            <w:tcW w:w="475" w:type="dxa"/>
            <w:tcBorders>
              <w:top w:val="single" w:sz="4" w:space="0" w:color="000000"/>
              <w:bottom w:val="single" w:sz="4" w:space="0" w:color="000000"/>
            </w:tcBorders>
          </w:tcPr>
          <w:p w:rsidR="00B03268" w:rsidRDefault="00B03268">
            <w:pPr>
              <w:pStyle w:val="TableParagraph"/>
              <w:rPr>
                <w:b/>
                <w:sz w:val="24"/>
              </w:rPr>
            </w:pPr>
          </w:p>
          <w:p w:rsidR="00B03268" w:rsidRDefault="00B03268">
            <w:pPr>
              <w:pStyle w:val="TableParagraph"/>
              <w:rPr>
                <w:b/>
                <w:sz w:val="24"/>
              </w:rPr>
            </w:pPr>
          </w:p>
          <w:p w:rsidR="00B03268" w:rsidRDefault="00B03268">
            <w:pPr>
              <w:pStyle w:val="TableParagraph"/>
              <w:spacing w:before="3"/>
              <w:rPr>
                <w:b/>
                <w:sz w:val="33"/>
              </w:rPr>
            </w:pPr>
          </w:p>
          <w:p w:rsidR="00B03268" w:rsidRDefault="00C933F0">
            <w:pPr>
              <w:pStyle w:val="TableParagraph"/>
              <w:ind w:left="7"/>
              <w:rPr>
                <w:b/>
                <w:sz w:val="20"/>
              </w:rPr>
            </w:pPr>
            <w:r>
              <w:rPr>
                <w:b/>
                <w:sz w:val="20"/>
              </w:rPr>
              <w:t>5.</w:t>
            </w:r>
          </w:p>
        </w:tc>
        <w:tc>
          <w:tcPr>
            <w:tcW w:w="2461" w:type="dxa"/>
            <w:tcBorders>
              <w:top w:val="single" w:sz="4" w:space="0" w:color="000000"/>
              <w:bottom w:val="single" w:sz="4" w:space="0" w:color="000000"/>
            </w:tcBorders>
          </w:tcPr>
          <w:p w:rsidR="00B03268" w:rsidRDefault="00B03268">
            <w:pPr>
              <w:pStyle w:val="TableParagraph"/>
              <w:rPr>
                <w:b/>
                <w:sz w:val="24"/>
              </w:rPr>
            </w:pPr>
          </w:p>
          <w:p w:rsidR="00B03268" w:rsidRDefault="00B03268">
            <w:pPr>
              <w:pStyle w:val="TableParagraph"/>
              <w:rPr>
                <w:b/>
                <w:sz w:val="24"/>
              </w:rPr>
            </w:pPr>
          </w:p>
          <w:p w:rsidR="00B03268" w:rsidRDefault="00B03268">
            <w:pPr>
              <w:pStyle w:val="TableParagraph"/>
              <w:spacing w:before="3"/>
              <w:rPr>
                <w:b/>
                <w:sz w:val="33"/>
              </w:rPr>
            </w:pPr>
          </w:p>
          <w:p w:rsidR="00B03268" w:rsidRDefault="00C933F0">
            <w:pPr>
              <w:pStyle w:val="TableParagraph"/>
              <w:ind w:left="252"/>
              <w:rPr>
                <w:b/>
                <w:sz w:val="20"/>
              </w:rPr>
            </w:pPr>
            <w:r>
              <w:rPr>
                <w:b/>
                <w:sz w:val="20"/>
              </w:rPr>
              <w:t>first-aid supplies</w:t>
            </w:r>
          </w:p>
        </w:tc>
        <w:tc>
          <w:tcPr>
            <w:tcW w:w="7871" w:type="dxa"/>
            <w:tcBorders>
              <w:top w:val="single" w:sz="4" w:space="0" w:color="000000"/>
              <w:bottom w:val="single" w:sz="4" w:space="0" w:color="000000"/>
            </w:tcBorders>
          </w:tcPr>
          <w:p w:rsidR="00B03268" w:rsidRDefault="00C933F0">
            <w:pPr>
              <w:pStyle w:val="TableParagraph"/>
              <w:spacing w:before="138"/>
              <w:ind w:left="311" w:right="63"/>
              <w:rPr>
                <w:sz w:val="20"/>
              </w:rPr>
            </w:pPr>
            <w:r>
              <w:rPr>
                <w:sz w:val="20"/>
              </w:rPr>
              <w:t>Carry and know how to use a first-aid kit, but do not let a first-aid kit give you a false sense of security. The basic use will be to stabilize a situation, not do an operation, so it should be compact, waterproof and sturdy. At a minimum, a first-aid kit should include gauze pads in various sizes, roller gauze, small adhesive bandages, butterfly bandages, triangular bandages, battle dressing (or Carlisle bandage), adhesive tape, scissors, cleansers or soap, latex gloves, and paper and pencil. Consider the length of your trip and distance from additional help when packing your</w:t>
            </w:r>
            <w:r>
              <w:rPr>
                <w:spacing w:val="-22"/>
                <w:sz w:val="20"/>
              </w:rPr>
              <w:t xml:space="preserve"> </w:t>
            </w:r>
            <w:r>
              <w:rPr>
                <w:sz w:val="20"/>
              </w:rPr>
              <w:t>kit.</w:t>
            </w:r>
          </w:p>
        </w:tc>
      </w:tr>
      <w:tr w:rsidR="00B03268">
        <w:trPr>
          <w:trHeight w:val="2301"/>
        </w:trPr>
        <w:tc>
          <w:tcPr>
            <w:tcW w:w="475" w:type="dxa"/>
            <w:tcBorders>
              <w:top w:val="single" w:sz="4" w:space="0" w:color="000000"/>
              <w:bottom w:val="single" w:sz="4" w:space="0" w:color="000000"/>
            </w:tcBorders>
          </w:tcPr>
          <w:p w:rsidR="00B03268" w:rsidRDefault="00B03268">
            <w:pPr>
              <w:pStyle w:val="TableParagraph"/>
              <w:rPr>
                <w:b/>
                <w:sz w:val="24"/>
              </w:rPr>
            </w:pPr>
          </w:p>
          <w:p w:rsidR="00B03268" w:rsidRDefault="00B03268">
            <w:pPr>
              <w:pStyle w:val="TableParagraph"/>
              <w:rPr>
                <w:b/>
                <w:sz w:val="24"/>
              </w:rPr>
            </w:pPr>
          </w:p>
          <w:p w:rsidR="00B03268" w:rsidRDefault="00B03268">
            <w:pPr>
              <w:pStyle w:val="TableParagraph"/>
              <w:rPr>
                <w:b/>
                <w:sz w:val="24"/>
              </w:rPr>
            </w:pPr>
          </w:p>
          <w:p w:rsidR="00B03268" w:rsidRDefault="00C933F0">
            <w:pPr>
              <w:pStyle w:val="TableParagraph"/>
              <w:spacing w:before="152"/>
              <w:ind w:left="7"/>
              <w:rPr>
                <w:b/>
                <w:sz w:val="20"/>
              </w:rPr>
            </w:pPr>
            <w:r>
              <w:rPr>
                <w:b/>
                <w:sz w:val="20"/>
              </w:rPr>
              <w:t>6.</w:t>
            </w:r>
          </w:p>
        </w:tc>
        <w:tc>
          <w:tcPr>
            <w:tcW w:w="2461" w:type="dxa"/>
            <w:tcBorders>
              <w:top w:val="single" w:sz="4" w:space="0" w:color="000000"/>
              <w:bottom w:val="single" w:sz="4" w:space="0" w:color="000000"/>
            </w:tcBorders>
          </w:tcPr>
          <w:p w:rsidR="00B03268" w:rsidRDefault="00B03268">
            <w:pPr>
              <w:pStyle w:val="TableParagraph"/>
              <w:rPr>
                <w:b/>
                <w:sz w:val="24"/>
              </w:rPr>
            </w:pPr>
          </w:p>
          <w:p w:rsidR="00B03268" w:rsidRDefault="00B03268">
            <w:pPr>
              <w:pStyle w:val="TableParagraph"/>
              <w:rPr>
                <w:b/>
                <w:sz w:val="24"/>
              </w:rPr>
            </w:pPr>
          </w:p>
          <w:p w:rsidR="00B03268" w:rsidRDefault="00B03268">
            <w:pPr>
              <w:pStyle w:val="TableParagraph"/>
              <w:rPr>
                <w:b/>
                <w:sz w:val="24"/>
              </w:rPr>
            </w:pPr>
          </w:p>
          <w:p w:rsidR="00B03268" w:rsidRDefault="00C933F0">
            <w:pPr>
              <w:pStyle w:val="TableParagraph"/>
              <w:spacing w:before="152"/>
              <w:ind w:left="252"/>
              <w:rPr>
                <w:b/>
                <w:sz w:val="20"/>
              </w:rPr>
            </w:pPr>
            <w:r>
              <w:rPr>
                <w:b/>
                <w:sz w:val="20"/>
              </w:rPr>
              <w:t>fire</w:t>
            </w:r>
          </w:p>
        </w:tc>
        <w:tc>
          <w:tcPr>
            <w:tcW w:w="7871" w:type="dxa"/>
            <w:tcBorders>
              <w:top w:val="single" w:sz="4" w:space="0" w:color="000000"/>
              <w:bottom w:val="single" w:sz="4" w:space="0" w:color="000000"/>
            </w:tcBorders>
          </w:tcPr>
          <w:p w:rsidR="00B03268" w:rsidRDefault="00C933F0">
            <w:pPr>
              <w:pStyle w:val="TableParagraph"/>
              <w:spacing w:before="138"/>
              <w:ind w:left="311" w:right="171"/>
              <w:rPr>
                <w:sz w:val="20"/>
              </w:rPr>
            </w:pPr>
            <w:r>
              <w:rPr>
                <w:sz w:val="20"/>
              </w:rPr>
              <w:t>A quantity of wooden or waterproof matches stored in a watertight container. Some paddlers carry a weatherproof butane lighter in addition to matches.</w:t>
            </w:r>
          </w:p>
          <w:p w:rsidR="00B03268" w:rsidRDefault="00C933F0">
            <w:pPr>
              <w:pStyle w:val="TableParagraph"/>
              <w:spacing w:before="80"/>
              <w:ind w:left="311" w:right="140"/>
              <w:rPr>
                <w:sz w:val="20"/>
              </w:rPr>
            </w:pPr>
            <w:r>
              <w:rPr>
                <w:sz w:val="20"/>
              </w:rPr>
              <w:t>The easiest type of fire starter seems to be the solid or paste chemical fuels which burn hot and light easy. A candle will work perhaps but not if the rain keeps putting it out. If you need your emergency fire starter you will want the most aggressive technique available. Try it at home before the emergency.</w:t>
            </w:r>
          </w:p>
        </w:tc>
      </w:tr>
    </w:tbl>
    <w:p w:rsidR="00B03268" w:rsidRDefault="00B03268">
      <w:pPr>
        <w:rPr>
          <w:sz w:val="20"/>
        </w:rPr>
        <w:sectPr w:rsidR="00B03268">
          <w:pgSz w:w="12240" w:h="15840"/>
          <w:pgMar w:top="1420" w:right="580" w:bottom="640" w:left="600" w:header="0" w:footer="443" w:gutter="0"/>
          <w:cols w:space="720"/>
        </w:sectPr>
      </w:pPr>
    </w:p>
    <w:tbl>
      <w:tblPr>
        <w:tblW w:w="0" w:type="auto"/>
        <w:tblInd w:w="112" w:type="dxa"/>
        <w:tblLayout w:type="fixed"/>
        <w:tblCellMar>
          <w:left w:w="0" w:type="dxa"/>
          <w:right w:w="0" w:type="dxa"/>
        </w:tblCellMar>
        <w:tblLook w:val="01E0" w:firstRow="1" w:lastRow="1" w:firstColumn="1" w:lastColumn="1" w:noHBand="0" w:noVBand="0"/>
      </w:tblPr>
      <w:tblGrid>
        <w:gridCol w:w="547"/>
        <w:gridCol w:w="2513"/>
        <w:gridCol w:w="7750"/>
      </w:tblGrid>
      <w:tr w:rsidR="00B03268">
        <w:trPr>
          <w:trHeight w:val="1329"/>
        </w:trPr>
        <w:tc>
          <w:tcPr>
            <w:tcW w:w="547" w:type="dxa"/>
            <w:tcBorders>
              <w:top w:val="single" w:sz="4" w:space="0" w:color="000000"/>
              <w:bottom w:val="single" w:sz="4" w:space="0" w:color="000000"/>
            </w:tcBorders>
          </w:tcPr>
          <w:p w:rsidR="00B03268" w:rsidRDefault="00B03268">
            <w:pPr>
              <w:pStyle w:val="TableParagraph"/>
              <w:rPr>
                <w:b/>
                <w:sz w:val="24"/>
              </w:rPr>
            </w:pPr>
          </w:p>
          <w:p w:rsidR="00B03268" w:rsidRDefault="00B03268">
            <w:pPr>
              <w:pStyle w:val="TableParagraph"/>
              <w:spacing w:before="6"/>
              <w:rPr>
                <w:b/>
                <w:sz w:val="20"/>
              </w:rPr>
            </w:pPr>
          </w:p>
          <w:p w:rsidR="00B03268" w:rsidRDefault="00C933F0">
            <w:pPr>
              <w:pStyle w:val="TableParagraph"/>
              <w:ind w:left="7"/>
              <w:rPr>
                <w:b/>
                <w:sz w:val="20"/>
              </w:rPr>
            </w:pPr>
            <w:r>
              <w:rPr>
                <w:b/>
                <w:sz w:val="20"/>
              </w:rPr>
              <w:t>7.</w:t>
            </w:r>
          </w:p>
        </w:tc>
        <w:tc>
          <w:tcPr>
            <w:tcW w:w="2513" w:type="dxa"/>
            <w:tcBorders>
              <w:top w:val="single" w:sz="4" w:space="0" w:color="000000"/>
              <w:bottom w:val="single" w:sz="4" w:space="0" w:color="000000"/>
            </w:tcBorders>
          </w:tcPr>
          <w:p w:rsidR="00B03268" w:rsidRDefault="00B03268">
            <w:pPr>
              <w:pStyle w:val="TableParagraph"/>
              <w:rPr>
                <w:b/>
                <w:sz w:val="24"/>
              </w:rPr>
            </w:pPr>
          </w:p>
          <w:p w:rsidR="00B03268" w:rsidRDefault="00B03268">
            <w:pPr>
              <w:pStyle w:val="TableParagraph"/>
              <w:spacing w:before="6"/>
              <w:rPr>
                <w:b/>
                <w:sz w:val="20"/>
              </w:rPr>
            </w:pPr>
          </w:p>
          <w:p w:rsidR="00B03268" w:rsidRDefault="00C933F0">
            <w:pPr>
              <w:pStyle w:val="TableParagraph"/>
              <w:ind w:left="180"/>
              <w:rPr>
                <w:b/>
                <w:sz w:val="20"/>
              </w:rPr>
            </w:pPr>
            <w:r>
              <w:rPr>
                <w:b/>
                <w:sz w:val="20"/>
              </w:rPr>
              <w:t>repair kit and tools</w:t>
            </w:r>
          </w:p>
        </w:tc>
        <w:tc>
          <w:tcPr>
            <w:tcW w:w="7750" w:type="dxa"/>
            <w:tcBorders>
              <w:top w:val="single" w:sz="4" w:space="0" w:color="000000"/>
              <w:bottom w:val="single" w:sz="4" w:space="0" w:color="000000"/>
            </w:tcBorders>
          </w:tcPr>
          <w:p w:rsidR="00B03268" w:rsidRDefault="00C933F0">
            <w:pPr>
              <w:pStyle w:val="TableParagraph"/>
              <w:spacing w:before="138"/>
              <w:ind w:left="187" w:right="269"/>
              <w:jc w:val="both"/>
              <w:rPr>
                <w:sz w:val="20"/>
              </w:rPr>
            </w:pPr>
            <w:r>
              <w:rPr>
                <w:sz w:val="20"/>
              </w:rPr>
              <w:t>You need your knife to do many jobs so consider versatility important in making your selection. A multi tool knife seems to be a good solution to carrying only one tool of this type.</w:t>
            </w:r>
          </w:p>
          <w:p w:rsidR="00B03268" w:rsidRDefault="00C933F0">
            <w:pPr>
              <w:pStyle w:val="TableParagraph"/>
              <w:spacing w:before="80"/>
              <w:ind w:left="187"/>
              <w:jc w:val="both"/>
              <w:rPr>
                <w:sz w:val="20"/>
              </w:rPr>
            </w:pPr>
            <w:r>
              <w:rPr>
                <w:sz w:val="20"/>
              </w:rPr>
              <w:t>Duct tape.</w:t>
            </w:r>
          </w:p>
        </w:tc>
      </w:tr>
      <w:tr w:rsidR="00B03268">
        <w:trPr>
          <w:trHeight w:val="1005"/>
        </w:trPr>
        <w:tc>
          <w:tcPr>
            <w:tcW w:w="547" w:type="dxa"/>
            <w:tcBorders>
              <w:top w:val="single" w:sz="4" w:space="0" w:color="000000"/>
              <w:bottom w:val="single" w:sz="4" w:space="0" w:color="000000"/>
            </w:tcBorders>
          </w:tcPr>
          <w:p w:rsidR="00B03268" w:rsidRDefault="00B03268">
            <w:pPr>
              <w:pStyle w:val="TableParagraph"/>
              <w:spacing w:before="2"/>
              <w:rPr>
                <w:b/>
                <w:sz w:val="31"/>
              </w:rPr>
            </w:pPr>
          </w:p>
          <w:p w:rsidR="00B03268" w:rsidRDefault="00C933F0">
            <w:pPr>
              <w:pStyle w:val="TableParagraph"/>
              <w:ind w:left="7"/>
              <w:rPr>
                <w:b/>
                <w:sz w:val="20"/>
              </w:rPr>
            </w:pPr>
            <w:r>
              <w:rPr>
                <w:b/>
                <w:sz w:val="20"/>
              </w:rPr>
              <w:t>8.</w:t>
            </w:r>
          </w:p>
        </w:tc>
        <w:tc>
          <w:tcPr>
            <w:tcW w:w="2513" w:type="dxa"/>
            <w:tcBorders>
              <w:top w:val="single" w:sz="4" w:space="0" w:color="000000"/>
              <w:bottom w:val="single" w:sz="4" w:space="0" w:color="000000"/>
            </w:tcBorders>
          </w:tcPr>
          <w:p w:rsidR="00B03268" w:rsidRDefault="00B03268">
            <w:pPr>
              <w:pStyle w:val="TableParagraph"/>
              <w:spacing w:before="2"/>
              <w:rPr>
                <w:b/>
                <w:sz w:val="31"/>
              </w:rPr>
            </w:pPr>
          </w:p>
          <w:p w:rsidR="00B03268" w:rsidRDefault="00C933F0">
            <w:pPr>
              <w:pStyle w:val="TableParagraph"/>
              <w:ind w:left="180"/>
              <w:rPr>
                <w:b/>
                <w:sz w:val="20"/>
              </w:rPr>
            </w:pPr>
            <w:r>
              <w:rPr>
                <w:b/>
                <w:sz w:val="20"/>
              </w:rPr>
              <w:t>nutrition</w:t>
            </w:r>
          </w:p>
        </w:tc>
        <w:tc>
          <w:tcPr>
            <w:tcW w:w="7750" w:type="dxa"/>
            <w:tcBorders>
              <w:top w:val="single" w:sz="4" w:space="0" w:color="000000"/>
              <w:bottom w:val="single" w:sz="4" w:space="0" w:color="000000"/>
            </w:tcBorders>
          </w:tcPr>
          <w:p w:rsidR="00B03268" w:rsidRDefault="00C933F0">
            <w:pPr>
              <w:pStyle w:val="TableParagraph"/>
              <w:spacing w:before="137"/>
              <w:ind w:left="187" w:right="682"/>
              <w:rPr>
                <w:sz w:val="20"/>
              </w:rPr>
            </w:pPr>
            <w:r>
              <w:rPr>
                <w:sz w:val="20"/>
              </w:rPr>
              <w:t>Have a lunch for day paddles, snacks for throughout the paddle and enough extra food to make you feel good if you had to stay out overnight.</w:t>
            </w:r>
          </w:p>
        </w:tc>
      </w:tr>
      <w:tr w:rsidR="00B03268">
        <w:trPr>
          <w:trHeight w:val="517"/>
        </w:trPr>
        <w:tc>
          <w:tcPr>
            <w:tcW w:w="547" w:type="dxa"/>
            <w:tcBorders>
              <w:top w:val="single" w:sz="4" w:space="0" w:color="000000"/>
              <w:bottom w:val="single" w:sz="4" w:space="0" w:color="000000"/>
            </w:tcBorders>
          </w:tcPr>
          <w:p w:rsidR="00B03268" w:rsidRDefault="00C933F0">
            <w:pPr>
              <w:pStyle w:val="TableParagraph"/>
              <w:spacing w:before="136"/>
              <w:ind w:left="7"/>
              <w:rPr>
                <w:b/>
                <w:sz w:val="20"/>
              </w:rPr>
            </w:pPr>
            <w:r>
              <w:rPr>
                <w:b/>
                <w:sz w:val="20"/>
              </w:rPr>
              <w:t>9.</w:t>
            </w:r>
          </w:p>
        </w:tc>
        <w:tc>
          <w:tcPr>
            <w:tcW w:w="2513" w:type="dxa"/>
            <w:tcBorders>
              <w:top w:val="single" w:sz="4" w:space="0" w:color="000000"/>
              <w:bottom w:val="single" w:sz="4" w:space="0" w:color="000000"/>
            </w:tcBorders>
          </w:tcPr>
          <w:p w:rsidR="00B03268" w:rsidRDefault="00C933F0">
            <w:pPr>
              <w:pStyle w:val="TableParagraph"/>
              <w:spacing w:before="136"/>
              <w:ind w:left="180"/>
              <w:rPr>
                <w:b/>
                <w:sz w:val="20"/>
              </w:rPr>
            </w:pPr>
            <w:r>
              <w:rPr>
                <w:b/>
                <w:sz w:val="20"/>
              </w:rPr>
              <w:t>hydration</w:t>
            </w:r>
          </w:p>
        </w:tc>
        <w:tc>
          <w:tcPr>
            <w:tcW w:w="7750" w:type="dxa"/>
            <w:tcBorders>
              <w:top w:val="single" w:sz="4" w:space="0" w:color="000000"/>
              <w:bottom w:val="single" w:sz="4" w:space="0" w:color="000000"/>
            </w:tcBorders>
          </w:tcPr>
          <w:p w:rsidR="00B03268" w:rsidRDefault="00C933F0">
            <w:pPr>
              <w:pStyle w:val="TableParagraph"/>
              <w:spacing w:before="136"/>
              <w:ind w:left="187"/>
              <w:rPr>
                <w:sz w:val="20"/>
              </w:rPr>
            </w:pPr>
            <w:r>
              <w:rPr>
                <w:sz w:val="20"/>
              </w:rPr>
              <w:t>Carry at least 2 liters of water, more for hot days.</w:t>
            </w:r>
          </w:p>
        </w:tc>
      </w:tr>
      <w:tr w:rsidR="00B03268">
        <w:trPr>
          <w:trHeight w:val="520"/>
        </w:trPr>
        <w:tc>
          <w:tcPr>
            <w:tcW w:w="547" w:type="dxa"/>
            <w:tcBorders>
              <w:top w:val="single" w:sz="4" w:space="0" w:color="000000"/>
              <w:bottom w:val="single" w:sz="4" w:space="0" w:color="000000"/>
            </w:tcBorders>
          </w:tcPr>
          <w:p w:rsidR="00B03268" w:rsidRDefault="00C933F0">
            <w:pPr>
              <w:pStyle w:val="TableParagraph"/>
              <w:spacing w:before="137"/>
              <w:ind w:left="7"/>
              <w:rPr>
                <w:b/>
                <w:sz w:val="20"/>
              </w:rPr>
            </w:pPr>
            <w:r>
              <w:rPr>
                <w:b/>
                <w:sz w:val="20"/>
              </w:rPr>
              <w:t>10.</w:t>
            </w:r>
          </w:p>
        </w:tc>
        <w:tc>
          <w:tcPr>
            <w:tcW w:w="2513" w:type="dxa"/>
            <w:tcBorders>
              <w:top w:val="single" w:sz="4" w:space="0" w:color="000000"/>
              <w:bottom w:val="single" w:sz="4" w:space="0" w:color="000000"/>
            </w:tcBorders>
          </w:tcPr>
          <w:p w:rsidR="00B03268" w:rsidRDefault="00C933F0">
            <w:pPr>
              <w:pStyle w:val="TableParagraph"/>
              <w:spacing w:before="137"/>
              <w:ind w:left="180"/>
              <w:rPr>
                <w:b/>
                <w:sz w:val="20"/>
              </w:rPr>
            </w:pPr>
            <w:r>
              <w:rPr>
                <w:b/>
                <w:sz w:val="20"/>
              </w:rPr>
              <w:t>emergency shelter</w:t>
            </w:r>
          </w:p>
        </w:tc>
        <w:tc>
          <w:tcPr>
            <w:tcW w:w="7750" w:type="dxa"/>
            <w:tcBorders>
              <w:top w:val="single" w:sz="4" w:space="0" w:color="000000"/>
              <w:bottom w:val="single" w:sz="4" w:space="0" w:color="000000"/>
            </w:tcBorders>
          </w:tcPr>
          <w:p w:rsidR="00B03268" w:rsidRDefault="00C933F0">
            <w:pPr>
              <w:pStyle w:val="TableParagraph"/>
              <w:spacing w:before="137"/>
              <w:ind w:left="187"/>
              <w:rPr>
                <w:sz w:val="20"/>
              </w:rPr>
            </w:pPr>
            <w:r>
              <w:rPr>
                <w:sz w:val="20"/>
              </w:rPr>
              <w:t>Space blanket, tarp, or tent.</w:t>
            </w:r>
          </w:p>
        </w:tc>
      </w:tr>
    </w:tbl>
    <w:p w:rsidR="00B03268" w:rsidRDefault="00B03268">
      <w:pPr>
        <w:rPr>
          <w:sz w:val="20"/>
        </w:rPr>
        <w:sectPr w:rsidR="00B03268">
          <w:pgSz w:w="12240" w:h="15840"/>
          <w:pgMar w:top="1500" w:right="580" w:bottom="640" w:left="600" w:header="0" w:footer="443" w:gutter="0"/>
          <w:cols w:space="720"/>
        </w:sectPr>
      </w:pPr>
    </w:p>
    <w:p w:rsidR="00B03268" w:rsidRDefault="00C933F0">
      <w:pPr>
        <w:spacing w:before="86"/>
        <w:ind w:left="120"/>
        <w:rPr>
          <w:b/>
          <w:sz w:val="28"/>
        </w:rPr>
      </w:pPr>
      <w:r>
        <w:rPr>
          <w:b/>
          <w:sz w:val="28"/>
        </w:rPr>
        <w:t>Sea Kayaker’s Additional “10”</w:t>
      </w:r>
    </w:p>
    <w:p w:rsidR="00B03268" w:rsidRDefault="00C933F0">
      <w:pPr>
        <w:pStyle w:val="BodyText"/>
        <w:spacing w:before="279"/>
        <w:ind w:left="119" w:right="380"/>
      </w:pPr>
      <w:r>
        <w:t>In addition to “The Mountaineer Ten Essentials”, the following items are required on all Mountaineer Sea Kayak trips:</w:t>
      </w:r>
    </w:p>
    <w:p w:rsidR="00B03268" w:rsidRDefault="00B03268">
      <w:pPr>
        <w:pStyle w:val="BodyText"/>
        <w:spacing w:before="8"/>
        <w:rPr>
          <w:sz w:val="6"/>
        </w:rPr>
      </w:pPr>
    </w:p>
    <w:tbl>
      <w:tblPr>
        <w:tblW w:w="0" w:type="auto"/>
        <w:tblInd w:w="112" w:type="dxa"/>
        <w:tblLayout w:type="fixed"/>
        <w:tblCellMar>
          <w:left w:w="0" w:type="dxa"/>
          <w:right w:w="0" w:type="dxa"/>
        </w:tblCellMar>
        <w:tblLook w:val="01E0" w:firstRow="1" w:lastRow="1" w:firstColumn="1" w:lastColumn="1" w:noHBand="0" w:noVBand="0"/>
      </w:tblPr>
      <w:tblGrid>
        <w:gridCol w:w="475"/>
        <w:gridCol w:w="3547"/>
        <w:gridCol w:w="6786"/>
      </w:tblGrid>
      <w:tr w:rsidR="00B03268">
        <w:trPr>
          <w:trHeight w:val="1248"/>
        </w:trPr>
        <w:tc>
          <w:tcPr>
            <w:tcW w:w="475" w:type="dxa"/>
            <w:tcBorders>
              <w:top w:val="single" w:sz="4" w:space="0" w:color="000000"/>
              <w:bottom w:val="single" w:sz="4" w:space="0" w:color="000000"/>
            </w:tcBorders>
          </w:tcPr>
          <w:p w:rsidR="00B03268" w:rsidRDefault="00B03268">
            <w:pPr>
              <w:pStyle w:val="TableParagraph"/>
              <w:rPr>
                <w:sz w:val="24"/>
              </w:rPr>
            </w:pPr>
          </w:p>
          <w:p w:rsidR="00B03268" w:rsidRDefault="00C933F0">
            <w:pPr>
              <w:pStyle w:val="TableParagraph"/>
              <w:spacing w:before="210"/>
              <w:ind w:left="7"/>
              <w:rPr>
                <w:b/>
                <w:sz w:val="20"/>
              </w:rPr>
            </w:pPr>
            <w:r>
              <w:rPr>
                <w:b/>
                <w:sz w:val="20"/>
              </w:rPr>
              <w:t>1.</w:t>
            </w:r>
          </w:p>
        </w:tc>
        <w:tc>
          <w:tcPr>
            <w:tcW w:w="3547" w:type="dxa"/>
            <w:tcBorders>
              <w:top w:val="single" w:sz="4" w:space="0" w:color="000000"/>
              <w:bottom w:val="single" w:sz="4" w:space="0" w:color="000000"/>
            </w:tcBorders>
          </w:tcPr>
          <w:p w:rsidR="00B03268" w:rsidRDefault="00B03268">
            <w:pPr>
              <w:pStyle w:val="TableParagraph"/>
              <w:spacing w:before="4"/>
              <w:rPr>
                <w:sz w:val="31"/>
              </w:rPr>
            </w:pPr>
          </w:p>
          <w:p w:rsidR="00B03268" w:rsidRDefault="00C933F0">
            <w:pPr>
              <w:pStyle w:val="TableParagraph"/>
              <w:ind w:left="252" w:right="287"/>
              <w:rPr>
                <w:b/>
                <w:sz w:val="20"/>
              </w:rPr>
            </w:pPr>
            <w:r>
              <w:rPr>
                <w:b/>
                <w:sz w:val="20"/>
              </w:rPr>
              <w:t>sea kayak with flotation in both ends</w:t>
            </w:r>
          </w:p>
        </w:tc>
        <w:tc>
          <w:tcPr>
            <w:tcW w:w="6786" w:type="dxa"/>
            <w:tcBorders>
              <w:top w:val="single" w:sz="4" w:space="0" w:color="000000"/>
              <w:bottom w:val="single" w:sz="4" w:space="0" w:color="000000"/>
            </w:tcBorders>
          </w:tcPr>
          <w:p w:rsidR="00B03268" w:rsidRDefault="00C933F0">
            <w:pPr>
              <w:pStyle w:val="TableParagraph"/>
              <w:spacing w:before="138"/>
              <w:ind w:left="305" w:right="238"/>
              <w:rPr>
                <w:sz w:val="20"/>
              </w:rPr>
            </w:pPr>
            <w:r>
              <w:rPr>
                <w:sz w:val="20"/>
              </w:rPr>
              <w:t>Flotation can be compartments separated from the cockpit by bulkheads or bags specifically designed to provide the kayak flotation. A sea sock should be used in boats without bulkheads, but is not adequate flotation without float bags.</w:t>
            </w:r>
          </w:p>
        </w:tc>
      </w:tr>
      <w:tr w:rsidR="00B03268">
        <w:trPr>
          <w:trHeight w:val="761"/>
        </w:trPr>
        <w:tc>
          <w:tcPr>
            <w:tcW w:w="475" w:type="dxa"/>
            <w:tcBorders>
              <w:top w:val="single" w:sz="4" w:space="0" w:color="000000"/>
              <w:bottom w:val="single" w:sz="4" w:space="0" w:color="000000"/>
            </w:tcBorders>
          </w:tcPr>
          <w:p w:rsidR="00B03268" w:rsidRDefault="00B03268">
            <w:pPr>
              <w:pStyle w:val="TableParagraph"/>
              <w:spacing w:before="3"/>
              <w:rPr>
                <w:sz w:val="21"/>
              </w:rPr>
            </w:pPr>
          </w:p>
          <w:p w:rsidR="00B03268" w:rsidRDefault="00C933F0">
            <w:pPr>
              <w:pStyle w:val="TableParagraph"/>
              <w:ind w:left="7"/>
              <w:rPr>
                <w:b/>
                <w:sz w:val="20"/>
              </w:rPr>
            </w:pPr>
            <w:r>
              <w:rPr>
                <w:b/>
                <w:sz w:val="20"/>
              </w:rPr>
              <w:t>2.</w:t>
            </w:r>
          </w:p>
        </w:tc>
        <w:tc>
          <w:tcPr>
            <w:tcW w:w="3547" w:type="dxa"/>
            <w:tcBorders>
              <w:top w:val="single" w:sz="4" w:space="0" w:color="000000"/>
              <w:bottom w:val="single" w:sz="4" w:space="0" w:color="000000"/>
            </w:tcBorders>
          </w:tcPr>
          <w:p w:rsidR="00B03268" w:rsidRDefault="00C933F0">
            <w:pPr>
              <w:pStyle w:val="TableParagraph"/>
              <w:spacing w:before="137"/>
              <w:ind w:left="252" w:right="495"/>
              <w:rPr>
                <w:b/>
                <w:sz w:val="20"/>
              </w:rPr>
            </w:pPr>
            <w:r>
              <w:rPr>
                <w:b/>
                <w:sz w:val="20"/>
              </w:rPr>
              <w:t>USCG approved Personal Flotation Device (PFD)</w:t>
            </w:r>
          </w:p>
        </w:tc>
        <w:tc>
          <w:tcPr>
            <w:tcW w:w="6786" w:type="dxa"/>
            <w:tcBorders>
              <w:top w:val="single" w:sz="4" w:space="0" w:color="000000"/>
              <w:bottom w:val="single" w:sz="4" w:space="0" w:color="000000"/>
            </w:tcBorders>
          </w:tcPr>
          <w:p w:rsidR="00B03268" w:rsidRDefault="00C933F0">
            <w:pPr>
              <w:pStyle w:val="TableParagraph"/>
              <w:spacing w:before="137"/>
              <w:ind w:left="305" w:right="117"/>
              <w:rPr>
                <w:sz w:val="20"/>
              </w:rPr>
            </w:pPr>
            <w:r>
              <w:rPr>
                <w:sz w:val="20"/>
              </w:rPr>
              <w:t>Required by the Coast Guard, each paddler should wear a type III PFD while paddling.</w:t>
            </w:r>
          </w:p>
        </w:tc>
      </w:tr>
      <w:tr w:rsidR="00B03268">
        <w:trPr>
          <w:trHeight w:val="519"/>
        </w:trPr>
        <w:tc>
          <w:tcPr>
            <w:tcW w:w="475" w:type="dxa"/>
            <w:tcBorders>
              <w:top w:val="single" w:sz="4" w:space="0" w:color="000000"/>
              <w:bottom w:val="single" w:sz="4" w:space="0" w:color="000000"/>
            </w:tcBorders>
          </w:tcPr>
          <w:p w:rsidR="00B03268" w:rsidRDefault="00C933F0">
            <w:pPr>
              <w:pStyle w:val="TableParagraph"/>
              <w:spacing w:before="137"/>
              <w:ind w:left="7"/>
              <w:rPr>
                <w:b/>
                <w:sz w:val="20"/>
              </w:rPr>
            </w:pPr>
            <w:r>
              <w:rPr>
                <w:b/>
                <w:sz w:val="20"/>
              </w:rPr>
              <w:t>3.</w:t>
            </w:r>
          </w:p>
        </w:tc>
        <w:tc>
          <w:tcPr>
            <w:tcW w:w="3547" w:type="dxa"/>
            <w:tcBorders>
              <w:top w:val="single" w:sz="4" w:space="0" w:color="000000"/>
              <w:bottom w:val="single" w:sz="4" w:space="0" w:color="000000"/>
            </w:tcBorders>
          </w:tcPr>
          <w:p w:rsidR="00B03268" w:rsidRDefault="00C933F0">
            <w:pPr>
              <w:pStyle w:val="TableParagraph"/>
              <w:spacing w:before="137"/>
              <w:ind w:left="252"/>
              <w:rPr>
                <w:b/>
                <w:sz w:val="20"/>
              </w:rPr>
            </w:pPr>
            <w:r>
              <w:rPr>
                <w:b/>
                <w:sz w:val="20"/>
              </w:rPr>
              <w:t>paddle</w:t>
            </w:r>
          </w:p>
        </w:tc>
        <w:tc>
          <w:tcPr>
            <w:tcW w:w="6786" w:type="dxa"/>
            <w:tcBorders>
              <w:top w:val="single" w:sz="4" w:space="0" w:color="000000"/>
              <w:bottom w:val="single" w:sz="4" w:space="0" w:color="000000"/>
            </w:tcBorders>
          </w:tcPr>
          <w:p w:rsidR="00B03268" w:rsidRDefault="00B03268">
            <w:pPr>
              <w:pStyle w:val="TableParagraph"/>
              <w:rPr>
                <w:rFonts w:ascii="Times New Roman"/>
                <w:sz w:val="20"/>
              </w:rPr>
            </w:pPr>
          </w:p>
        </w:tc>
      </w:tr>
      <w:tr w:rsidR="00B03268">
        <w:trPr>
          <w:trHeight w:val="1491"/>
        </w:trPr>
        <w:tc>
          <w:tcPr>
            <w:tcW w:w="475" w:type="dxa"/>
            <w:tcBorders>
              <w:top w:val="single" w:sz="4" w:space="0" w:color="000000"/>
              <w:bottom w:val="single" w:sz="4" w:space="0" w:color="000000"/>
            </w:tcBorders>
          </w:tcPr>
          <w:p w:rsidR="00B03268" w:rsidRDefault="00B03268">
            <w:pPr>
              <w:pStyle w:val="TableParagraph"/>
              <w:rPr>
                <w:sz w:val="24"/>
              </w:rPr>
            </w:pPr>
          </w:p>
          <w:p w:rsidR="00B03268" w:rsidRDefault="00B03268">
            <w:pPr>
              <w:pStyle w:val="TableParagraph"/>
              <w:spacing w:before="3"/>
              <w:rPr>
                <w:sz w:val="27"/>
              </w:rPr>
            </w:pPr>
          </w:p>
          <w:p w:rsidR="00B03268" w:rsidRDefault="00C933F0">
            <w:pPr>
              <w:pStyle w:val="TableParagraph"/>
              <w:ind w:left="7"/>
              <w:rPr>
                <w:b/>
                <w:sz w:val="20"/>
              </w:rPr>
            </w:pPr>
            <w:r>
              <w:rPr>
                <w:b/>
                <w:sz w:val="20"/>
              </w:rPr>
              <w:t>4.</w:t>
            </w:r>
          </w:p>
        </w:tc>
        <w:tc>
          <w:tcPr>
            <w:tcW w:w="3547" w:type="dxa"/>
            <w:tcBorders>
              <w:top w:val="single" w:sz="4" w:space="0" w:color="000000"/>
              <w:bottom w:val="single" w:sz="4" w:space="0" w:color="000000"/>
            </w:tcBorders>
          </w:tcPr>
          <w:p w:rsidR="00B03268" w:rsidRDefault="00B03268">
            <w:pPr>
              <w:pStyle w:val="TableParagraph"/>
              <w:rPr>
                <w:sz w:val="24"/>
              </w:rPr>
            </w:pPr>
          </w:p>
          <w:p w:rsidR="00B03268" w:rsidRDefault="00B03268">
            <w:pPr>
              <w:pStyle w:val="TableParagraph"/>
              <w:spacing w:before="3"/>
              <w:rPr>
                <w:sz w:val="27"/>
              </w:rPr>
            </w:pPr>
          </w:p>
          <w:p w:rsidR="00B03268" w:rsidRDefault="00C933F0">
            <w:pPr>
              <w:pStyle w:val="TableParagraph"/>
              <w:ind w:left="252"/>
              <w:rPr>
                <w:b/>
                <w:sz w:val="20"/>
              </w:rPr>
            </w:pPr>
            <w:r>
              <w:rPr>
                <w:b/>
                <w:sz w:val="20"/>
              </w:rPr>
              <w:t>spray skirt</w:t>
            </w:r>
          </w:p>
        </w:tc>
        <w:tc>
          <w:tcPr>
            <w:tcW w:w="6786" w:type="dxa"/>
            <w:tcBorders>
              <w:top w:val="single" w:sz="4" w:space="0" w:color="000000"/>
              <w:bottom w:val="single" w:sz="4" w:space="0" w:color="000000"/>
            </w:tcBorders>
          </w:tcPr>
          <w:p w:rsidR="00B03268" w:rsidRDefault="00C933F0">
            <w:pPr>
              <w:pStyle w:val="TableParagraph"/>
              <w:spacing w:before="138"/>
              <w:ind w:left="305" w:right="143"/>
              <w:rPr>
                <w:sz w:val="20"/>
              </w:rPr>
            </w:pPr>
            <w:r>
              <w:rPr>
                <w:sz w:val="20"/>
              </w:rPr>
              <w:t>A spray skirt is a waterproof cover designed to attach to the coaming (cockpit rim) of the kayak and your body. The purpose of the spray skirt is to keep paddle drips, rain and large dumping waves out of your kayak. The skirt seals off the cockpit and traps in warm air, making it very useful.</w:t>
            </w:r>
          </w:p>
        </w:tc>
      </w:tr>
      <w:tr w:rsidR="00B03268">
        <w:trPr>
          <w:trHeight w:val="1734"/>
        </w:trPr>
        <w:tc>
          <w:tcPr>
            <w:tcW w:w="475" w:type="dxa"/>
            <w:tcBorders>
              <w:top w:val="single" w:sz="4" w:space="0" w:color="000000"/>
              <w:bottom w:val="single" w:sz="4" w:space="0" w:color="000000"/>
            </w:tcBorders>
          </w:tcPr>
          <w:p w:rsidR="00B03268" w:rsidRDefault="00B03268">
            <w:pPr>
              <w:pStyle w:val="TableParagraph"/>
              <w:rPr>
                <w:sz w:val="24"/>
              </w:rPr>
            </w:pPr>
          </w:p>
          <w:p w:rsidR="00B03268" w:rsidRDefault="00B03268">
            <w:pPr>
              <w:pStyle w:val="TableParagraph"/>
              <w:rPr>
                <w:sz w:val="24"/>
              </w:rPr>
            </w:pPr>
          </w:p>
          <w:p w:rsidR="00B03268" w:rsidRDefault="00C933F0">
            <w:pPr>
              <w:pStyle w:val="TableParagraph"/>
              <w:spacing w:before="161"/>
              <w:ind w:left="7"/>
              <w:rPr>
                <w:b/>
                <w:sz w:val="20"/>
              </w:rPr>
            </w:pPr>
            <w:r>
              <w:rPr>
                <w:b/>
                <w:sz w:val="20"/>
              </w:rPr>
              <w:t>5.</w:t>
            </w:r>
          </w:p>
        </w:tc>
        <w:tc>
          <w:tcPr>
            <w:tcW w:w="3547" w:type="dxa"/>
            <w:tcBorders>
              <w:top w:val="single" w:sz="4" w:space="0" w:color="000000"/>
              <w:bottom w:val="single" w:sz="4" w:space="0" w:color="000000"/>
            </w:tcBorders>
          </w:tcPr>
          <w:p w:rsidR="00B03268" w:rsidRDefault="00B03268">
            <w:pPr>
              <w:pStyle w:val="TableParagraph"/>
              <w:rPr>
                <w:sz w:val="24"/>
              </w:rPr>
            </w:pPr>
          </w:p>
          <w:p w:rsidR="00B03268" w:rsidRDefault="00B03268">
            <w:pPr>
              <w:pStyle w:val="TableParagraph"/>
              <w:rPr>
                <w:sz w:val="24"/>
              </w:rPr>
            </w:pPr>
          </w:p>
          <w:p w:rsidR="00B03268" w:rsidRDefault="00C933F0">
            <w:pPr>
              <w:pStyle w:val="TableParagraph"/>
              <w:spacing w:before="161"/>
              <w:ind w:left="252"/>
              <w:rPr>
                <w:b/>
                <w:sz w:val="20"/>
              </w:rPr>
            </w:pPr>
            <w:r>
              <w:rPr>
                <w:b/>
                <w:sz w:val="20"/>
              </w:rPr>
              <w:t>bilge pump with flotation</w:t>
            </w:r>
          </w:p>
        </w:tc>
        <w:tc>
          <w:tcPr>
            <w:tcW w:w="6786" w:type="dxa"/>
            <w:tcBorders>
              <w:top w:val="single" w:sz="4" w:space="0" w:color="000000"/>
              <w:bottom w:val="single" w:sz="4" w:space="0" w:color="000000"/>
            </w:tcBorders>
          </w:tcPr>
          <w:p w:rsidR="00B03268" w:rsidRDefault="00C933F0">
            <w:pPr>
              <w:pStyle w:val="TableParagraph"/>
              <w:spacing w:before="138"/>
              <w:ind w:left="305" w:right="48"/>
              <w:rPr>
                <w:sz w:val="20"/>
              </w:rPr>
            </w:pPr>
            <w:r>
              <w:rPr>
                <w:sz w:val="20"/>
              </w:rPr>
              <w:t>Usually this is a hand pump device; however there are some foot operated pumps and even electric pumps for kayaks. A bilge pump is an indispensable tool for a self-rescue after what is commonly called a “wet exit.” Once you get back in the boat, use a bilge pump capable of 8 - 10 gallons per minute to quickly empty the swamped boat.</w:t>
            </w:r>
          </w:p>
        </w:tc>
      </w:tr>
      <w:tr w:rsidR="00B03268">
        <w:trPr>
          <w:trHeight w:val="2463"/>
        </w:trPr>
        <w:tc>
          <w:tcPr>
            <w:tcW w:w="475" w:type="dxa"/>
            <w:tcBorders>
              <w:top w:val="single" w:sz="4" w:space="0" w:color="000000"/>
              <w:bottom w:val="single" w:sz="4" w:space="0" w:color="000000"/>
            </w:tcBorders>
          </w:tcPr>
          <w:p w:rsidR="00B03268" w:rsidRDefault="00B03268">
            <w:pPr>
              <w:pStyle w:val="TableParagraph"/>
              <w:rPr>
                <w:sz w:val="24"/>
              </w:rPr>
            </w:pPr>
          </w:p>
          <w:p w:rsidR="00B03268" w:rsidRDefault="00B03268">
            <w:pPr>
              <w:pStyle w:val="TableParagraph"/>
              <w:rPr>
                <w:sz w:val="24"/>
              </w:rPr>
            </w:pPr>
          </w:p>
          <w:p w:rsidR="00B03268" w:rsidRDefault="00B03268">
            <w:pPr>
              <w:pStyle w:val="TableParagraph"/>
              <w:rPr>
                <w:sz w:val="24"/>
              </w:rPr>
            </w:pPr>
          </w:p>
          <w:p w:rsidR="00B03268" w:rsidRDefault="00B03268">
            <w:pPr>
              <w:pStyle w:val="TableParagraph"/>
              <w:spacing w:before="3"/>
              <w:rPr>
                <w:sz w:val="19"/>
              </w:rPr>
            </w:pPr>
          </w:p>
          <w:p w:rsidR="00B03268" w:rsidRDefault="00C933F0">
            <w:pPr>
              <w:pStyle w:val="TableParagraph"/>
              <w:ind w:left="7"/>
              <w:rPr>
                <w:b/>
                <w:sz w:val="20"/>
              </w:rPr>
            </w:pPr>
            <w:r>
              <w:rPr>
                <w:b/>
                <w:sz w:val="20"/>
              </w:rPr>
              <w:t>6.</w:t>
            </w:r>
          </w:p>
        </w:tc>
        <w:tc>
          <w:tcPr>
            <w:tcW w:w="3547" w:type="dxa"/>
            <w:tcBorders>
              <w:top w:val="single" w:sz="4" w:space="0" w:color="000000"/>
              <w:bottom w:val="single" w:sz="4" w:space="0" w:color="000000"/>
            </w:tcBorders>
          </w:tcPr>
          <w:p w:rsidR="00B03268" w:rsidRDefault="00B03268">
            <w:pPr>
              <w:pStyle w:val="TableParagraph"/>
              <w:rPr>
                <w:sz w:val="24"/>
              </w:rPr>
            </w:pPr>
          </w:p>
          <w:p w:rsidR="00B03268" w:rsidRDefault="00B03268">
            <w:pPr>
              <w:pStyle w:val="TableParagraph"/>
              <w:rPr>
                <w:sz w:val="24"/>
              </w:rPr>
            </w:pPr>
          </w:p>
          <w:p w:rsidR="00B03268" w:rsidRDefault="00B03268">
            <w:pPr>
              <w:pStyle w:val="TableParagraph"/>
              <w:rPr>
                <w:sz w:val="24"/>
              </w:rPr>
            </w:pPr>
          </w:p>
          <w:p w:rsidR="00B03268" w:rsidRDefault="00B03268">
            <w:pPr>
              <w:pStyle w:val="TableParagraph"/>
              <w:spacing w:before="3"/>
              <w:rPr>
                <w:sz w:val="19"/>
              </w:rPr>
            </w:pPr>
          </w:p>
          <w:p w:rsidR="00B03268" w:rsidRDefault="00C933F0">
            <w:pPr>
              <w:pStyle w:val="TableParagraph"/>
              <w:ind w:left="252"/>
              <w:rPr>
                <w:b/>
                <w:sz w:val="20"/>
              </w:rPr>
            </w:pPr>
            <w:r>
              <w:rPr>
                <w:b/>
                <w:sz w:val="20"/>
              </w:rPr>
              <w:t>self-rescue paddle float</w:t>
            </w:r>
          </w:p>
        </w:tc>
        <w:tc>
          <w:tcPr>
            <w:tcW w:w="6786" w:type="dxa"/>
            <w:tcBorders>
              <w:top w:val="single" w:sz="4" w:space="0" w:color="000000"/>
              <w:bottom w:val="single" w:sz="4" w:space="0" w:color="000000"/>
            </w:tcBorders>
          </w:tcPr>
          <w:p w:rsidR="00B03268" w:rsidRDefault="00C933F0">
            <w:pPr>
              <w:pStyle w:val="TableParagraph"/>
              <w:spacing w:before="137"/>
              <w:ind w:left="305" w:right="56"/>
              <w:rPr>
                <w:sz w:val="20"/>
              </w:rPr>
            </w:pPr>
            <w:r>
              <w:rPr>
                <w:sz w:val="20"/>
              </w:rPr>
              <w:t>A paddle float is a heavy duty PVC-coated nylon bag that, when used in conjunction with a paddle functions as an outrigger designed to stabilize your kayak. A paddle float consists of a mouthpiece for inflation, a pocket for inserting one end of a paddle, and a web strap to secure the float to the paddle shaft. While it is possible to re-enter without the use of flotation aids, a paddle float is key to quickly getting back in the boat. Paddle floats can also be found in nylon covered foam eliminating the need to inflate but are more</w:t>
            </w:r>
            <w:r>
              <w:rPr>
                <w:spacing w:val="-13"/>
                <w:sz w:val="20"/>
              </w:rPr>
              <w:t xml:space="preserve"> </w:t>
            </w:r>
            <w:r>
              <w:rPr>
                <w:sz w:val="20"/>
              </w:rPr>
              <w:t>bulky.</w:t>
            </w:r>
          </w:p>
        </w:tc>
      </w:tr>
      <w:tr w:rsidR="00B03268">
        <w:trPr>
          <w:trHeight w:val="761"/>
        </w:trPr>
        <w:tc>
          <w:tcPr>
            <w:tcW w:w="475" w:type="dxa"/>
            <w:tcBorders>
              <w:top w:val="single" w:sz="4" w:space="0" w:color="000000"/>
              <w:bottom w:val="single" w:sz="4" w:space="0" w:color="000000"/>
            </w:tcBorders>
          </w:tcPr>
          <w:p w:rsidR="00B03268" w:rsidRDefault="00B03268">
            <w:pPr>
              <w:pStyle w:val="TableParagraph"/>
              <w:spacing w:before="3"/>
              <w:rPr>
                <w:sz w:val="21"/>
              </w:rPr>
            </w:pPr>
          </w:p>
          <w:p w:rsidR="00B03268" w:rsidRDefault="00C933F0">
            <w:pPr>
              <w:pStyle w:val="TableParagraph"/>
              <w:ind w:left="7"/>
              <w:rPr>
                <w:b/>
                <w:sz w:val="20"/>
              </w:rPr>
            </w:pPr>
            <w:r>
              <w:rPr>
                <w:b/>
                <w:sz w:val="20"/>
              </w:rPr>
              <w:t>7.</w:t>
            </w:r>
          </w:p>
        </w:tc>
        <w:tc>
          <w:tcPr>
            <w:tcW w:w="3547" w:type="dxa"/>
            <w:tcBorders>
              <w:top w:val="single" w:sz="4" w:space="0" w:color="000000"/>
              <w:bottom w:val="single" w:sz="4" w:space="0" w:color="000000"/>
            </w:tcBorders>
          </w:tcPr>
          <w:p w:rsidR="00B03268" w:rsidRDefault="00B03268">
            <w:pPr>
              <w:pStyle w:val="TableParagraph"/>
              <w:spacing w:before="3"/>
              <w:rPr>
                <w:sz w:val="21"/>
              </w:rPr>
            </w:pPr>
          </w:p>
          <w:p w:rsidR="00B03268" w:rsidRDefault="00C933F0">
            <w:pPr>
              <w:pStyle w:val="TableParagraph"/>
              <w:ind w:left="252"/>
              <w:rPr>
                <w:b/>
                <w:sz w:val="20"/>
              </w:rPr>
            </w:pPr>
            <w:r>
              <w:rPr>
                <w:b/>
                <w:sz w:val="20"/>
              </w:rPr>
              <w:t>signaling device (audio)</w:t>
            </w:r>
          </w:p>
        </w:tc>
        <w:tc>
          <w:tcPr>
            <w:tcW w:w="6786" w:type="dxa"/>
            <w:tcBorders>
              <w:top w:val="single" w:sz="4" w:space="0" w:color="000000"/>
              <w:bottom w:val="single" w:sz="4" w:space="0" w:color="000000"/>
            </w:tcBorders>
          </w:tcPr>
          <w:p w:rsidR="00B03268" w:rsidRDefault="00C933F0">
            <w:pPr>
              <w:pStyle w:val="TableParagraph"/>
              <w:spacing w:before="138"/>
              <w:ind w:left="305" w:right="92"/>
              <w:rPr>
                <w:sz w:val="20"/>
              </w:rPr>
            </w:pPr>
            <w:r>
              <w:rPr>
                <w:sz w:val="20"/>
              </w:rPr>
              <w:t>Whistle preferred; make sure yours is a marine whistle without a “pea.” Land whistles often won’t work if they get wet.</w:t>
            </w:r>
          </w:p>
        </w:tc>
      </w:tr>
      <w:tr w:rsidR="00B03268">
        <w:trPr>
          <w:trHeight w:val="519"/>
        </w:trPr>
        <w:tc>
          <w:tcPr>
            <w:tcW w:w="475" w:type="dxa"/>
            <w:tcBorders>
              <w:top w:val="single" w:sz="4" w:space="0" w:color="000000"/>
              <w:bottom w:val="single" w:sz="4" w:space="0" w:color="000000"/>
            </w:tcBorders>
          </w:tcPr>
          <w:p w:rsidR="00B03268" w:rsidRDefault="00C933F0">
            <w:pPr>
              <w:pStyle w:val="TableParagraph"/>
              <w:spacing w:before="137"/>
              <w:ind w:left="7"/>
              <w:rPr>
                <w:b/>
                <w:sz w:val="20"/>
              </w:rPr>
            </w:pPr>
            <w:r>
              <w:rPr>
                <w:b/>
                <w:sz w:val="20"/>
              </w:rPr>
              <w:t>8.</w:t>
            </w:r>
          </w:p>
        </w:tc>
        <w:tc>
          <w:tcPr>
            <w:tcW w:w="3547" w:type="dxa"/>
            <w:tcBorders>
              <w:top w:val="single" w:sz="4" w:space="0" w:color="000000"/>
              <w:bottom w:val="single" w:sz="4" w:space="0" w:color="000000"/>
            </w:tcBorders>
          </w:tcPr>
          <w:p w:rsidR="00B03268" w:rsidRDefault="00C933F0">
            <w:pPr>
              <w:pStyle w:val="TableParagraph"/>
              <w:spacing w:before="137"/>
              <w:ind w:left="252"/>
              <w:rPr>
                <w:b/>
                <w:sz w:val="20"/>
              </w:rPr>
            </w:pPr>
            <w:r>
              <w:rPr>
                <w:b/>
                <w:sz w:val="20"/>
              </w:rPr>
              <w:t>neck strap for glasses</w:t>
            </w:r>
          </w:p>
        </w:tc>
        <w:tc>
          <w:tcPr>
            <w:tcW w:w="6786" w:type="dxa"/>
            <w:tcBorders>
              <w:top w:val="single" w:sz="4" w:space="0" w:color="000000"/>
              <w:bottom w:val="single" w:sz="4" w:space="0" w:color="000000"/>
            </w:tcBorders>
          </w:tcPr>
          <w:p w:rsidR="00B03268" w:rsidRDefault="00C933F0">
            <w:pPr>
              <w:pStyle w:val="TableParagraph"/>
              <w:spacing w:before="137"/>
              <w:ind w:left="305"/>
              <w:rPr>
                <w:sz w:val="20"/>
              </w:rPr>
            </w:pPr>
            <w:r>
              <w:rPr>
                <w:sz w:val="20"/>
              </w:rPr>
              <w:t>Preferably with some sort of floatation attached.</w:t>
            </w:r>
          </w:p>
        </w:tc>
      </w:tr>
      <w:tr w:rsidR="00B03268">
        <w:trPr>
          <w:trHeight w:val="1006"/>
        </w:trPr>
        <w:tc>
          <w:tcPr>
            <w:tcW w:w="475" w:type="dxa"/>
            <w:tcBorders>
              <w:top w:val="single" w:sz="4" w:space="0" w:color="000000"/>
              <w:bottom w:val="single" w:sz="4" w:space="0" w:color="000000"/>
            </w:tcBorders>
          </w:tcPr>
          <w:p w:rsidR="00B03268" w:rsidRDefault="00B03268">
            <w:pPr>
              <w:pStyle w:val="TableParagraph"/>
              <w:spacing w:before="3"/>
              <w:rPr>
                <w:sz w:val="31"/>
              </w:rPr>
            </w:pPr>
          </w:p>
          <w:p w:rsidR="00B03268" w:rsidRDefault="00C933F0">
            <w:pPr>
              <w:pStyle w:val="TableParagraph"/>
              <w:spacing w:before="1"/>
              <w:ind w:left="7"/>
              <w:rPr>
                <w:b/>
                <w:sz w:val="20"/>
              </w:rPr>
            </w:pPr>
            <w:r>
              <w:rPr>
                <w:b/>
                <w:sz w:val="20"/>
              </w:rPr>
              <w:t>9.</w:t>
            </w:r>
          </w:p>
        </w:tc>
        <w:tc>
          <w:tcPr>
            <w:tcW w:w="3547" w:type="dxa"/>
            <w:tcBorders>
              <w:top w:val="single" w:sz="4" w:space="0" w:color="000000"/>
              <w:bottom w:val="single" w:sz="4" w:space="0" w:color="000000"/>
            </w:tcBorders>
          </w:tcPr>
          <w:p w:rsidR="00B03268" w:rsidRDefault="00B03268">
            <w:pPr>
              <w:pStyle w:val="TableParagraph"/>
              <w:spacing w:before="4"/>
              <w:rPr>
                <w:sz w:val="21"/>
              </w:rPr>
            </w:pPr>
          </w:p>
          <w:p w:rsidR="00B03268" w:rsidRDefault="00C933F0">
            <w:pPr>
              <w:pStyle w:val="TableParagraph"/>
              <w:ind w:left="252" w:right="594"/>
              <w:rPr>
                <w:b/>
                <w:sz w:val="20"/>
              </w:rPr>
            </w:pPr>
            <w:r>
              <w:rPr>
                <w:b/>
                <w:sz w:val="20"/>
              </w:rPr>
              <w:t>appropriate clothing for conditions</w:t>
            </w:r>
          </w:p>
        </w:tc>
        <w:tc>
          <w:tcPr>
            <w:tcW w:w="6786" w:type="dxa"/>
            <w:tcBorders>
              <w:top w:val="single" w:sz="4" w:space="0" w:color="000000"/>
              <w:bottom w:val="single" w:sz="4" w:space="0" w:color="000000"/>
            </w:tcBorders>
          </w:tcPr>
          <w:p w:rsidR="00B03268" w:rsidRDefault="00C933F0">
            <w:pPr>
              <w:pStyle w:val="TableParagraph"/>
              <w:spacing w:before="138"/>
              <w:ind w:left="305" w:right="398"/>
              <w:rPr>
                <w:sz w:val="20"/>
              </w:rPr>
            </w:pPr>
            <w:r>
              <w:rPr>
                <w:sz w:val="20"/>
              </w:rPr>
              <w:t>Clothing must tolerate getting wet. Consider water temperature as well as air temperature, wind and sun. Take layers to allow for changing weather.</w:t>
            </w:r>
          </w:p>
        </w:tc>
      </w:tr>
    </w:tbl>
    <w:p w:rsidR="00B03268" w:rsidRDefault="00B03268">
      <w:pPr>
        <w:rPr>
          <w:sz w:val="20"/>
        </w:rPr>
        <w:sectPr w:rsidR="00B03268">
          <w:pgSz w:w="12240" w:h="15840"/>
          <w:pgMar w:top="1420" w:right="580" w:bottom="640" w:left="600" w:header="0" w:footer="443" w:gutter="0"/>
          <w:cols w:space="720"/>
        </w:sectPr>
      </w:pPr>
    </w:p>
    <w:tbl>
      <w:tblPr>
        <w:tblW w:w="0" w:type="auto"/>
        <w:tblInd w:w="109" w:type="dxa"/>
        <w:tblLayout w:type="fixed"/>
        <w:tblCellMar>
          <w:left w:w="0" w:type="dxa"/>
          <w:right w:w="0" w:type="dxa"/>
        </w:tblCellMar>
        <w:tblLook w:val="01E0" w:firstRow="1" w:lastRow="1" w:firstColumn="1" w:lastColumn="1" w:noHBand="0" w:noVBand="0"/>
      </w:tblPr>
      <w:tblGrid>
        <w:gridCol w:w="550"/>
        <w:gridCol w:w="3372"/>
        <w:gridCol w:w="6889"/>
      </w:tblGrid>
      <w:tr w:rsidR="00B03268">
        <w:trPr>
          <w:trHeight w:val="1492"/>
        </w:trPr>
        <w:tc>
          <w:tcPr>
            <w:tcW w:w="550" w:type="dxa"/>
            <w:tcBorders>
              <w:top w:val="single" w:sz="4" w:space="0" w:color="000000"/>
              <w:bottom w:val="single" w:sz="4" w:space="0" w:color="000000"/>
            </w:tcBorders>
          </w:tcPr>
          <w:p w:rsidR="00B03268" w:rsidRDefault="00B03268">
            <w:pPr>
              <w:pStyle w:val="TableParagraph"/>
              <w:rPr>
                <w:sz w:val="24"/>
              </w:rPr>
            </w:pPr>
          </w:p>
          <w:p w:rsidR="00B03268" w:rsidRDefault="00B03268">
            <w:pPr>
              <w:pStyle w:val="TableParagraph"/>
              <w:spacing w:before="3"/>
              <w:rPr>
                <w:sz w:val="27"/>
              </w:rPr>
            </w:pPr>
          </w:p>
          <w:p w:rsidR="00B03268" w:rsidRDefault="00C933F0">
            <w:pPr>
              <w:pStyle w:val="TableParagraph"/>
              <w:ind w:left="10"/>
              <w:rPr>
                <w:b/>
                <w:sz w:val="20"/>
              </w:rPr>
            </w:pPr>
            <w:r>
              <w:rPr>
                <w:b/>
                <w:sz w:val="20"/>
              </w:rPr>
              <w:t>10.</w:t>
            </w:r>
          </w:p>
        </w:tc>
        <w:tc>
          <w:tcPr>
            <w:tcW w:w="3372" w:type="dxa"/>
            <w:tcBorders>
              <w:top w:val="single" w:sz="4" w:space="0" w:color="000000"/>
              <w:bottom w:val="single" w:sz="4" w:space="0" w:color="000000"/>
            </w:tcBorders>
          </w:tcPr>
          <w:p w:rsidR="00B03268" w:rsidRDefault="00B03268">
            <w:pPr>
              <w:pStyle w:val="TableParagraph"/>
              <w:rPr>
                <w:sz w:val="24"/>
              </w:rPr>
            </w:pPr>
          </w:p>
          <w:p w:rsidR="00B03268" w:rsidRDefault="00C933F0">
            <w:pPr>
              <w:pStyle w:val="TableParagraph"/>
              <w:spacing w:before="211"/>
              <w:ind w:left="180" w:right="390"/>
              <w:rPr>
                <w:b/>
                <w:sz w:val="20"/>
              </w:rPr>
            </w:pPr>
            <w:r>
              <w:rPr>
                <w:b/>
                <w:sz w:val="20"/>
              </w:rPr>
              <w:t>waterproof bag for extra clothing</w:t>
            </w:r>
          </w:p>
        </w:tc>
        <w:tc>
          <w:tcPr>
            <w:tcW w:w="6889" w:type="dxa"/>
            <w:tcBorders>
              <w:top w:val="single" w:sz="4" w:space="0" w:color="000000"/>
              <w:bottom w:val="single" w:sz="4" w:space="0" w:color="000000"/>
            </w:tcBorders>
          </w:tcPr>
          <w:p w:rsidR="00B03268" w:rsidRDefault="00C933F0">
            <w:pPr>
              <w:pStyle w:val="TableParagraph"/>
              <w:spacing w:before="138"/>
              <w:ind w:left="408" w:right="144"/>
              <w:rPr>
                <w:sz w:val="20"/>
              </w:rPr>
            </w:pPr>
            <w:r>
              <w:rPr>
                <w:sz w:val="20"/>
              </w:rPr>
              <w:t>Dry bags are available from any kayak store in a full range of sizes and materials. Prices range from $10 to $40. Each material has its own merits. Another inexpensive alternative is a trash compactor bag. Their strength makes them a better choice than garbage bags.</w:t>
            </w:r>
          </w:p>
        </w:tc>
      </w:tr>
    </w:tbl>
    <w:p w:rsidR="00B03268" w:rsidRDefault="00B03268">
      <w:pPr>
        <w:rPr>
          <w:sz w:val="20"/>
        </w:rPr>
        <w:sectPr w:rsidR="00B03268">
          <w:pgSz w:w="12240" w:h="15840"/>
          <w:pgMar w:top="1500" w:right="580" w:bottom="640" w:left="600" w:header="0" w:footer="443" w:gutter="0"/>
          <w:cols w:space="720"/>
        </w:sectPr>
      </w:pPr>
    </w:p>
    <w:p w:rsidR="00B03268" w:rsidRDefault="00C933F0">
      <w:pPr>
        <w:pStyle w:val="Heading4"/>
        <w:spacing w:before="86"/>
      </w:pPr>
      <w:r>
        <w:t>Sea Kayaker’s Highly Recommended</w:t>
      </w:r>
    </w:p>
    <w:p w:rsidR="00B03268" w:rsidRDefault="00C933F0">
      <w:pPr>
        <w:pStyle w:val="BodyText"/>
        <w:spacing w:before="279"/>
        <w:ind w:left="120"/>
      </w:pPr>
      <w:r>
        <w:t>The following items are recommended for all trips and may be required for some:</w:t>
      </w:r>
    </w:p>
    <w:p w:rsidR="00B03268" w:rsidRDefault="00B03268">
      <w:pPr>
        <w:pStyle w:val="BodyText"/>
        <w:spacing w:before="9"/>
        <w:rPr>
          <w:sz w:val="6"/>
        </w:rPr>
      </w:pPr>
    </w:p>
    <w:tbl>
      <w:tblPr>
        <w:tblW w:w="0" w:type="auto"/>
        <w:tblInd w:w="112" w:type="dxa"/>
        <w:tblLayout w:type="fixed"/>
        <w:tblCellMar>
          <w:left w:w="0" w:type="dxa"/>
          <w:right w:w="0" w:type="dxa"/>
        </w:tblCellMar>
        <w:tblLook w:val="01E0" w:firstRow="1" w:lastRow="1" w:firstColumn="1" w:lastColumn="1" w:noHBand="0" w:noVBand="0"/>
      </w:tblPr>
      <w:tblGrid>
        <w:gridCol w:w="546"/>
        <w:gridCol w:w="3541"/>
        <w:gridCol w:w="6719"/>
      </w:tblGrid>
      <w:tr w:rsidR="00B03268">
        <w:trPr>
          <w:trHeight w:val="517"/>
        </w:trPr>
        <w:tc>
          <w:tcPr>
            <w:tcW w:w="546" w:type="dxa"/>
            <w:tcBorders>
              <w:top w:val="single" w:sz="4" w:space="0" w:color="000000"/>
              <w:bottom w:val="single" w:sz="4" w:space="0" w:color="000000"/>
            </w:tcBorders>
          </w:tcPr>
          <w:p w:rsidR="00B03268" w:rsidRDefault="00C933F0">
            <w:pPr>
              <w:pStyle w:val="TableParagraph"/>
              <w:spacing w:before="136"/>
              <w:ind w:left="7"/>
              <w:rPr>
                <w:b/>
                <w:sz w:val="20"/>
              </w:rPr>
            </w:pPr>
            <w:r>
              <w:rPr>
                <w:b/>
                <w:sz w:val="20"/>
              </w:rPr>
              <w:t>1.</w:t>
            </w:r>
          </w:p>
        </w:tc>
        <w:tc>
          <w:tcPr>
            <w:tcW w:w="3541" w:type="dxa"/>
            <w:tcBorders>
              <w:top w:val="single" w:sz="4" w:space="0" w:color="000000"/>
              <w:bottom w:val="single" w:sz="4" w:space="0" w:color="000000"/>
            </w:tcBorders>
          </w:tcPr>
          <w:p w:rsidR="00B03268" w:rsidRDefault="00C933F0">
            <w:pPr>
              <w:pStyle w:val="TableParagraph"/>
              <w:spacing w:before="136"/>
              <w:ind w:left="181"/>
              <w:rPr>
                <w:b/>
                <w:sz w:val="20"/>
              </w:rPr>
            </w:pPr>
            <w:r>
              <w:rPr>
                <w:b/>
                <w:sz w:val="20"/>
              </w:rPr>
              <w:t>spare paddle</w:t>
            </w:r>
          </w:p>
        </w:tc>
        <w:tc>
          <w:tcPr>
            <w:tcW w:w="6719" w:type="dxa"/>
            <w:tcBorders>
              <w:top w:val="single" w:sz="4" w:space="0" w:color="000000"/>
              <w:bottom w:val="single" w:sz="4" w:space="0" w:color="000000"/>
            </w:tcBorders>
          </w:tcPr>
          <w:p w:rsidR="00B03268" w:rsidRDefault="00B03268">
            <w:pPr>
              <w:pStyle w:val="TableParagraph"/>
              <w:rPr>
                <w:rFonts w:ascii="Times New Roman"/>
                <w:sz w:val="20"/>
              </w:rPr>
            </w:pPr>
          </w:p>
        </w:tc>
      </w:tr>
      <w:tr w:rsidR="00B03268">
        <w:trPr>
          <w:trHeight w:val="519"/>
        </w:trPr>
        <w:tc>
          <w:tcPr>
            <w:tcW w:w="546" w:type="dxa"/>
            <w:tcBorders>
              <w:top w:val="single" w:sz="4" w:space="0" w:color="000000"/>
              <w:bottom w:val="single" w:sz="4" w:space="0" w:color="000000"/>
            </w:tcBorders>
          </w:tcPr>
          <w:p w:rsidR="00B03268" w:rsidRDefault="00C933F0">
            <w:pPr>
              <w:pStyle w:val="TableParagraph"/>
              <w:spacing w:before="137"/>
              <w:ind w:left="7"/>
              <w:rPr>
                <w:b/>
                <w:sz w:val="20"/>
              </w:rPr>
            </w:pPr>
            <w:r>
              <w:rPr>
                <w:b/>
                <w:sz w:val="20"/>
              </w:rPr>
              <w:t>2.</w:t>
            </w:r>
          </w:p>
        </w:tc>
        <w:tc>
          <w:tcPr>
            <w:tcW w:w="3541" w:type="dxa"/>
            <w:tcBorders>
              <w:top w:val="single" w:sz="4" w:space="0" w:color="000000"/>
              <w:bottom w:val="single" w:sz="4" w:space="0" w:color="000000"/>
            </w:tcBorders>
          </w:tcPr>
          <w:p w:rsidR="00B03268" w:rsidRDefault="00C933F0">
            <w:pPr>
              <w:pStyle w:val="TableParagraph"/>
              <w:spacing w:before="137"/>
              <w:ind w:left="181"/>
              <w:rPr>
                <w:b/>
                <w:sz w:val="20"/>
              </w:rPr>
            </w:pPr>
            <w:r>
              <w:rPr>
                <w:b/>
                <w:sz w:val="20"/>
              </w:rPr>
              <w:t>rescue sling</w:t>
            </w:r>
          </w:p>
        </w:tc>
        <w:tc>
          <w:tcPr>
            <w:tcW w:w="6719" w:type="dxa"/>
            <w:tcBorders>
              <w:top w:val="single" w:sz="4" w:space="0" w:color="000000"/>
              <w:bottom w:val="single" w:sz="4" w:space="0" w:color="000000"/>
            </w:tcBorders>
          </w:tcPr>
          <w:p w:rsidR="00B03268" w:rsidRDefault="00B03268">
            <w:pPr>
              <w:pStyle w:val="TableParagraph"/>
              <w:rPr>
                <w:rFonts w:ascii="Times New Roman"/>
                <w:sz w:val="20"/>
              </w:rPr>
            </w:pPr>
          </w:p>
        </w:tc>
      </w:tr>
      <w:tr w:rsidR="00B03268">
        <w:trPr>
          <w:trHeight w:val="519"/>
        </w:trPr>
        <w:tc>
          <w:tcPr>
            <w:tcW w:w="546" w:type="dxa"/>
            <w:tcBorders>
              <w:top w:val="single" w:sz="4" w:space="0" w:color="000000"/>
              <w:bottom w:val="single" w:sz="4" w:space="0" w:color="000000"/>
            </w:tcBorders>
          </w:tcPr>
          <w:p w:rsidR="00B03268" w:rsidRDefault="00C933F0">
            <w:pPr>
              <w:pStyle w:val="TableParagraph"/>
              <w:spacing w:before="137"/>
              <w:ind w:left="7"/>
              <w:rPr>
                <w:b/>
                <w:sz w:val="20"/>
              </w:rPr>
            </w:pPr>
            <w:r>
              <w:rPr>
                <w:b/>
                <w:sz w:val="20"/>
              </w:rPr>
              <w:t>3.</w:t>
            </w:r>
          </w:p>
        </w:tc>
        <w:tc>
          <w:tcPr>
            <w:tcW w:w="3541" w:type="dxa"/>
            <w:tcBorders>
              <w:top w:val="single" w:sz="4" w:space="0" w:color="000000"/>
              <w:bottom w:val="single" w:sz="4" w:space="0" w:color="000000"/>
            </w:tcBorders>
          </w:tcPr>
          <w:p w:rsidR="00B03268" w:rsidRDefault="00C933F0">
            <w:pPr>
              <w:pStyle w:val="TableParagraph"/>
              <w:spacing w:before="137"/>
              <w:ind w:left="181"/>
              <w:rPr>
                <w:b/>
                <w:sz w:val="20"/>
              </w:rPr>
            </w:pPr>
            <w:r>
              <w:rPr>
                <w:b/>
                <w:sz w:val="20"/>
              </w:rPr>
              <w:t>emergency signaling device</w:t>
            </w:r>
          </w:p>
        </w:tc>
        <w:tc>
          <w:tcPr>
            <w:tcW w:w="6719" w:type="dxa"/>
            <w:tcBorders>
              <w:top w:val="single" w:sz="4" w:space="0" w:color="000000"/>
              <w:bottom w:val="single" w:sz="4" w:space="0" w:color="000000"/>
            </w:tcBorders>
          </w:tcPr>
          <w:p w:rsidR="00B03268" w:rsidRDefault="00C933F0">
            <w:pPr>
              <w:pStyle w:val="TableParagraph"/>
              <w:spacing w:before="137"/>
              <w:ind w:left="240"/>
              <w:rPr>
                <w:sz w:val="20"/>
              </w:rPr>
            </w:pPr>
            <w:r>
              <w:rPr>
                <w:sz w:val="20"/>
              </w:rPr>
              <w:t>Flares, smoke, dye, mirror, strobe, etc.</w:t>
            </w:r>
          </w:p>
        </w:tc>
      </w:tr>
      <w:tr w:rsidR="00B03268">
        <w:trPr>
          <w:trHeight w:val="762"/>
        </w:trPr>
        <w:tc>
          <w:tcPr>
            <w:tcW w:w="546" w:type="dxa"/>
            <w:tcBorders>
              <w:top w:val="single" w:sz="4" w:space="0" w:color="000000"/>
              <w:bottom w:val="single" w:sz="4" w:space="0" w:color="000000"/>
            </w:tcBorders>
          </w:tcPr>
          <w:p w:rsidR="00B03268" w:rsidRDefault="00B03268">
            <w:pPr>
              <w:pStyle w:val="TableParagraph"/>
              <w:spacing w:before="3"/>
              <w:rPr>
                <w:sz w:val="21"/>
              </w:rPr>
            </w:pPr>
          </w:p>
          <w:p w:rsidR="00B03268" w:rsidRDefault="00C933F0">
            <w:pPr>
              <w:pStyle w:val="TableParagraph"/>
              <w:ind w:left="7"/>
              <w:rPr>
                <w:b/>
                <w:sz w:val="20"/>
              </w:rPr>
            </w:pPr>
            <w:r>
              <w:rPr>
                <w:b/>
                <w:sz w:val="20"/>
              </w:rPr>
              <w:t>4.</w:t>
            </w:r>
          </w:p>
        </w:tc>
        <w:tc>
          <w:tcPr>
            <w:tcW w:w="3541" w:type="dxa"/>
            <w:tcBorders>
              <w:top w:val="single" w:sz="4" w:space="0" w:color="000000"/>
              <w:bottom w:val="single" w:sz="4" w:space="0" w:color="000000"/>
            </w:tcBorders>
          </w:tcPr>
          <w:p w:rsidR="00B03268" w:rsidRDefault="00B03268">
            <w:pPr>
              <w:pStyle w:val="TableParagraph"/>
              <w:spacing w:before="3"/>
              <w:rPr>
                <w:sz w:val="21"/>
              </w:rPr>
            </w:pPr>
          </w:p>
          <w:p w:rsidR="00B03268" w:rsidRDefault="00C933F0">
            <w:pPr>
              <w:pStyle w:val="TableParagraph"/>
              <w:ind w:left="181"/>
              <w:rPr>
                <w:b/>
                <w:sz w:val="20"/>
              </w:rPr>
            </w:pPr>
            <w:r>
              <w:rPr>
                <w:b/>
                <w:sz w:val="20"/>
              </w:rPr>
              <w:t>chemical light stick</w:t>
            </w:r>
          </w:p>
        </w:tc>
        <w:tc>
          <w:tcPr>
            <w:tcW w:w="6719" w:type="dxa"/>
            <w:tcBorders>
              <w:top w:val="single" w:sz="4" w:space="0" w:color="000000"/>
              <w:bottom w:val="single" w:sz="4" w:space="0" w:color="000000"/>
            </w:tcBorders>
          </w:tcPr>
          <w:p w:rsidR="00B03268" w:rsidRDefault="00C933F0">
            <w:pPr>
              <w:pStyle w:val="TableParagraph"/>
              <w:spacing w:before="138"/>
              <w:ind w:left="240" w:right="183"/>
              <w:rPr>
                <w:sz w:val="20"/>
              </w:rPr>
            </w:pPr>
            <w:r>
              <w:rPr>
                <w:sz w:val="20"/>
              </w:rPr>
              <w:t>Chemical light sticks are about $3 and have a shelf life of only a couple of years.</w:t>
            </w:r>
          </w:p>
        </w:tc>
      </w:tr>
      <w:tr w:rsidR="00B03268">
        <w:trPr>
          <w:trHeight w:val="761"/>
        </w:trPr>
        <w:tc>
          <w:tcPr>
            <w:tcW w:w="546" w:type="dxa"/>
            <w:tcBorders>
              <w:top w:val="single" w:sz="4" w:space="0" w:color="000000"/>
              <w:bottom w:val="single" w:sz="4" w:space="0" w:color="000000"/>
            </w:tcBorders>
          </w:tcPr>
          <w:p w:rsidR="00B03268" w:rsidRDefault="00B03268">
            <w:pPr>
              <w:pStyle w:val="TableParagraph"/>
              <w:spacing w:before="3"/>
              <w:rPr>
                <w:sz w:val="21"/>
              </w:rPr>
            </w:pPr>
          </w:p>
          <w:p w:rsidR="00B03268" w:rsidRDefault="00C933F0">
            <w:pPr>
              <w:pStyle w:val="TableParagraph"/>
              <w:ind w:left="7"/>
              <w:rPr>
                <w:b/>
                <w:sz w:val="20"/>
              </w:rPr>
            </w:pPr>
            <w:r>
              <w:rPr>
                <w:b/>
                <w:sz w:val="20"/>
              </w:rPr>
              <w:t>5.</w:t>
            </w:r>
          </w:p>
        </w:tc>
        <w:tc>
          <w:tcPr>
            <w:tcW w:w="3541" w:type="dxa"/>
            <w:tcBorders>
              <w:top w:val="single" w:sz="4" w:space="0" w:color="000000"/>
              <w:bottom w:val="single" w:sz="4" w:space="0" w:color="000000"/>
            </w:tcBorders>
          </w:tcPr>
          <w:p w:rsidR="00B03268" w:rsidRDefault="00B03268">
            <w:pPr>
              <w:pStyle w:val="TableParagraph"/>
              <w:spacing w:before="3"/>
              <w:rPr>
                <w:sz w:val="21"/>
              </w:rPr>
            </w:pPr>
          </w:p>
          <w:p w:rsidR="00B03268" w:rsidRDefault="00C933F0">
            <w:pPr>
              <w:pStyle w:val="TableParagraph"/>
              <w:ind w:left="181"/>
              <w:rPr>
                <w:b/>
                <w:sz w:val="20"/>
              </w:rPr>
            </w:pPr>
            <w:r>
              <w:rPr>
                <w:b/>
                <w:sz w:val="20"/>
              </w:rPr>
              <w:t>waterproof chart case</w:t>
            </w:r>
          </w:p>
        </w:tc>
        <w:tc>
          <w:tcPr>
            <w:tcW w:w="6719" w:type="dxa"/>
            <w:tcBorders>
              <w:top w:val="single" w:sz="4" w:space="0" w:color="000000"/>
              <w:bottom w:val="single" w:sz="4" w:space="0" w:color="000000"/>
            </w:tcBorders>
          </w:tcPr>
          <w:p w:rsidR="00B03268" w:rsidRDefault="00C933F0">
            <w:pPr>
              <w:pStyle w:val="TableParagraph"/>
              <w:spacing w:before="137"/>
              <w:ind w:left="240" w:right="162"/>
              <w:rPr>
                <w:sz w:val="20"/>
              </w:rPr>
            </w:pPr>
            <w:r>
              <w:rPr>
                <w:sz w:val="20"/>
              </w:rPr>
              <w:t>Kayaking shops sell these for about $30. Many kayakers use a large zip-lock plastic bag.</w:t>
            </w:r>
          </w:p>
        </w:tc>
      </w:tr>
      <w:tr w:rsidR="00B03268">
        <w:trPr>
          <w:trHeight w:val="519"/>
        </w:trPr>
        <w:tc>
          <w:tcPr>
            <w:tcW w:w="546" w:type="dxa"/>
            <w:tcBorders>
              <w:top w:val="single" w:sz="4" w:space="0" w:color="000000"/>
              <w:bottom w:val="single" w:sz="4" w:space="0" w:color="000000"/>
            </w:tcBorders>
          </w:tcPr>
          <w:p w:rsidR="00B03268" w:rsidRDefault="00C933F0">
            <w:pPr>
              <w:pStyle w:val="TableParagraph"/>
              <w:spacing w:before="137"/>
              <w:ind w:left="7"/>
              <w:rPr>
                <w:b/>
                <w:sz w:val="20"/>
              </w:rPr>
            </w:pPr>
            <w:r>
              <w:rPr>
                <w:b/>
                <w:sz w:val="20"/>
              </w:rPr>
              <w:t>6.</w:t>
            </w:r>
          </w:p>
        </w:tc>
        <w:tc>
          <w:tcPr>
            <w:tcW w:w="3541" w:type="dxa"/>
            <w:tcBorders>
              <w:top w:val="single" w:sz="4" w:space="0" w:color="000000"/>
              <w:bottom w:val="single" w:sz="4" w:space="0" w:color="000000"/>
            </w:tcBorders>
          </w:tcPr>
          <w:p w:rsidR="00B03268" w:rsidRDefault="00C933F0">
            <w:pPr>
              <w:pStyle w:val="TableParagraph"/>
              <w:spacing w:before="137"/>
              <w:ind w:left="181"/>
              <w:rPr>
                <w:b/>
                <w:sz w:val="20"/>
              </w:rPr>
            </w:pPr>
            <w:r>
              <w:rPr>
                <w:b/>
                <w:sz w:val="20"/>
              </w:rPr>
              <w:t>waterproof wrist watch</w:t>
            </w:r>
          </w:p>
        </w:tc>
        <w:tc>
          <w:tcPr>
            <w:tcW w:w="6719" w:type="dxa"/>
            <w:tcBorders>
              <w:top w:val="single" w:sz="4" w:space="0" w:color="000000"/>
              <w:bottom w:val="single" w:sz="4" w:space="0" w:color="000000"/>
            </w:tcBorders>
          </w:tcPr>
          <w:p w:rsidR="00B03268" w:rsidRDefault="00B03268">
            <w:pPr>
              <w:pStyle w:val="TableParagraph"/>
              <w:rPr>
                <w:rFonts w:ascii="Times New Roman"/>
                <w:sz w:val="20"/>
              </w:rPr>
            </w:pPr>
          </w:p>
        </w:tc>
      </w:tr>
      <w:tr w:rsidR="00B03268">
        <w:trPr>
          <w:trHeight w:val="1005"/>
        </w:trPr>
        <w:tc>
          <w:tcPr>
            <w:tcW w:w="546" w:type="dxa"/>
            <w:tcBorders>
              <w:top w:val="single" w:sz="4" w:space="0" w:color="000000"/>
              <w:bottom w:val="single" w:sz="4" w:space="0" w:color="000000"/>
            </w:tcBorders>
          </w:tcPr>
          <w:p w:rsidR="00B03268" w:rsidRDefault="00B03268">
            <w:pPr>
              <w:pStyle w:val="TableParagraph"/>
              <w:spacing w:before="2"/>
              <w:rPr>
                <w:sz w:val="31"/>
              </w:rPr>
            </w:pPr>
          </w:p>
          <w:p w:rsidR="00B03268" w:rsidRDefault="00C933F0">
            <w:pPr>
              <w:pStyle w:val="TableParagraph"/>
              <w:ind w:left="7"/>
              <w:rPr>
                <w:b/>
                <w:sz w:val="20"/>
              </w:rPr>
            </w:pPr>
            <w:r>
              <w:rPr>
                <w:b/>
                <w:sz w:val="20"/>
              </w:rPr>
              <w:t>7.</w:t>
            </w:r>
          </w:p>
        </w:tc>
        <w:tc>
          <w:tcPr>
            <w:tcW w:w="10260" w:type="dxa"/>
            <w:gridSpan w:val="2"/>
            <w:tcBorders>
              <w:top w:val="single" w:sz="4" w:space="0" w:color="000000"/>
              <w:bottom w:val="single" w:sz="4" w:space="0" w:color="000000"/>
            </w:tcBorders>
          </w:tcPr>
          <w:p w:rsidR="00B03268" w:rsidRDefault="00C933F0">
            <w:pPr>
              <w:pStyle w:val="TableParagraph"/>
              <w:spacing w:before="138"/>
              <w:ind w:left="181" w:right="6589"/>
              <w:jc w:val="both"/>
              <w:rPr>
                <w:b/>
                <w:sz w:val="20"/>
              </w:rPr>
            </w:pPr>
            <w:r>
              <w:rPr>
                <w:b/>
                <w:sz w:val="20"/>
              </w:rPr>
              <w:t>wetsuit or drysuit (required on some trips; strongly suggested on all trips)</w:t>
            </w:r>
          </w:p>
        </w:tc>
      </w:tr>
      <w:tr w:rsidR="00B03268">
        <w:trPr>
          <w:trHeight w:val="1247"/>
        </w:trPr>
        <w:tc>
          <w:tcPr>
            <w:tcW w:w="546" w:type="dxa"/>
            <w:tcBorders>
              <w:top w:val="single" w:sz="4" w:space="0" w:color="000000"/>
              <w:bottom w:val="single" w:sz="4" w:space="0" w:color="000000"/>
            </w:tcBorders>
          </w:tcPr>
          <w:p w:rsidR="00B03268" w:rsidRDefault="00B03268">
            <w:pPr>
              <w:pStyle w:val="TableParagraph"/>
              <w:rPr>
                <w:sz w:val="24"/>
              </w:rPr>
            </w:pPr>
          </w:p>
          <w:p w:rsidR="00B03268" w:rsidRDefault="00C933F0">
            <w:pPr>
              <w:pStyle w:val="TableParagraph"/>
              <w:spacing w:before="209"/>
              <w:ind w:left="7"/>
              <w:rPr>
                <w:b/>
                <w:sz w:val="20"/>
              </w:rPr>
            </w:pPr>
            <w:r>
              <w:rPr>
                <w:b/>
                <w:sz w:val="20"/>
              </w:rPr>
              <w:t>8.</w:t>
            </w:r>
          </w:p>
        </w:tc>
        <w:tc>
          <w:tcPr>
            <w:tcW w:w="3541" w:type="dxa"/>
            <w:tcBorders>
              <w:top w:val="single" w:sz="4" w:space="0" w:color="000000"/>
              <w:bottom w:val="single" w:sz="4" w:space="0" w:color="000000"/>
            </w:tcBorders>
          </w:tcPr>
          <w:p w:rsidR="00B03268" w:rsidRDefault="00B03268">
            <w:pPr>
              <w:pStyle w:val="TableParagraph"/>
              <w:rPr>
                <w:sz w:val="24"/>
              </w:rPr>
            </w:pPr>
          </w:p>
          <w:p w:rsidR="00B03268" w:rsidRDefault="00C933F0">
            <w:pPr>
              <w:pStyle w:val="TableParagraph"/>
              <w:spacing w:before="209"/>
              <w:ind w:left="181"/>
              <w:rPr>
                <w:b/>
                <w:sz w:val="20"/>
              </w:rPr>
            </w:pPr>
            <w:r>
              <w:rPr>
                <w:b/>
                <w:sz w:val="20"/>
              </w:rPr>
              <w:t>waterproof jacket</w:t>
            </w:r>
          </w:p>
        </w:tc>
        <w:tc>
          <w:tcPr>
            <w:tcW w:w="6719" w:type="dxa"/>
            <w:tcBorders>
              <w:top w:val="single" w:sz="4" w:space="0" w:color="000000"/>
              <w:bottom w:val="single" w:sz="4" w:space="0" w:color="000000"/>
            </w:tcBorders>
          </w:tcPr>
          <w:p w:rsidR="00B03268" w:rsidRDefault="00C933F0">
            <w:pPr>
              <w:pStyle w:val="TableParagraph"/>
              <w:spacing w:before="138"/>
              <w:ind w:left="239" w:right="152"/>
              <w:rPr>
                <w:sz w:val="20"/>
              </w:rPr>
            </w:pPr>
            <w:r>
              <w:rPr>
                <w:sz w:val="20"/>
              </w:rPr>
              <w:t>Jackets made specifically for paddling can be purchased from kayak shops ranging in price from $100 to $350 (coated nylon to Gore-Tex). A plastic or nylon raincoat will work, preferably one with a tight wrist. Don’t forget a rain hat as well.</w:t>
            </w:r>
          </w:p>
        </w:tc>
      </w:tr>
      <w:tr w:rsidR="00B03268">
        <w:trPr>
          <w:trHeight w:val="519"/>
        </w:trPr>
        <w:tc>
          <w:tcPr>
            <w:tcW w:w="546" w:type="dxa"/>
            <w:tcBorders>
              <w:top w:val="single" w:sz="4" w:space="0" w:color="000000"/>
              <w:bottom w:val="single" w:sz="4" w:space="0" w:color="000000"/>
            </w:tcBorders>
          </w:tcPr>
          <w:p w:rsidR="00B03268" w:rsidRDefault="00C933F0">
            <w:pPr>
              <w:pStyle w:val="TableParagraph"/>
              <w:spacing w:before="137"/>
              <w:ind w:left="7"/>
              <w:rPr>
                <w:b/>
                <w:sz w:val="20"/>
              </w:rPr>
            </w:pPr>
            <w:r>
              <w:rPr>
                <w:b/>
                <w:sz w:val="20"/>
              </w:rPr>
              <w:t>9.</w:t>
            </w:r>
          </w:p>
        </w:tc>
        <w:tc>
          <w:tcPr>
            <w:tcW w:w="3541" w:type="dxa"/>
            <w:tcBorders>
              <w:top w:val="single" w:sz="4" w:space="0" w:color="000000"/>
              <w:bottom w:val="single" w:sz="4" w:space="0" w:color="000000"/>
            </w:tcBorders>
          </w:tcPr>
          <w:p w:rsidR="00B03268" w:rsidRDefault="00C933F0">
            <w:pPr>
              <w:pStyle w:val="TableParagraph"/>
              <w:spacing w:before="137"/>
              <w:ind w:left="181"/>
              <w:rPr>
                <w:b/>
                <w:sz w:val="20"/>
              </w:rPr>
            </w:pPr>
            <w:r>
              <w:rPr>
                <w:b/>
                <w:sz w:val="20"/>
              </w:rPr>
              <w:t>pogies or gloves</w:t>
            </w:r>
          </w:p>
        </w:tc>
        <w:tc>
          <w:tcPr>
            <w:tcW w:w="6719" w:type="dxa"/>
            <w:tcBorders>
              <w:top w:val="single" w:sz="4" w:space="0" w:color="000000"/>
              <w:bottom w:val="single" w:sz="4" w:space="0" w:color="000000"/>
            </w:tcBorders>
          </w:tcPr>
          <w:p w:rsidR="00B03268" w:rsidRDefault="00B03268">
            <w:pPr>
              <w:pStyle w:val="TableParagraph"/>
              <w:rPr>
                <w:rFonts w:ascii="Times New Roman"/>
                <w:sz w:val="20"/>
              </w:rPr>
            </w:pPr>
          </w:p>
        </w:tc>
      </w:tr>
      <w:tr w:rsidR="00B03268">
        <w:trPr>
          <w:trHeight w:val="1978"/>
        </w:trPr>
        <w:tc>
          <w:tcPr>
            <w:tcW w:w="546" w:type="dxa"/>
            <w:tcBorders>
              <w:top w:val="single" w:sz="4" w:space="0" w:color="000000"/>
              <w:bottom w:val="single" w:sz="4" w:space="0" w:color="000000"/>
            </w:tcBorders>
          </w:tcPr>
          <w:p w:rsidR="00B03268" w:rsidRDefault="00B03268">
            <w:pPr>
              <w:pStyle w:val="TableParagraph"/>
              <w:rPr>
                <w:sz w:val="24"/>
              </w:rPr>
            </w:pPr>
          </w:p>
          <w:p w:rsidR="00B03268" w:rsidRDefault="00B03268">
            <w:pPr>
              <w:pStyle w:val="TableParagraph"/>
              <w:rPr>
                <w:sz w:val="24"/>
              </w:rPr>
            </w:pPr>
          </w:p>
          <w:p w:rsidR="00B03268" w:rsidRDefault="00B03268">
            <w:pPr>
              <w:pStyle w:val="TableParagraph"/>
              <w:spacing w:before="3"/>
              <w:rPr>
                <w:sz w:val="23"/>
              </w:rPr>
            </w:pPr>
          </w:p>
          <w:p w:rsidR="00B03268" w:rsidRDefault="00C933F0">
            <w:pPr>
              <w:pStyle w:val="TableParagraph"/>
              <w:spacing w:before="1"/>
              <w:ind w:left="7"/>
              <w:rPr>
                <w:b/>
                <w:sz w:val="20"/>
              </w:rPr>
            </w:pPr>
            <w:r>
              <w:rPr>
                <w:b/>
                <w:sz w:val="20"/>
              </w:rPr>
              <w:t>10.</w:t>
            </w:r>
          </w:p>
        </w:tc>
        <w:tc>
          <w:tcPr>
            <w:tcW w:w="3541" w:type="dxa"/>
            <w:tcBorders>
              <w:top w:val="single" w:sz="4" w:space="0" w:color="000000"/>
              <w:bottom w:val="single" w:sz="4" w:space="0" w:color="000000"/>
            </w:tcBorders>
          </w:tcPr>
          <w:p w:rsidR="00B03268" w:rsidRDefault="00B03268">
            <w:pPr>
              <w:pStyle w:val="TableParagraph"/>
              <w:rPr>
                <w:sz w:val="24"/>
              </w:rPr>
            </w:pPr>
          </w:p>
          <w:p w:rsidR="00B03268" w:rsidRDefault="00B03268">
            <w:pPr>
              <w:pStyle w:val="TableParagraph"/>
              <w:rPr>
                <w:sz w:val="24"/>
              </w:rPr>
            </w:pPr>
          </w:p>
          <w:p w:rsidR="00B03268" w:rsidRDefault="00B03268">
            <w:pPr>
              <w:pStyle w:val="TableParagraph"/>
              <w:spacing w:before="3"/>
              <w:rPr>
                <w:sz w:val="23"/>
              </w:rPr>
            </w:pPr>
          </w:p>
          <w:p w:rsidR="00B03268" w:rsidRDefault="00C933F0">
            <w:pPr>
              <w:pStyle w:val="TableParagraph"/>
              <w:spacing w:before="1"/>
              <w:ind w:left="181"/>
              <w:rPr>
                <w:b/>
                <w:sz w:val="20"/>
              </w:rPr>
            </w:pPr>
            <w:r>
              <w:rPr>
                <w:b/>
                <w:sz w:val="20"/>
              </w:rPr>
              <w:t>towing system</w:t>
            </w:r>
          </w:p>
        </w:tc>
        <w:tc>
          <w:tcPr>
            <w:tcW w:w="6719" w:type="dxa"/>
            <w:tcBorders>
              <w:top w:val="single" w:sz="4" w:space="0" w:color="000000"/>
              <w:bottom w:val="single" w:sz="4" w:space="0" w:color="000000"/>
            </w:tcBorders>
          </w:tcPr>
          <w:p w:rsidR="00B03268" w:rsidRDefault="00C933F0">
            <w:pPr>
              <w:pStyle w:val="TableParagraph"/>
              <w:spacing w:before="138"/>
              <w:ind w:left="240" w:right="347"/>
              <w:rPr>
                <w:sz w:val="20"/>
              </w:rPr>
            </w:pPr>
            <w:r>
              <w:rPr>
                <w:sz w:val="20"/>
              </w:rPr>
              <w:t>Kayak shops sell tow ropes that are very good and cost approximately $70. A less expensive tow-rope can be made with a 50 foot length of 3/32 to 1/4 inch thick polypropylene rope and two plastic, brass or stainless steel snap hooks.</w:t>
            </w:r>
          </w:p>
          <w:p w:rsidR="00B03268" w:rsidRDefault="00C933F0">
            <w:pPr>
              <w:pStyle w:val="TableParagraph"/>
              <w:ind w:left="240" w:right="380"/>
              <w:rPr>
                <w:sz w:val="20"/>
              </w:rPr>
            </w:pPr>
            <w:r>
              <w:rPr>
                <w:sz w:val="20"/>
              </w:rPr>
              <w:t>Secure a snap hook to each end of the rope by splicing eyes into the ends of the rope. Coil the rope neatly so it won’t become tangled.</w:t>
            </w:r>
          </w:p>
        </w:tc>
      </w:tr>
      <w:tr w:rsidR="00B03268">
        <w:trPr>
          <w:trHeight w:val="517"/>
        </w:trPr>
        <w:tc>
          <w:tcPr>
            <w:tcW w:w="546" w:type="dxa"/>
            <w:tcBorders>
              <w:top w:val="single" w:sz="4" w:space="0" w:color="000000"/>
              <w:bottom w:val="single" w:sz="4" w:space="0" w:color="000000"/>
            </w:tcBorders>
          </w:tcPr>
          <w:p w:rsidR="00B03268" w:rsidRDefault="00C933F0">
            <w:pPr>
              <w:pStyle w:val="TableParagraph"/>
              <w:spacing w:before="136"/>
              <w:ind w:left="7"/>
              <w:rPr>
                <w:b/>
                <w:sz w:val="20"/>
              </w:rPr>
            </w:pPr>
            <w:r>
              <w:rPr>
                <w:b/>
                <w:sz w:val="20"/>
              </w:rPr>
              <w:t>11.</w:t>
            </w:r>
          </w:p>
        </w:tc>
        <w:tc>
          <w:tcPr>
            <w:tcW w:w="3541" w:type="dxa"/>
            <w:tcBorders>
              <w:top w:val="single" w:sz="4" w:space="0" w:color="000000"/>
              <w:bottom w:val="single" w:sz="4" w:space="0" w:color="000000"/>
            </w:tcBorders>
          </w:tcPr>
          <w:p w:rsidR="00B03268" w:rsidRDefault="00C933F0">
            <w:pPr>
              <w:pStyle w:val="TableParagraph"/>
              <w:spacing w:before="136"/>
              <w:ind w:left="181"/>
              <w:rPr>
                <w:b/>
                <w:sz w:val="20"/>
              </w:rPr>
            </w:pPr>
            <w:r>
              <w:rPr>
                <w:b/>
                <w:sz w:val="20"/>
              </w:rPr>
              <w:t>VHF radio</w:t>
            </w:r>
          </w:p>
        </w:tc>
        <w:tc>
          <w:tcPr>
            <w:tcW w:w="6719" w:type="dxa"/>
            <w:tcBorders>
              <w:top w:val="single" w:sz="4" w:space="0" w:color="000000"/>
              <w:bottom w:val="single" w:sz="4" w:space="0" w:color="000000"/>
            </w:tcBorders>
          </w:tcPr>
          <w:p w:rsidR="00B03268" w:rsidRDefault="00B03268">
            <w:pPr>
              <w:pStyle w:val="TableParagraph"/>
              <w:rPr>
                <w:rFonts w:ascii="Times New Roman"/>
                <w:sz w:val="20"/>
              </w:rPr>
            </w:pPr>
          </w:p>
        </w:tc>
      </w:tr>
      <w:tr w:rsidR="00B03268">
        <w:trPr>
          <w:trHeight w:val="519"/>
        </w:trPr>
        <w:tc>
          <w:tcPr>
            <w:tcW w:w="546" w:type="dxa"/>
            <w:tcBorders>
              <w:top w:val="single" w:sz="4" w:space="0" w:color="000000"/>
              <w:bottom w:val="single" w:sz="4" w:space="0" w:color="000000"/>
            </w:tcBorders>
          </w:tcPr>
          <w:p w:rsidR="00B03268" w:rsidRDefault="00C933F0">
            <w:pPr>
              <w:pStyle w:val="TableParagraph"/>
              <w:spacing w:before="137"/>
              <w:ind w:left="7"/>
              <w:rPr>
                <w:b/>
                <w:sz w:val="20"/>
              </w:rPr>
            </w:pPr>
            <w:r>
              <w:rPr>
                <w:b/>
                <w:sz w:val="20"/>
              </w:rPr>
              <w:t>12.</w:t>
            </w:r>
          </w:p>
        </w:tc>
        <w:tc>
          <w:tcPr>
            <w:tcW w:w="3541" w:type="dxa"/>
            <w:tcBorders>
              <w:top w:val="single" w:sz="4" w:space="0" w:color="000000"/>
              <w:bottom w:val="single" w:sz="4" w:space="0" w:color="000000"/>
            </w:tcBorders>
          </w:tcPr>
          <w:p w:rsidR="00B03268" w:rsidRDefault="00C933F0">
            <w:pPr>
              <w:pStyle w:val="TableParagraph"/>
              <w:spacing w:before="137"/>
              <w:ind w:left="181"/>
              <w:rPr>
                <w:b/>
                <w:sz w:val="20"/>
              </w:rPr>
            </w:pPr>
            <w:r>
              <w:rPr>
                <w:b/>
                <w:sz w:val="20"/>
              </w:rPr>
              <w:t>weather radio</w:t>
            </w:r>
          </w:p>
        </w:tc>
        <w:tc>
          <w:tcPr>
            <w:tcW w:w="6719" w:type="dxa"/>
            <w:tcBorders>
              <w:top w:val="single" w:sz="4" w:space="0" w:color="000000"/>
              <w:bottom w:val="single" w:sz="4" w:space="0" w:color="000000"/>
            </w:tcBorders>
          </w:tcPr>
          <w:p w:rsidR="00B03268" w:rsidRDefault="00B03268">
            <w:pPr>
              <w:pStyle w:val="TableParagraph"/>
              <w:rPr>
                <w:rFonts w:ascii="Times New Roman"/>
                <w:sz w:val="20"/>
              </w:rPr>
            </w:pPr>
          </w:p>
        </w:tc>
      </w:tr>
      <w:tr w:rsidR="00B03268">
        <w:trPr>
          <w:trHeight w:val="1734"/>
        </w:trPr>
        <w:tc>
          <w:tcPr>
            <w:tcW w:w="546" w:type="dxa"/>
            <w:tcBorders>
              <w:top w:val="single" w:sz="4" w:space="0" w:color="000000"/>
              <w:bottom w:val="single" w:sz="4" w:space="0" w:color="000000"/>
            </w:tcBorders>
          </w:tcPr>
          <w:p w:rsidR="00B03268" w:rsidRDefault="00B03268">
            <w:pPr>
              <w:pStyle w:val="TableParagraph"/>
              <w:rPr>
                <w:sz w:val="24"/>
              </w:rPr>
            </w:pPr>
          </w:p>
          <w:p w:rsidR="00B03268" w:rsidRDefault="00B03268">
            <w:pPr>
              <w:pStyle w:val="TableParagraph"/>
              <w:rPr>
                <w:sz w:val="24"/>
              </w:rPr>
            </w:pPr>
          </w:p>
          <w:p w:rsidR="00B03268" w:rsidRDefault="00C933F0">
            <w:pPr>
              <w:pStyle w:val="TableParagraph"/>
              <w:spacing w:before="161"/>
              <w:ind w:left="7"/>
              <w:rPr>
                <w:b/>
                <w:sz w:val="20"/>
              </w:rPr>
            </w:pPr>
            <w:r>
              <w:rPr>
                <w:b/>
                <w:sz w:val="20"/>
              </w:rPr>
              <w:t>13.</w:t>
            </w:r>
          </w:p>
        </w:tc>
        <w:tc>
          <w:tcPr>
            <w:tcW w:w="3541" w:type="dxa"/>
            <w:tcBorders>
              <w:top w:val="single" w:sz="4" w:space="0" w:color="000000"/>
              <w:bottom w:val="single" w:sz="4" w:space="0" w:color="000000"/>
            </w:tcBorders>
          </w:tcPr>
          <w:p w:rsidR="00B03268" w:rsidRDefault="00B03268">
            <w:pPr>
              <w:pStyle w:val="TableParagraph"/>
              <w:rPr>
                <w:sz w:val="24"/>
              </w:rPr>
            </w:pPr>
          </w:p>
          <w:p w:rsidR="00B03268" w:rsidRDefault="00B03268">
            <w:pPr>
              <w:pStyle w:val="TableParagraph"/>
              <w:rPr>
                <w:sz w:val="24"/>
              </w:rPr>
            </w:pPr>
          </w:p>
          <w:p w:rsidR="00B03268" w:rsidRDefault="00C933F0">
            <w:pPr>
              <w:pStyle w:val="TableParagraph"/>
              <w:spacing w:before="161"/>
              <w:ind w:left="181"/>
              <w:rPr>
                <w:b/>
                <w:sz w:val="20"/>
              </w:rPr>
            </w:pPr>
            <w:r>
              <w:rPr>
                <w:b/>
                <w:sz w:val="20"/>
              </w:rPr>
              <w:t>advance repair kit</w:t>
            </w:r>
          </w:p>
        </w:tc>
        <w:tc>
          <w:tcPr>
            <w:tcW w:w="6719" w:type="dxa"/>
            <w:tcBorders>
              <w:top w:val="single" w:sz="4" w:space="0" w:color="000000"/>
              <w:bottom w:val="single" w:sz="4" w:space="0" w:color="000000"/>
            </w:tcBorders>
          </w:tcPr>
          <w:p w:rsidR="00B03268" w:rsidRDefault="00C933F0">
            <w:pPr>
              <w:pStyle w:val="TableParagraph"/>
              <w:spacing w:before="138"/>
              <w:ind w:left="240" w:right="107"/>
              <w:rPr>
                <w:sz w:val="20"/>
              </w:rPr>
            </w:pPr>
            <w:r>
              <w:rPr>
                <w:sz w:val="20"/>
              </w:rPr>
              <w:t>Two rolls of duct tape; pliers; screwdriver (Phillips and spade); and a knife or “Leatherman” type tool. Use a plastic peanut butter jar to carry a few items just in case. Add some stainless steel nuts and bolts (1x1/4 in. bolt) for possible rudder cable repair; plastic zip ties; etc. Wrap the duct tape around the outside of the jar to save space</w:t>
            </w:r>
          </w:p>
        </w:tc>
      </w:tr>
      <w:tr w:rsidR="00B03268">
        <w:trPr>
          <w:trHeight w:val="519"/>
        </w:trPr>
        <w:tc>
          <w:tcPr>
            <w:tcW w:w="546" w:type="dxa"/>
            <w:tcBorders>
              <w:top w:val="single" w:sz="4" w:space="0" w:color="000000"/>
              <w:bottom w:val="single" w:sz="4" w:space="0" w:color="000000"/>
            </w:tcBorders>
          </w:tcPr>
          <w:p w:rsidR="00B03268" w:rsidRDefault="00C933F0">
            <w:pPr>
              <w:pStyle w:val="TableParagraph"/>
              <w:spacing w:before="137"/>
              <w:ind w:left="7"/>
              <w:rPr>
                <w:b/>
                <w:sz w:val="20"/>
              </w:rPr>
            </w:pPr>
            <w:r>
              <w:rPr>
                <w:b/>
                <w:sz w:val="20"/>
              </w:rPr>
              <w:t>14.</w:t>
            </w:r>
          </w:p>
        </w:tc>
        <w:tc>
          <w:tcPr>
            <w:tcW w:w="3541" w:type="dxa"/>
            <w:tcBorders>
              <w:top w:val="single" w:sz="4" w:space="0" w:color="000000"/>
              <w:bottom w:val="single" w:sz="4" w:space="0" w:color="000000"/>
            </w:tcBorders>
          </w:tcPr>
          <w:p w:rsidR="00B03268" w:rsidRDefault="00C933F0">
            <w:pPr>
              <w:pStyle w:val="TableParagraph"/>
              <w:spacing w:before="137"/>
              <w:ind w:left="181"/>
              <w:rPr>
                <w:b/>
                <w:sz w:val="20"/>
              </w:rPr>
            </w:pPr>
            <w:r>
              <w:rPr>
                <w:b/>
                <w:sz w:val="20"/>
              </w:rPr>
              <w:t>deck bag</w:t>
            </w:r>
          </w:p>
        </w:tc>
        <w:tc>
          <w:tcPr>
            <w:tcW w:w="6719" w:type="dxa"/>
            <w:tcBorders>
              <w:top w:val="single" w:sz="4" w:space="0" w:color="000000"/>
              <w:bottom w:val="single" w:sz="4" w:space="0" w:color="000000"/>
            </w:tcBorders>
          </w:tcPr>
          <w:p w:rsidR="00B03268" w:rsidRDefault="00C933F0">
            <w:pPr>
              <w:pStyle w:val="TableParagraph"/>
              <w:spacing w:before="137"/>
              <w:ind w:left="240"/>
              <w:rPr>
                <w:sz w:val="20"/>
              </w:rPr>
            </w:pPr>
            <w:r>
              <w:rPr>
                <w:sz w:val="20"/>
              </w:rPr>
              <w:t>Used to store miscellaneous gear needed while paddling.</w:t>
            </w:r>
          </w:p>
        </w:tc>
      </w:tr>
    </w:tbl>
    <w:p w:rsidR="00B03268" w:rsidRDefault="00B03268">
      <w:pPr>
        <w:rPr>
          <w:sz w:val="20"/>
        </w:rPr>
        <w:sectPr w:rsidR="00B03268">
          <w:pgSz w:w="12240" w:h="15840"/>
          <w:pgMar w:top="1420" w:right="580" w:bottom="640" w:left="600" w:header="0" w:footer="443" w:gutter="0"/>
          <w:cols w:space="720"/>
        </w:sectPr>
      </w:pPr>
    </w:p>
    <w:tbl>
      <w:tblPr>
        <w:tblW w:w="0" w:type="auto"/>
        <w:tblInd w:w="111" w:type="dxa"/>
        <w:tblLayout w:type="fixed"/>
        <w:tblCellMar>
          <w:left w:w="0" w:type="dxa"/>
          <w:right w:w="0" w:type="dxa"/>
        </w:tblCellMar>
        <w:tblLook w:val="01E0" w:firstRow="1" w:lastRow="1" w:firstColumn="1" w:lastColumn="1" w:noHBand="0" w:noVBand="0"/>
      </w:tblPr>
      <w:tblGrid>
        <w:gridCol w:w="547"/>
        <w:gridCol w:w="2759"/>
        <w:gridCol w:w="7502"/>
      </w:tblGrid>
      <w:tr w:rsidR="00B03268">
        <w:trPr>
          <w:trHeight w:val="1005"/>
        </w:trPr>
        <w:tc>
          <w:tcPr>
            <w:tcW w:w="547" w:type="dxa"/>
            <w:tcBorders>
              <w:top w:val="single" w:sz="4" w:space="0" w:color="000000"/>
              <w:bottom w:val="single" w:sz="4" w:space="0" w:color="000000"/>
            </w:tcBorders>
          </w:tcPr>
          <w:p w:rsidR="00B03268" w:rsidRDefault="00B03268">
            <w:pPr>
              <w:pStyle w:val="TableParagraph"/>
              <w:spacing w:before="3"/>
              <w:rPr>
                <w:sz w:val="31"/>
              </w:rPr>
            </w:pPr>
          </w:p>
          <w:p w:rsidR="00B03268" w:rsidRDefault="00C933F0">
            <w:pPr>
              <w:pStyle w:val="TableParagraph"/>
              <w:spacing w:before="1"/>
              <w:ind w:left="8"/>
              <w:rPr>
                <w:b/>
                <w:sz w:val="20"/>
              </w:rPr>
            </w:pPr>
            <w:r>
              <w:rPr>
                <w:b/>
                <w:sz w:val="20"/>
              </w:rPr>
              <w:t>15.</w:t>
            </w:r>
          </w:p>
        </w:tc>
        <w:tc>
          <w:tcPr>
            <w:tcW w:w="2759" w:type="dxa"/>
            <w:tcBorders>
              <w:top w:val="single" w:sz="4" w:space="0" w:color="000000"/>
              <w:bottom w:val="single" w:sz="4" w:space="0" w:color="000000"/>
            </w:tcBorders>
          </w:tcPr>
          <w:p w:rsidR="00B03268" w:rsidRDefault="00B03268">
            <w:pPr>
              <w:pStyle w:val="TableParagraph"/>
              <w:spacing w:before="3"/>
              <w:rPr>
                <w:sz w:val="31"/>
              </w:rPr>
            </w:pPr>
          </w:p>
          <w:p w:rsidR="00B03268" w:rsidRDefault="00C933F0">
            <w:pPr>
              <w:pStyle w:val="TableParagraph"/>
              <w:spacing w:before="1"/>
              <w:ind w:left="181"/>
              <w:rPr>
                <w:b/>
                <w:sz w:val="20"/>
              </w:rPr>
            </w:pPr>
            <w:r>
              <w:rPr>
                <w:b/>
                <w:sz w:val="20"/>
              </w:rPr>
              <w:t>paddle tether</w:t>
            </w:r>
          </w:p>
        </w:tc>
        <w:tc>
          <w:tcPr>
            <w:tcW w:w="7502" w:type="dxa"/>
            <w:tcBorders>
              <w:top w:val="single" w:sz="4" w:space="0" w:color="000000"/>
              <w:bottom w:val="single" w:sz="4" w:space="0" w:color="000000"/>
            </w:tcBorders>
          </w:tcPr>
          <w:p w:rsidR="00B03268" w:rsidRDefault="00C933F0">
            <w:pPr>
              <w:pStyle w:val="TableParagraph"/>
              <w:spacing w:before="138"/>
              <w:ind w:left="1022" w:right="411"/>
              <w:rPr>
                <w:sz w:val="20"/>
              </w:rPr>
            </w:pPr>
            <w:r>
              <w:rPr>
                <w:sz w:val="20"/>
              </w:rPr>
              <w:t>Allows paddlers to have free hands without the danger of losing their paddle. The paddle leash can be attached to the kayaker or the kayak.</w:t>
            </w:r>
          </w:p>
        </w:tc>
      </w:tr>
      <w:tr w:rsidR="00B03268">
        <w:trPr>
          <w:trHeight w:val="1268"/>
        </w:trPr>
        <w:tc>
          <w:tcPr>
            <w:tcW w:w="547" w:type="dxa"/>
            <w:tcBorders>
              <w:top w:val="single" w:sz="4" w:space="0" w:color="000000"/>
              <w:bottom w:val="single" w:sz="4" w:space="0" w:color="000000"/>
            </w:tcBorders>
          </w:tcPr>
          <w:p w:rsidR="00B03268" w:rsidRDefault="00B03268">
            <w:pPr>
              <w:pStyle w:val="TableParagraph"/>
              <w:rPr>
                <w:sz w:val="24"/>
              </w:rPr>
            </w:pPr>
          </w:p>
          <w:p w:rsidR="00B03268" w:rsidRDefault="00B03268">
            <w:pPr>
              <w:pStyle w:val="TableParagraph"/>
              <w:spacing w:before="1"/>
              <w:rPr>
                <w:sz w:val="18"/>
              </w:rPr>
            </w:pPr>
          </w:p>
          <w:p w:rsidR="00B03268" w:rsidRDefault="00C933F0">
            <w:pPr>
              <w:pStyle w:val="TableParagraph"/>
              <w:ind w:left="8"/>
              <w:rPr>
                <w:b/>
                <w:sz w:val="20"/>
              </w:rPr>
            </w:pPr>
            <w:r>
              <w:rPr>
                <w:b/>
                <w:sz w:val="20"/>
              </w:rPr>
              <w:t>16.</w:t>
            </w:r>
          </w:p>
        </w:tc>
        <w:tc>
          <w:tcPr>
            <w:tcW w:w="2759" w:type="dxa"/>
            <w:tcBorders>
              <w:top w:val="single" w:sz="4" w:space="0" w:color="000000"/>
              <w:bottom w:val="single" w:sz="4" w:space="0" w:color="000000"/>
            </w:tcBorders>
          </w:tcPr>
          <w:p w:rsidR="00B03268" w:rsidRDefault="00B03268">
            <w:pPr>
              <w:pStyle w:val="TableParagraph"/>
              <w:rPr>
                <w:sz w:val="24"/>
              </w:rPr>
            </w:pPr>
          </w:p>
          <w:p w:rsidR="00B03268" w:rsidRDefault="00B03268">
            <w:pPr>
              <w:pStyle w:val="TableParagraph"/>
              <w:spacing w:before="1"/>
              <w:rPr>
                <w:sz w:val="18"/>
              </w:rPr>
            </w:pPr>
          </w:p>
          <w:p w:rsidR="00B03268" w:rsidRDefault="00C933F0">
            <w:pPr>
              <w:pStyle w:val="TableParagraph"/>
              <w:ind w:left="181"/>
              <w:rPr>
                <w:b/>
                <w:sz w:val="20"/>
              </w:rPr>
            </w:pPr>
            <w:r>
              <w:rPr>
                <w:b/>
                <w:sz w:val="20"/>
              </w:rPr>
              <w:t>flares</w:t>
            </w:r>
          </w:p>
        </w:tc>
        <w:tc>
          <w:tcPr>
            <w:tcW w:w="7502" w:type="dxa"/>
            <w:tcBorders>
              <w:top w:val="single" w:sz="4" w:space="0" w:color="000000"/>
              <w:bottom w:val="single" w:sz="4" w:space="0" w:color="000000"/>
            </w:tcBorders>
          </w:tcPr>
          <w:p w:rsidR="00B03268" w:rsidRDefault="00C933F0">
            <w:pPr>
              <w:pStyle w:val="TableParagraph"/>
              <w:spacing w:before="138"/>
              <w:ind w:left="1021" w:right="73"/>
              <w:rPr>
                <w:rFonts w:ascii="Arial"/>
              </w:rPr>
            </w:pPr>
            <w:r>
              <w:rPr>
                <w:sz w:val="20"/>
              </w:rPr>
              <w:t xml:space="preserve">These will expire in one to two years so need refreshing. Check Coast Guard recommendations and make sure the ones you purchase are suitable for hand held use. </w:t>
            </w:r>
            <w:r>
              <w:rPr>
                <w:rFonts w:ascii="Arial"/>
              </w:rPr>
              <w:t>About $30 for 3 at a marine store or kayak shop.</w:t>
            </w:r>
          </w:p>
        </w:tc>
      </w:tr>
      <w:tr w:rsidR="00B03268">
        <w:trPr>
          <w:trHeight w:val="519"/>
        </w:trPr>
        <w:tc>
          <w:tcPr>
            <w:tcW w:w="547" w:type="dxa"/>
            <w:tcBorders>
              <w:top w:val="single" w:sz="4" w:space="0" w:color="000000"/>
              <w:bottom w:val="single" w:sz="4" w:space="0" w:color="000000"/>
            </w:tcBorders>
          </w:tcPr>
          <w:p w:rsidR="00B03268" w:rsidRDefault="00C933F0">
            <w:pPr>
              <w:pStyle w:val="TableParagraph"/>
              <w:spacing w:before="137"/>
              <w:ind w:left="8"/>
              <w:rPr>
                <w:b/>
                <w:sz w:val="20"/>
              </w:rPr>
            </w:pPr>
            <w:r>
              <w:rPr>
                <w:b/>
                <w:sz w:val="20"/>
              </w:rPr>
              <w:t>17.</w:t>
            </w:r>
          </w:p>
        </w:tc>
        <w:tc>
          <w:tcPr>
            <w:tcW w:w="10261" w:type="dxa"/>
            <w:gridSpan w:val="2"/>
            <w:tcBorders>
              <w:top w:val="single" w:sz="4" w:space="0" w:color="000000"/>
              <w:bottom w:val="single" w:sz="4" w:space="0" w:color="000000"/>
            </w:tcBorders>
          </w:tcPr>
          <w:p w:rsidR="00B03268" w:rsidRDefault="00C933F0">
            <w:pPr>
              <w:pStyle w:val="TableParagraph"/>
              <w:spacing w:before="137"/>
              <w:ind w:left="180"/>
              <w:rPr>
                <w:b/>
                <w:sz w:val="20"/>
              </w:rPr>
            </w:pPr>
            <w:r>
              <w:rPr>
                <w:b/>
                <w:sz w:val="20"/>
              </w:rPr>
              <w:t>toilet paper and plastic bags</w:t>
            </w:r>
          </w:p>
        </w:tc>
      </w:tr>
      <w:tr w:rsidR="00B03268">
        <w:trPr>
          <w:trHeight w:val="1734"/>
        </w:trPr>
        <w:tc>
          <w:tcPr>
            <w:tcW w:w="547" w:type="dxa"/>
            <w:tcBorders>
              <w:top w:val="single" w:sz="4" w:space="0" w:color="000000"/>
              <w:bottom w:val="single" w:sz="4" w:space="0" w:color="000000"/>
            </w:tcBorders>
          </w:tcPr>
          <w:p w:rsidR="00B03268" w:rsidRDefault="00B03268">
            <w:pPr>
              <w:pStyle w:val="TableParagraph"/>
              <w:rPr>
                <w:sz w:val="24"/>
              </w:rPr>
            </w:pPr>
          </w:p>
          <w:p w:rsidR="00B03268" w:rsidRDefault="00B03268">
            <w:pPr>
              <w:pStyle w:val="TableParagraph"/>
              <w:rPr>
                <w:sz w:val="24"/>
              </w:rPr>
            </w:pPr>
          </w:p>
          <w:p w:rsidR="00B03268" w:rsidRDefault="00C933F0">
            <w:pPr>
              <w:pStyle w:val="TableParagraph"/>
              <w:spacing w:before="161"/>
              <w:ind w:left="8"/>
              <w:rPr>
                <w:b/>
                <w:sz w:val="20"/>
              </w:rPr>
            </w:pPr>
            <w:r>
              <w:rPr>
                <w:b/>
                <w:sz w:val="20"/>
              </w:rPr>
              <w:t>18.</w:t>
            </w:r>
          </w:p>
        </w:tc>
        <w:tc>
          <w:tcPr>
            <w:tcW w:w="2759" w:type="dxa"/>
            <w:tcBorders>
              <w:top w:val="single" w:sz="4" w:space="0" w:color="000000"/>
              <w:bottom w:val="single" w:sz="4" w:space="0" w:color="000000"/>
            </w:tcBorders>
          </w:tcPr>
          <w:p w:rsidR="00B03268" w:rsidRDefault="00B03268">
            <w:pPr>
              <w:pStyle w:val="TableParagraph"/>
              <w:rPr>
                <w:sz w:val="24"/>
              </w:rPr>
            </w:pPr>
          </w:p>
          <w:p w:rsidR="00B03268" w:rsidRDefault="00B03268">
            <w:pPr>
              <w:pStyle w:val="TableParagraph"/>
              <w:rPr>
                <w:sz w:val="24"/>
              </w:rPr>
            </w:pPr>
          </w:p>
          <w:p w:rsidR="00B03268" w:rsidRDefault="00C933F0">
            <w:pPr>
              <w:pStyle w:val="TableParagraph"/>
              <w:spacing w:before="161"/>
              <w:ind w:left="180"/>
              <w:rPr>
                <w:b/>
                <w:sz w:val="20"/>
              </w:rPr>
            </w:pPr>
            <w:r>
              <w:rPr>
                <w:b/>
                <w:sz w:val="20"/>
              </w:rPr>
              <w:t>hat with visor</w:t>
            </w:r>
          </w:p>
        </w:tc>
        <w:tc>
          <w:tcPr>
            <w:tcW w:w="7502" w:type="dxa"/>
            <w:tcBorders>
              <w:top w:val="single" w:sz="4" w:space="0" w:color="000000"/>
              <w:bottom w:val="single" w:sz="4" w:space="0" w:color="000000"/>
            </w:tcBorders>
          </w:tcPr>
          <w:p w:rsidR="00B03268" w:rsidRDefault="00C933F0">
            <w:pPr>
              <w:pStyle w:val="TableParagraph"/>
              <w:spacing w:before="138"/>
              <w:ind w:left="1021" w:right="152"/>
              <w:rPr>
                <w:sz w:val="20"/>
              </w:rPr>
            </w:pPr>
            <w:r>
              <w:rPr>
                <w:sz w:val="20"/>
              </w:rPr>
              <w:t>Any hat with a wide brim preferably with neck protection for sunny days. Add a strap to keep it on your head in the wind. On a cold day a close fitting neoprene skull cap or lightweight polypro cap worn under your hat will help keep you warmer. A neoprene cap is good to wear while practicing wet exits and rescues.</w:t>
            </w:r>
          </w:p>
        </w:tc>
      </w:tr>
    </w:tbl>
    <w:p w:rsidR="00B03268" w:rsidRDefault="00B03268">
      <w:pPr>
        <w:rPr>
          <w:sz w:val="20"/>
        </w:rPr>
        <w:sectPr w:rsidR="00B03268">
          <w:pgSz w:w="12240" w:h="15840"/>
          <w:pgMar w:top="1500" w:right="580" w:bottom="640" w:left="600" w:header="0" w:footer="443" w:gutter="0"/>
          <w:cols w:space="720"/>
        </w:sectPr>
      </w:pPr>
    </w:p>
    <w:p w:rsidR="00B03268" w:rsidRDefault="00C933F0">
      <w:pPr>
        <w:pStyle w:val="Heading1"/>
        <w:spacing w:line="459" w:lineRule="exact"/>
        <w:ind w:left="859" w:right="160"/>
        <w:rPr>
          <w:rFonts w:ascii="Arial"/>
        </w:rPr>
      </w:pPr>
      <w:r>
        <w:rPr>
          <w:rFonts w:ascii="Arial"/>
        </w:rPr>
        <w:t>Pool-Training-Session Information</w:t>
      </w:r>
    </w:p>
    <w:p w:rsidR="00B03268" w:rsidRDefault="00C933F0">
      <w:pPr>
        <w:pStyle w:val="Heading8"/>
        <w:spacing w:line="252" w:lineRule="exact"/>
        <w:ind w:left="859" w:right="160"/>
        <w:jc w:val="center"/>
        <w:rPr>
          <w:rFonts w:ascii="Arial"/>
        </w:rPr>
      </w:pPr>
      <w:r>
        <w:rPr>
          <w:rFonts w:ascii="Arial"/>
        </w:rPr>
        <w:t>2016 Olympia Mountaineers Sea Kayaking Class</w:t>
      </w:r>
    </w:p>
    <w:p w:rsidR="00B03268" w:rsidRDefault="00B03268">
      <w:pPr>
        <w:pStyle w:val="BodyText"/>
        <w:rPr>
          <w:rFonts w:ascii="Arial"/>
          <w:sz w:val="24"/>
        </w:rPr>
      </w:pPr>
    </w:p>
    <w:p w:rsidR="00B03268" w:rsidRDefault="00C933F0">
      <w:pPr>
        <w:spacing w:before="163"/>
        <w:ind w:left="862"/>
        <w:rPr>
          <w:rFonts w:ascii="Arial"/>
          <w:b/>
          <w:i/>
          <w:sz w:val="24"/>
        </w:rPr>
      </w:pPr>
      <w:r>
        <w:rPr>
          <w:rFonts w:ascii="Arial"/>
          <w:b/>
          <w:sz w:val="36"/>
        </w:rPr>
        <w:t xml:space="preserve">When: </w:t>
      </w:r>
      <w:r>
        <w:rPr>
          <w:rFonts w:ascii="Arial"/>
          <w:b/>
          <w:i/>
          <w:sz w:val="24"/>
        </w:rPr>
        <w:t xml:space="preserve">Fri. April 27, 2016 6:00 PM </w:t>
      </w:r>
      <w:r>
        <w:rPr>
          <w:rFonts w:ascii="Arial"/>
          <w:b/>
          <w:i/>
        </w:rPr>
        <w:t xml:space="preserve">to </w:t>
      </w:r>
      <w:r>
        <w:rPr>
          <w:rFonts w:ascii="Arial"/>
          <w:b/>
          <w:i/>
          <w:sz w:val="24"/>
        </w:rPr>
        <w:t>9:30 PM</w:t>
      </w:r>
    </w:p>
    <w:p w:rsidR="00B03268" w:rsidRDefault="00C933F0">
      <w:pPr>
        <w:spacing w:before="115"/>
        <w:ind w:left="1559"/>
        <w:rPr>
          <w:rFonts w:ascii="Arial"/>
          <w:b/>
          <w:i/>
        </w:rPr>
      </w:pPr>
      <w:r>
        <w:rPr>
          <w:rFonts w:ascii="Arial"/>
          <w:b/>
          <w:i/>
          <w:u w:val="thick"/>
        </w:rPr>
        <w:t>Please try to arrive promptly to maximize our time in the water.</w:t>
      </w:r>
    </w:p>
    <w:p w:rsidR="00B03268" w:rsidRDefault="00B03268">
      <w:pPr>
        <w:pStyle w:val="BodyText"/>
        <w:spacing w:before="10"/>
        <w:rPr>
          <w:rFonts w:ascii="Arial"/>
          <w:b/>
          <w:i/>
          <w:sz w:val="27"/>
        </w:rPr>
      </w:pPr>
    </w:p>
    <w:p w:rsidR="00B03268" w:rsidRDefault="00C933F0">
      <w:pPr>
        <w:ind w:left="840"/>
        <w:rPr>
          <w:rFonts w:ascii="Arial"/>
          <w:b/>
          <w:sz w:val="24"/>
        </w:rPr>
      </w:pPr>
      <w:r>
        <w:rPr>
          <w:rFonts w:ascii="Arial"/>
          <w:b/>
          <w:sz w:val="36"/>
        </w:rPr>
        <w:t xml:space="preserve">Where: </w:t>
      </w:r>
      <w:r>
        <w:rPr>
          <w:rFonts w:ascii="Arial"/>
          <w:b/>
          <w:sz w:val="24"/>
        </w:rPr>
        <w:t>River Ridge High School</w:t>
      </w:r>
      <w:r>
        <w:rPr>
          <w:rFonts w:ascii="Arial"/>
          <w:b/>
          <w:i/>
        </w:rPr>
        <w:t xml:space="preserve">, </w:t>
      </w:r>
      <w:r>
        <w:rPr>
          <w:rFonts w:ascii="Arial"/>
          <w:b/>
          <w:sz w:val="24"/>
        </w:rPr>
        <w:t>8928 Martin Way, Lacey</w:t>
      </w:r>
    </w:p>
    <w:p w:rsidR="00B03268" w:rsidRDefault="00C933F0">
      <w:pPr>
        <w:spacing w:before="254"/>
        <w:ind w:left="840"/>
        <w:rPr>
          <w:rFonts w:ascii="Arial"/>
          <w:b/>
          <w:sz w:val="36"/>
        </w:rPr>
      </w:pPr>
      <w:r>
        <w:rPr>
          <w:rFonts w:ascii="Arial"/>
          <w:b/>
          <w:sz w:val="36"/>
        </w:rPr>
        <w:t>Bring:</w:t>
      </w:r>
    </w:p>
    <w:p w:rsidR="00B03268" w:rsidRDefault="00C933F0">
      <w:pPr>
        <w:pStyle w:val="ListParagraph"/>
        <w:numPr>
          <w:ilvl w:val="1"/>
          <w:numId w:val="19"/>
        </w:numPr>
        <w:tabs>
          <w:tab w:val="left" w:pos="1199"/>
          <w:tab w:val="left" w:pos="1200"/>
        </w:tabs>
        <w:spacing w:before="9" w:line="232" w:lineRule="auto"/>
        <w:ind w:right="1027"/>
        <w:rPr>
          <w:rFonts w:ascii="Symbol"/>
          <w:b/>
          <w:i/>
          <w:sz w:val="28"/>
        </w:rPr>
      </w:pPr>
      <w:r>
        <w:rPr>
          <w:rFonts w:ascii="Arial"/>
          <w:b/>
          <w:i/>
        </w:rPr>
        <w:t>Swim wear and maybe another layer to stay warm out of the water. Instructors often wear their wet suits for extended period comfort. Water shoes are also useful. However just swim wear and a towel will be fine as</w:t>
      </w:r>
      <w:r>
        <w:rPr>
          <w:rFonts w:ascii="Arial"/>
          <w:b/>
          <w:i/>
          <w:spacing w:val="-2"/>
        </w:rPr>
        <w:t xml:space="preserve"> </w:t>
      </w:r>
      <w:r>
        <w:rPr>
          <w:rFonts w:ascii="Arial"/>
          <w:b/>
          <w:i/>
        </w:rPr>
        <w:t>well.</w:t>
      </w:r>
    </w:p>
    <w:p w:rsidR="00B03268" w:rsidRDefault="00C933F0">
      <w:pPr>
        <w:pStyle w:val="ListParagraph"/>
        <w:numPr>
          <w:ilvl w:val="1"/>
          <w:numId w:val="19"/>
        </w:numPr>
        <w:tabs>
          <w:tab w:val="left" w:pos="1199"/>
          <w:tab w:val="left" w:pos="1200"/>
        </w:tabs>
        <w:spacing w:before="5" w:line="237" w:lineRule="auto"/>
        <w:ind w:left="1199" w:right="958" w:hanging="359"/>
        <w:rPr>
          <w:rFonts w:ascii="Symbol"/>
          <w:b/>
          <w:i/>
        </w:rPr>
      </w:pPr>
      <w:r>
        <w:rPr>
          <w:rFonts w:ascii="Arial"/>
          <w:b/>
          <w:i/>
        </w:rPr>
        <w:t>Nose plugs are good to keep the chlorine out of your nose when upside down. If you wish goggles or even a swim mask can be</w:t>
      </w:r>
      <w:r>
        <w:rPr>
          <w:rFonts w:ascii="Arial"/>
          <w:b/>
          <w:i/>
          <w:spacing w:val="-2"/>
        </w:rPr>
        <w:t xml:space="preserve"> </w:t>
      </w:r>
      <w:r>
        <w:rPr>
          <w:rFonts w:ascii="Arial"/>
          <w:b/>
          <w:i/>
        </w:rPr>
        <w:t>used.</w:t>
      </w:r>
    </w:p>
    <w:p w:rsidR="00B03268" w:rsidRDefault="00C933F0">
      <w:pPr>
        <w:pStyle w:val="ListParagraph"/>
        <w:numPr>
          <w:ilvl w:val="1"/>
          <w:numId w:val="19"/>
        </w:numPr>
        <w:tabs>
          <w:tab w:val="left" w:pos="1199"/>
          <w:tab w:val="left" w:pos="1200"/>
        </w:tabs>
        <w:spacing w:before="1" w:line="269" w:lineRule="exact"/>
        <w:ind w:left="1199" w:hanging="359"/>
        <w:rPr>
          <w:rFonts w:ascii="Symbol"/>
          <w:b/>
          <w:i/>
        </w:rPr>
      </w:pPr>
      <w:r>
        <w:rPr>
          <w:rFonts w:ascii="Arial"/>
          <w:b/>
          <w:i/>
        </w:rPr>
        <w:t>There are dressing rooms with showers and lockers (bring a lock if you need</w:t>
      </w:r>
      <w:r>
        <w:rPr>
          <w:rFonts w:ascii="Arial"/>
          <w:b/>
          <w:i/>
          <w:spacing w:val="-7"/>
        </w:rPr>
        <w:t xml:space="preserve"> </w:t>
      </w:r>
      <w:r>
        <w:rPr>
          <w:rFonts w:ascii="Arial"/>
          <w:b/>
          <w:i/>
        </w:rPr>
        <w:t>one).</w:t>
      </w:r>
    </w:p>
    <w:p w:rsidR="00B03268" w:rsidRDefault="00C933F0">
      <w:pPr>
        <w:pStyle w:val="ListParagraph"/>
        <w:numPr>
          <w:ilvl w:val="1"/>
          <w:numId w:val="19"/>
        </w:numPr>
        <w:tabs>
          <w:tab w:val="left" w:pos="1199"/>
          <w:tab w:val="left" w:pos="1200"/>
        </w:tabs>
        <w:spacing w:before="1" w:line="237" w:lineRule="auto"/>
        <w:ind w:left="1199" w:right="993" w:hanging="359"/>
        <w:rPr>
          <w:rFonts w:ascii="Symbol" w:hAnsi="Symbol"/>
          <w:b/>
          <w:i/>
        </w:rPr>
      </w:pPr>
      <w:r>
        <w:rPr>
          <w:rFonts w:ascii="Arial" w:hAnsi="Arial"/>
          <w:b/>
          <w:i/>
        </w:rPr>
        <w:t>We will be supplying boats, paddles and paddle floats, no need to bring your own. We will also supply PFD’s, but they will be assorted sizes. If you have a PFD that fits you, you may wish to bring</w:t>
      </w:r>
      <w:r>
        <w:rPr>
          <w:rFonts w:ascii="Arial" w:hAnsi="Arial"/>
          <w:b/>
          <w:i/>
          <w:spacing w:val="-1"/>
        </w:rPr>
        <w:t xml:space="preserve"> </w:t>
      </w:r>
      <w:r>
        <w:rPr>
          <w:rFonts w:ascii="Arial" w:hAnsi="Arial"/>
          <w:b/>
          <w:i/>
        </w:rPr>
        <w:t>it.</w:t>
      </w:r>
    </w:p>
    <w:p w:rsidR="00B03268" w:rsidRDefault="00B03268">
      <w:pPr>
        <w:pStyle w:val="BodyText"/>
        <w:spacing w:before="2"/>
        <w:rPr>
          <w:rFonts w:ascii="Arial"/>
          <w:b/>
          <w:i/>
          <w:sz w:val="28"/>
        </w:rPr>
      </w:pPr>
    </w:p>
    <w:p w:rsidR="00B03268" w:rsidRDefault="00C933F0">
      <w:pPr>
        <w:spacing w:before="1"/>
        <w:ind w:left="1560"/>
        <w:rPr>
          <w:rFonts w:ascii="Arial"/>
          <w:b/>
          <w:sz w:val="36"/>
        </w:rPr>
      </w:pPr>
      <w:r>
        <w:rPr>
          <w:rFonts w:ascii="Arial"/>
          <w:b/>
          <w:sz w:val="36"/>
        </w:rPr>
        <w:t>Reading Assignment:</w:t>
      </w:r>
    </w:p>
    <w:p w:rsidR="00B03268" w:rsidRDefault="00C933F0">
      <w:pPr>
        <w:pStyle w:val="ListParagraph"/>
        <w:numPr>
          <w:ilvl w:val="1"/>
          <w:numId w:val="19"/>
        </w:numPr>
        <w:tabs>
          <w:tab w:val="left" w:pos="1199"/>
          <w:tab w:val="left" w:pos="1200"/>
        </w:tabs>
        <w:spacing w:before="1" w:line="335" w:lineRule="exact"/>
        <w:rPr>
          <w:rFonts w:ascii="Symbol"/>
          <w:b/>
          <w:i/>
          <w:sz w:val="28"/>
        </w:rPr>
      </w:pPr>
      <w:r>
        <w:rPr>
          <w:rFonts w:ascii="Arial"/>
          <w:b/>
          <w:i/>
        </w:rPr>
        <w:t>Boat Fitting: pp.</w:t>
      </w:r>
      <w:r>
        <w:rPr>
          <w:rFonts w:ascii="Arial"/>
          <w:b/>
          <w:i/>
          <w:spacing w:val="-1"/>
        </w:rPr>
        <w:t xml:space="preserve"> </w:t>
      </w:r>
      <w:r>
        <w:rPr>
          <w:rFonts w:ascii="Arial"/>
          <w:b/>
          <w:i/>
        </w:rPr>
        <w:t>94-96</w:t>
      </w:r>
    </w:p>
    <w:p w:rsidR="00B03268" w:rsidRDefault="00C933F0">
      <w:pPr>
        <w:pStyle w:val="ListParagraph"/>
        <w:numPr>
          <w:ilvl w:val="1"/>
          <w:numId w:val="19"/>
        </w:numPr>
        <w:tabs>
          <w:tab w:val="left" w:pos="1199"/>
          <w:tab w:val="left" w:pos="1200"/>
        </w:tabs>
        <w:spacing w:line="328" w:lineRule="exact"/>
        <w:ind w:hanging="360"/>
        <w:rPr>
          <w:rFonts w:ascii="Symbol"/>
          <w:b/>
          <w:i/>
          <w:sz w:val="28"/>
        </w:rPr>
      </w:pPr>
      <w:r>
        <w:rPr>
          <w:rFonts w:ascii="Arial"/>
          <w:b/>
          <w:i/>
        </w:rPr>
        <w:t>Getting in &amp; out of the boat: pp.</w:t>
      </w:r>
      <w:r>
        <w:rPr>
          <w:rFonts w:ascii="Arial"/>
          <w:b/>
          <w:i/>
          <w:spacing w:val="-1"/>
        </w:rPr>
        <w:t xml:space="preserve"> </w:t>
      </w:r>
      <w:r>
        <w:rPr>
          <w:rFonts w:ascii="Arial"/>
          <w:b/>
          <w:i/>
        </w:rPr>
        <w:t>107-108</w:t>
      </w:r>
    </w:p>
    <w:p w:rsidR="00B03268" w:rsidRDefault="00C933F0">
      <w:pPr>
        <w:pStyle w:val="ListParagraph"/>
        <w:numPr>
          <w:ilvl w:val="1"/>
          <w:numId w:val="19"/>
        </w:numPr>
        <w:tabs>
          <w:tab w:val="left" w:pos="1199"/>
          <w:tab w:val="left" w:pos="1200"/>
        </w:tabs>
        <w:spacing w:line="328" w:lineRule="exact"/>
        <w:ind w:hanging="360"/>
        <w:rPr>
          <w:rFonts w:ascii="Symbol"/>
          <w:b/>
          <w:i/>
          <w:sz w:val="28"/>
        </w:rPr>
      </w:pPr>
      <w:r>
        <w:rPr>
          <w:rFonts w:ascii="Arial"/>
          <w:b/>
          <w:i/>
        </w:rPr>
        <w:t>Wet Exit: pp.</w:t>
      </w:r>
      <w:r>
        <w:rPr>
          <w:rFonts w:ascii="Arial"/>
          <w:b/>
          <w:i/>
          <w:spacing w:val="-1"/>
        </w:rPr>
        <w:t xml:space="preserve"> </w:t>
      </w:r>
      <w:r>
        <w:rPr>
          <w:rFonts w:ascii="Arial"/>
          <w:b/>
          <w:i/>
        </w:rPr>
        <w:t>131-133</w:t>
      </w:r>
    </w:p>
    <w:p w:rsidR="00B03268" w:rsidRDefault="00C933F0">
      <w:pPr>
        <w:pStyle w:val="ListParagraph"/>
        <w:numPr>
          <w:ilvl w:val="1"/>
          <w:numId w:val="19"/>
        </w:numPr>
        <w:tabs>
          <w:tab w:val="left" w:pos="1199"/>
          <w:tab w:val="left" w:pos="1200"/>
        </w:tabs>
        <w:spacing w:line="328" w:lineRule="exact"/>
        <w:rPr>
          <w:rFonts w:ascii="Symbol"/>
          <w:b/>
          <w:i/>
          <w:sz w:val="28"/>
        </w:rPr>
      </w:pPr>
      <w:r>
        <w:rPr>
          <w:rFonts w:ascii="Arial"/>
          <w:b/>
          <w:i/>
        </w:rPr>
        <w:t>Rescues: pp. 115-120,</w:t>
      </w:r>
      <w:r>
        <w:rPr>
          <w:rFonts w:ascii="Arial"/>
          <w:b/>
          <w:i/>
          <w:spacing w:val="-1"/>
        </w:rPr>
        <w:t xml:space="preserve"> </w:t>
      </w:r>
      <w:r>
        <w:rPr>
          <w:rFonts w:ascii="Arial"/>
          <w:b/>
          <w:i/>
        </w:rPr>
        <w:t>133-147</w:t>
      </w:r>
    </w:p>
    <w:p w:rsidR="00B03268" w:rsidRDefault="00C933F0">
      <w:pPr>
        <w:pStyle w:val="ListParagraph"/>
        <w:numPr>
          <w:ilvl w:val="1"/>
          <w:numId w:val="19"/>
        </w:numPr>
        <w:tabs>
          <w:tab w:val="left" w:pos="1199"/>
          <w:tab w:val="left" w:pos="1200"/>
        </w:tabs>
        <w:spacing w:line="336" w:lineRule="exact"/>
        <w:ind w:hanging="360"/>
        <w:rPr>
          <w:rFonts w:ascii="Symbol"/>
          <w:b/>
          <w:i/>
          <w:sz w:val="28"/>
        </w:rPr>
      </w:pPr>
      <w:r>
        <w:rPr>
          <w:rFonts w:ascii="Arial"/>
          <w:b/>
          <w:i/>
        </w:rPr>
        <w:t>Strokes: pp.</w:t>
      </w:r>
      <w:r>
        <w:rPr>
          <w:rFonts w:ascii="Arial"/>
          <w:b/>
          <w:i/>
          <w:spacing w:val="-1"/>
        </w:rPr>
        <w:t xml:space="preserve"> </w:t>
      </w:r>
      <w:r>
        <w:rPr>
          <w:rFonts w:ascii="Arial"/>
          <w:b/>
          <w:i/>
        </w:rPr>
        <w:t>109-127</w:t>
      </w:r>
    </w:p>
    <w:p w:rsidR="00B03268" w:rsidRDefault="00B03268">
      <w:pPr>
        <w:pStyle w:val="BodyText"/>
        <w:spacing w:before="6"/>
        <w:rPr>
          <w:rFonts w:ascii="Arial"/>
          <w:b/>
          <w:i/>
          <w:sz w:val="34"/>
        </w:rPr>
      </w:pPr>
    </w:p>
    <w:p w:rsidR="00B03268" w:rsidRDefault="00C933F0">
      <w:pPr>
        <w:ind w:left="1560"/>
        <w:rPr>
          <w:rFonts w:ascii="Arial"/>
          <w:b/>
          <w:sz w:val="36"/>
        </w:rPr>
      </w:pPr>
      <w:r>
        <w:rPr>
          <w:rFonts w:ascii="Arial"/>
          <w:b/>
          <w:sz w:val="36"/>
        </w:rPr>
        <w:t>Remember:</w:t>
      </w:r>
    </w:p>
    <w:p w:rsidR="00B03268" w:rsidRDefault="00C933F0">
      <w:pPr>
        <w:pStyle w:val="ListParagraph"/>
        <w:numPr>
          <w:ilvl w:val="1"/>
          <w:numId w:val="19"/>
        </w:numPr>
        <w:tabs>
          <w:tab w:val="left" w:pos="1199"/>
          <w:tab w:val="left" w:pos="1200"/>
        </w:tabs>
        <w:spacing w:before="1"/>
        <w:rPr>
          <w:rFonts w:ascii="Symbol"/>
          <w:b/>
          <w:i/>
          <w:sz w:val="28"/>
        </w:rPr>
      </w:pPr>
      <w:r>
        <w:rPr>
          <w:rFonts w:ascii="Arial"/>
          <w:b/>
          <w:i/>
        </w:rPr>
        <w:t>After the class, please stick around and help us get boats packed</w:t>
      </w:r>
      <w:r>
        <w:rPr>
          <w:rFonts w:ascii="Arial"/>
          <w:b/>
          <w:i/>
          <w:spacing w:val="-4"/>
        </w:rPr>
        <w:t xml:space="preserve"> </w:t>
      </w:r>
      <w:r>
        <w:rPr>
          <w:rFonts w:ascii="Arial"/>
          <w:b/>
          <w:i/>
        </w:rPr>
        <w:t>up.</w:t>
      </w:r>
    </w:p>
    <w:p w:rsidR="00B03268" w:rsidRDefault="00B03268">
      <w:pPr>
        <w:pStyle w:val="BodyText"/>
        <w:spacing w:before="11"/>
        <w:rPr>
          <w:rFonts w:ascii="Arial"/>
          <w:b/>
          <w:i/>
          <w:sz w:val="14"/>
        </w:rPr>
      </w:pPr>
    </w:p>
    <w:p w:rsidR="00B03268" w:rsidRDefault="00B03268">
      <w:pPr>
        <w:rPr>
          <w:rFonts w:ascii="Arial"/>
          <w:sz w:val="14"/>
        </w:rPr>
        <w:sectPr w:rsidR="00B03268">
          <w:pgSz w:w="12240" w:h="15840"/>
          <w:pgMar w:top="1400" w:right="580" w:bottom="640" w:left="600" w:header="0" w:footer="443" w:gutter="0"/>
          <w:cols w:space="720"/>
        </w:sectPr>
      </w:pPr>
    </w:p>
    <w:p w:rsidR="00B03268" w:rsidRDefault="001F5197">
      <w:pPr>
        <w:spacing w:before="90"/>
        <w:ind w:left="1532" w:hanging="54"/>
        <w:jc w:val="right"/>
        <w:rPr>
          <w:rFonts w:ascii="Times New Roman"/>
          <w:b/>
          <w:sz w:val="24"/>
        </w:rPr>
      </w:pPr>
      <w:r>
        <w:pict>
          <v:line id="_x0000_s1038" style="position:absolute;left:0;text-align:left;z-index:251660800;mso-position-horizontal-relative:page" from="58.5pt,32.4pt" to="585.9pt,32.4pt" strokeweight=".48pt">
            <w10:wrap anchorx="page"/>
          </v:line>
        </w:pict>
      </w:r>
      <w:r w:rsidR="00C933F0">
        <w:rPr>
          <w:rFonts w:ascii="Times New Roman"/>
          <w:b/>
          <w:sz w:val="24"/>
        </w:rPr>
        <w:t>Begin Time</w:t>
      </w:r>
    </w:p>
    <w:p w:rsidR="00B03268" w:rsidRDefault="00C933F0">
      <w:pPr>
        <w:spacing w:before="90"/>
        <w:ind w:left="895"/>
        <w:rPr>
          <w:rFonts w:ascii="Times New Roman"/>
          <w:b/>
          <w:sz w:val="24"/>
        </w:rPr>
      </w:pPr>
      <w:r>
        <w:br w:type="column"/>
      </w:r>
      <w:r>
        <w:rPr>
          <w:rFonts w:ascii="Times New Roman"/>
          <w:b/>
          <w:sz w:val="24"/>
        </w:rPr>
        <w:t>End</w:t>
      </w:r>
    </w:p>
    <w:p w:rsidR="00B03268" w:rsidRDefault="00C933F0">
      <w:pPr>
        <w:tabs>
          <w:tab w:val="left" w:pos="3710"/>
        </w:tabs>
        <w:ind w:left="895"/>
        <w:rPr>
          <w:rFonts w:ascii="Times New Roman"/>
          <w:b/>
          <w:sz w:val="24"/>
        </w:rPr>
      </w:pPr>
      <w:r>
        <w:rPr>
          <w:rFonts w:ascii="Times New Roman"/>
          <w:b/>
          <w:sz w:val="24"/>
        </w:rPr>
        <w:t>Time</w:t>
      </w:r>
      <w:r>
        <w:rPr>
          <w:rFonts w:ascii="Times New Roman"/>
          <w:b/>
          <w:sz w:val="24"/>
        </w:rPr>
        <w:tab/>
        <w:t>Activity</w:t>
      </w:r>
    </w:p>
    <w:p w:rsidR="00B03268" w:rsidRDefault="00B03268">
      <w:pPr>
        <w:rPr>
          <w:rFonts w:ascii="Times New Roman"/>
          <w:sz w:val="24"/>
        </w:rPr>
        <w:sectPr w:rsidR="00B03268">
          <w:type w:val="continuous"/>
          <w:pgSz w:w="12240" w:h="15840"/>
          <w:pgMar w:top="1500" w:right="580" w:bottom="280" w:left="600" w:header="720" w:footer="720" w:gutter="0"/>
          <w:cols w:num="2" w:space="720" w:equalWidth="0">
            <w:col w:w="2066" w:space="40"/>
            <w:col w:w="8954"/>
          </w:cols>
        </w:sectPr>
      </w:pPr>
    </w:p>
    <w:p w:rsidR="00B03268" w:rsidRDefault="00B03268">
      <w:pPr>
        <w:pStyle w:val="BodyText"/>
        <w:rPr>
          <w:rFonts w:ascii="Times New Roman"/>
          <w:b/>
        </w:rPr>
      </w:pPr>
    </w:p>
    <w:p w:rsidR="00B03268" w:rsidRDefault="00B03268">
      <w:pPr>
        <w:pStyle w:val="BodyText"/>
        <w:spacing w:before="1"/>
        <w:rPr>
          <w:rFonts w:ascii="Times New Roman"/>
          <w:b/>
          <w:sz w:val="19"/>
        </w:rPr>
      </w:pPr>
    </w:p>
    <w:tbl>
      <w:tblPr>
        <w:tblW w:w="0" w:type="auto"/>
        <w:tblInd w:w="1588" w:type="dxa"/>
        <w:tblLayout w:type="fixed"/>
        <w:tblCellMar>
          <w:left w:w="0" w:type="dxa"/>
          <w:right w:w="0" w:type="dxa"/>
        </w:tblCellMar>
        <w:tblLook w:val="01E0" w:firstRow="1" w:lastRow="1" w:firstColumn="1" w:lastColumn="1" w:noHBand="0" w:noVBand="0"/>
      </w:tblPr>
      <w:tblGrid>
        <w:gridCol w:w="1082"/>
        <w:gridCol w:w="1500"/>
        <w:gridCol w:w="4999"/>
      </w:tblGrid>
      <w:tr w:rsidR="00B03268">
        <w:trPr>
          <w:trHeight w:val="350"/>
        </w:trPr>
        <w:tc>
          <w:tcPr>
            <w:tcW w:w="1082" w:type="dxa"/>
          </w:tcPr>
          <w:p w:rsidR="00B03268" w:rsidRDefault="00C933F0">
            <w:pPr>
              <w:pStyle w:val="TableParagraph"/>
              <w:spacing w:line="266" w:lineRule="exact"/>
              <w:ind w:left="50"/>
              <w:rPr>
                <w:rFonts w:ascii="Times New Roman"/>
                <w:sz w:val="24"/>
              </w:rPr>
            </w:pPr>
            <w:r>
              <w:rPr>
                <w:rFonts w:ascii="Times New Roman"/>
                <w:sz w:val="24"/>
              </w:rPr>
              <w:t>6:00</w:t>
            </w:r>
          </w:p>
        </w:tc>
        <w:tc>
          <w:tcPr>
            <w:tcW w:w="1500" w:type="dxa"/>
          </w:tcPr>
          <w:p w:rsidR="00B03268" w:rsidRDefault="00C933F0">
            <w:pPr>
              <w:pStyle w:val="TableParagraph"/>
              <w:spacing w:line="266" w:lineRule="exact"/>
              <w:ind w:right="466"/>
              <w:jc w:val="right"/>
              <w:rPr>
                <w:rFonts w:ascii="Times New Roman"/>
                <w:sz w:val="24"/>
              </w:rPr>
            </w:pPr>
            <w:r>
              <w:rPr>
                <w:rFonts w:ascii="Times New Roman"/>
                <w:sz w:val="24"/>
              </w:rPr>
              <w:t>6:15</w:t>
            </w:r>
          </w:p>
        </w:tc>
        <w:tc>
          <w:tcPr>
            <w:tcW w:w="4999" w:type="dxa"/>
          </w:tcPr>
          <w:p w:rsidR="00B03268" w:rsidRDefault="00C933F0">
            <w:pPr>
              <w:pStyle w:val="TableParagraph"/>
              <w:spacing w:line="268" w:lineRule="exact"/>
              <w:ind w:left="468"/>
              <w:rPr>
                <w:rFonts w:ascii="Times New Roman"/>
                <w:b/>
                <w:sz w:val="24"/>
              </w:rPr>
            </w:pPr>
            <w:r>
              <w:rPr>
                <w:rFonts w:ascii="Times New Roman"/>
                <w:b/>
                <w:sz w:val="24"/>
              </w:rPr>
              <w:t>Student check-in at pool and change clothes</w:t>
            </w:r>
          </w:p>
        </w:tc>
      </w:tr>
      <w:tr w:rsidR="00B03268">
        <w:trPr>
          <w:trHeight w:val="430"/>
        </w:trPr>
        <w:tc>
          <w:tcPr>
            <w:tcW w:w="1082" w:type="dxa"/>
          </w:tcPr>
          <w:p w:rsidR="00B03268" w:rsidRDefault="00C933F0">
            <w:pPr>
              <w:pStyle w:val="TableParagraph"/>
              <w:spacing w:before="71"/>
              <w:ind w:left="50"/>
              <w:rPr>
                <w:rFonts w:ascii="Times New Roman"/>
                <w:sz w:val="24"/>
              </w:rPr>
            </w:pPr>
            <w:r>
              <w:rPr>
                <w:rFonts w:ascii="Times New Roman"/>
                <w:sz w:val="24"/>
              </w:rPr>
              <w:t>6:15</w:t>
            </w:r>
          </w:p>
        </w:tc>
        <w:tc>
          <w:tcPr>
            <w:tcW w:w="1500" w:type="dxa"/>
          </w:tcPr>
          <w:p w:rsidR="00B03268" w:rsidRDefault="00C933F0">
            <w:pPr>
              <w:pStyle w:val="TableParagraph"/>
              <w:spacing w:before="71"/>
              <w:ind w:right="466"/>
              <w:jc w:val="right"/>
              <w:rPr>
                <w:rFonts w:ascii="Times New Roman"/>
                <w:sz w:val="24"/>
              </w:rPr>
            </w:pPr>
            <w:r>
              <w:rPr>
                <w:rFonts w:ascii="Times New Roman"/>
                <w:sz w:val="24"/>
              </w:rPr>
              <w:t>6:45</w:t>
            </w:r>
          </w:p>
        </w:tc>
        <w:tc>
          <w:tcPr>
            <w:tcW w:w="4999" w:type="dxa"/>
          </w:tcPr>
          <w:p w:rsidR="00B03268" w:rsidRDefault="00C933F0">
            <w:pPr>
              <w:pStyle w:val="TableParagraph"/>
              <w:spacing w:before="71"/>
              <w:ind w:left="467"/>
              <w:rPr>
                <w:rFonts w:ascii="Times New Roman"/>
                <w:sz w:val="24"/>
              </w:rPr>
            </w:pPr>
            <w:r>
              <w:rPr>
                <w:rFonts w:ascii="Times New Roman"/>
                <w:sz w:val="24"/>
              </w:rPr>
              <w:t>Demo &amp; swim test</w:t>
            </w:r>
          </w:p>
        </w:tc>
      </w:tr>
      <w:tr w:rsidR="00B03268">
        <w:trPr>
          <w:trHeight w:val="431"/>
        </w:trPr>
        <w:tc>
          <w:tcPr>
            <w:tcW w:w="1082" w:type="dxa"/>
          </w:tcPr>
          <w:p w:rsidR="00B03268" w:rsidRDefault="00C933F0">
            <w:pPr>
              <w:pStyle w:val="TableParagraph"/>
              <w:spacing w:before="73"/>
              <w:ind w:left="50"/>
              <w:rPr>
                <w:rFonts w:ascii="Times New Roman"/>
                <w:sz w:val="24"/>
              </w:rPr>
            </w:pPr>
            <w:r>
              <w:rPr>
                <w:rFonts w:ascii="Times New Roman"/>
                <w:sz w:val="24"/>
              </w:rPr>
              <w:t>6:45</w:t>
            </w:r>
          </w:p>
        </w:tc>
        <w:tc>
          <w:tcPr>
            <w:tcW w:w="1500" w:type="dxa"/>
          </w:tcPr>
          <w:p w:rsidR="00B03268" w:rsidRDefault="00C933F0">
            <w:pPr>
              <w:pStyle w:val="TableParagraph"/>
              <w:spacing w:before="73"/>
              <w:ind w:right="467"/>
              <w:jc w:val="right"/>
              <w:rPr>
                <w:rFonts w:ascii="Times New Roman"/>
                <w:sz w:val="24"/>
              </w:rPr>
            </w:pPr>
            <w:r>
              <w:rPr>
                <w:rFonts w:ascii="Times New Roman"/>
                <w:sz w:val="24"/>
              </w:rPr>
              <w:t>7:15</w:t>
            </w:r>
          </w:p>
        </w:tc>
        <w:tc>
          <w:tcPr>
            <w:tcW w:w="4999" w:type="dxa"/>
          </w:tcPr>
          <w:p w:rsidR="00B03268" w:rsidRDefault="00C933F0">
            <w:pPr>
              <w:pStyle w:val="TableParagraph"/>
              <w:spacing w:before="73"/>
              <w:ind w:left="466"/>
              <w:rPr>
                <w:rFonts w:ascii="Times New Roman"/>
                <w:sz w:val="24"/>
              </w:rPr>
            </w:pPr>
            <w:r>
              <w:rPr>
                <w:rFonts w:ascii="Times New Roman"/>
                <w:sz w:val="24"/>
              </w:rPr>
              <w:t>Boat Fitting, Spray Skirts, Getting in/out</w:t>
            </w:r>
          </w:p>
        </w:tc>
      </w:tr>
      <w:tr w:rsidR="00B03268">
        <w:trPr>
          <w:trHeight w:val="432"/>
        </w:trPr>
        <w:tc>
          <w:tcPr>
            <w:tcW w:w="1082" w:type="dxa"/>
          </w:tcPr>
          <w:p w:rsidR="00B03268" w:rsidRDefault="00C933F0">
            <w:pPr>
              <w:pStyle w:val="TableParagraph"/>
              <w:spacing w:before="73"/>
              <w:ind w:left="50"/>
              <w:rPr>
                <w:rFonts w:ascii="Times New Roman"/>
                <w:sz w:val="24"/>
              </w:rPr>
            </w:pPr>
            <w:r>
              <w:rPr>
                <w:rFonts w:ascii="Times New Roman"/>
                <w:sz w:val="24"/>
              </w:rPr>
              <w:t>7:15</w:t>
            </w:r>
          </w:p>
        </w:tc>
        <w:tc>
          <w:tcPr>
            <w:tcW w:w="1500" w:type="dxa"/>
          </w:tcPr>
          <w:p w:rsidR="00B03268" w:rsidRDefault="00C933F0">
            <w:pPr>
              <w:pStyle w:val="TableParagraph"/>
              <w:spacing w:before="73"/>
              <w:ind w:right="466"/>
              <w:jc w:val="right"/>
              <w:rPr>
                <w:rFonts w:ascii="Times New Roman"/>
                <w:sz w:val="24"/>
              </w:rPr>
            </w:pPr>
            <w:r>
              <w:rPr>
                <w:rFonts w:ascii="Times New Roman"/>
                <w:sz w:val="24"/>
              </w:rPr>
              <w:t>8:00</w:t>
            </w:r>
          </w:p>
        </w:tc>
        <w:tc>
          <w:tcPr>
            <w:tcW w:w="4999" w:type="dxa"/>
          </w:tcPr>
          <w:p w:rsidR="00B03268" w:rsidRDefault="00C933F0">
            <w:pPr>
              <w:pStyle w:val="TableParagraph"/>
              <w:spacing w:before="73"/>
              <w:ind w:left="467"/>
              <w:rPr>
                <w:rFonts w:ascii="Times New Roman"/>
                <w:sz w:val="24"/>
              </w:rPr>
            </w:pPr>
            <w:r>
              <w:rPr>
                <w:rFonts w:ascii="Times New Roman"/>
                <w:sz w:val="24"/>
              </w:rPr>
              <w:t>Wet Exit</w:t>
            </w:r>
          </w:p>
        </w:tc>
      </w:tr>
      <w:tr w:rsidR="00B03268">
        <w:trPr>
          <w:trHeight w:val="431"/>
        </w:trPr>
        <w:tc>
          <w:tcPr>
            <w:tcW w:w="1082" w:type="dxa"/>
          </w:tcPr>
          <w:p w:rsidR="00B03268" w:rsidRDefault="00C933F0">
            <w:pPr>
              <w:pStyle w:val="TableParagraph"/>
              <w:spacing w:before="73"/>
              <w:ind w:left="50"/>
              <w:rPr>
                <w:rFonts w:ascii="Times New Roman"/>
                <w:sz w:val="24"/>
              </w:rPr>
            </w:pPr>
            <w:r>
              <w:rPr>
                <w:rFonts w:ascii="Times New Roman"/>
                <w:sz w:val="24"/>
              </w:rPr>
              <w:t>8:00</w:t>
            </w:r>
          </w:p>
        </w:tc>
        <w:tc>
          <w:tcPr>
            <w:tcW w:w="1500" w:type="dxa"/>
          </w:tcPr>
          <w:p w:rsidR="00B03268" w:rsidRDefault="00C933F0">
            <w:pPr>
              <w:pStyle w:val="TableParagraph"/>
              <w:spacing w:before="73"/>
              <w:ind w:right="467"/>
              <w:jc w:val="right"/>
              <w:rPr>
                <w:rFonts w:ascii="Times New Roman"/>
                <w:sz w:val="24"/>
              </w:rPr>
            </w:pPr>
            <w:r>
              <w:rPr>
                <w:rFonts w:ascii="Times New Roman"/>
                <w:sz w:val="24"/>
              </w:rPr>
              <w:t>9:00</w:t>
            </w:r>
          </w:p>
        </w:tc>
        <w:tc>
          <w:tcPr>
            <w:tcW w:w="4999" w:type="dxa"/>
          </w:tcPr>
          <w:p w:rsidR="00B03268" w:rsidRDefault="00C933F0">
            <w:pPr>
              <w:pStyle w:val="TableParagraph"/>
              <w:spacing w:before="73"/>
              <w:ind w:left="466"/>
              <w:rPr>
                <w:rFonts w:ascii="Times New Roman"/>
                <w:sz w:val="24"/>
              </w:rPr>
            </w:pPr>
            <w:r>
              <w:rPr>
                <w:rFonts w:ascii="Times New Roman"/>
                <w:sz w:val="24"/>
              </w:rPr>
              <w:t>Rescues</w:t>
            </w:r>
          </w:p>
        </w:tc>
      </w:tr>
      <w:tr w:rsidR="00B03268">
        <w:trPr>
          <w:trHeight w:val="348"/>
        </w:trPr>
        <w:tc>
          <w:tcPr>
            <w:tcW w:w="1082" w:type="dxa"/>
          </w:tcPr>
          <w:p w:rsidR="00B03268" w:rsidRDefault="00C933F0">
            <w:pPr>
              <w:pStyle w:val="TableParagraph"/>
              <w:spacing w:before="73" w:line="256" w:lineRule="exact"/>
              <w:ind w:left="50"/>
              <w:rPr>
                <w:rFonts w:ascii="Times New Roman"/>
                <w:sz w:val="24"/>
              </w:rPr>
            </w:pPr>
            <w:r>
              <w:rPr>
                <w:rFonts w:ascii="Times New Roman"/>
                <w:sz w:val="24"/>
              </w:rPr>
              <w:t>9:00</w:t>
            </w:r>
          </w:p>
        </w:tc>
        <w:tc>
          <w:tcPr>
            <w:tcW w:w="1500" w:type="dxa"/>
          </w:tcPr>
          <w:p w:rsidR="00B03268" w:rsidRDefault="00C933F0">
            <w:pPr>
              <w:pStyle w:val="TableParagraph"/>
              <w:spacing w:before="73" w:line="256" w:lineRule="exact"/>
              <w:ind w:right="466"/>
              <w:jc w:val="right"/>
              <w:rPr>
                <w:rFonts w:ascii="Times New Roman"/>
                <w:sz w:val="24"/>
              </w:rPr>
            </w:pPr>
            <w:r>
              <w:rPr>
                <w:rFonts w:ascii="Times New Roman"/>
                <w:sz w:val="24"/>
              </w:rPr>
              <w:t>9:30</w:t>
            </w:r>
          </w:p>
        </w:tc>
        <w:tc>
          <w:tcPr>
            <w:tcW w:w="4999" w:type="dxa"/>
          </w:tcPr>
          <w:p w:rsidR="00B03268" w:rsidRDefault="00C933F0">
            <w:pPr>
              <w:pStyle w:val="TableParagraph"/>
              <w:spacing w:before="73" w:line="256" w:lineRule="exact"/>
              <w:ind w:left="467"/>
              <w:rPr>
                <w:rFonts w:ascii="Times New Roman"/>
                <w:sz w:val="24"/>
              </w:rPr>
            </w:pPr>
            <w:r>
              <w:rPr>
                <w:rFonts w:ascii="Times New Roman"/>
                <w:sz w:val="24"/>
              </w:rPr>
              <w:t>Bracing, Strokes</w:t>
            </w:r>
          </w:p>
        </w:tc>
      </w:tr>
    </w:tbl>
    <w:p w:rsidR="00B03268" w:rsidRDefault="00B03268">
      <w:pPr>
        <w:spacing w:line="256" w:lineRule="exact"/>
        <w:rPr>
          <w:rFonts w:ascii="Times New Roman"/>
          <w:sz w:val="24"/>
        </w:rPr>
        <w:sectPr w:rsidR="00B03268">
          <w:type w:val="continuous"/>
          <w:pgSz w:w="12240" w:h="15840"/>
          <w:pgMar w:top="1500" w:right="580" w:bottom="280" w:left="600" w:header="720" w:footer="720" w:gutter="0"/>
          <w:cols w:space="720"/>
        </w:sectPr>
      </w:pPr>
    </w:p>
    <w:p w:rsidR="00B03268" w:rsidRDefault="00C933F0">
      <w:pPr>
        <w:spacing w:before="62"/>
        <w:ind w:left="1560"/>
        <w:rPr>
          <w:rFonts w:ascii="Times New Roman"/>
          <w:b/>
          <w:sz w:val="24"/>
        </w:rPr>
      </w:pPr>
      <w:r>
        <w:rPr>
          <w:rFonts w:ascii="Times New Roman"/>
          <w:b/>
          <w:sz w:val="24"/>
        </w:rPr>
        <w:t>Directions to River Ridge High School Pool, 8928 Martin Way</w:t>
      </w:r>
    </w:p>
    <w:p w:rsidR="00B03268" w:rsidRDefault="00B03268">
      <w:pPr>
        <w:pStyle w:val="BodyText"/>
        <w:rPr>
          <w:rFonts w:ascii="Times New Roman"/>
          <w:b/>
        </w:rPr>
      </w:pPr>
    </w:p>
    <w:p w:rsidR="00B03268" w:rsidRDefault="00B03268">
      <w:pPr>
        <w:pStyle w:val="BodyText"/>
        <w:spacing w:before="1"/>
        <w:rPr>
          <w:rFonts w:ascii="Times New Roman"/>
          <w:b/>
          <w:sz w:val="28"/>
        </w:rPr>
      </w:pPr>
    </w:p>
    <w:tbl>
      <w:tblPr>
        <w:tblW w:w="0" w:type="auto"/>
        <w:tblInd w:w="7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398"/>
      </w:tblGrid>
      <w:tr w:rsidR="00B03268">
        <w:trPr>
          <w:trHeight w:val="1103"/>
        </w:trPr>
        <w:tc>
          <w:tcPr>
            <w:tcW w:w="7398" w:type="dxa"/>
            <w:tcBorders>
              <w:bottom w:val="single" w:sz="6" w:space="0" w:color="000000"/>
            </w:tcBorders>
          </w:tcPr>
          <w:p w:rsidR="00B03268" w:rsidRDefault="00C933F0">
            <w:pPr>
              <w:pStyle w:val="TableParagraph"/>
              <w:spacing w:line="273" w:lineRule="exact"/>
              <w:ind w:left="828"/>
              <w:rPr>
                <w:rFonts w:ascii="Times New Roman"/>
                <w:sz w:val="24"/>
              </w:rPr>
            </w:pPr>
            <w:r>
              <w:rPr>
                <w:rFonts w:ascii="Times New Roman"/>
                <w:sz w:val="24"/>
              </w:rPr>
              <w:t>From South (Olympia):</w:t>
            </w:r>
          </w:p>
          <w:p w:rsidR="00B03268" w:rsidRDefault="00C933F0">
            <w:pPr>
              <w:pStyle w:val="TableParagraph"/>
              <w:ind w:left="828" w:right="2320"/>
              <w:rPr>
                <w:rFonts w:ascii="Times New Roman"/>
                <w:sz w:val="24"/>
              </w:rPr>
            </w:pPr>
            <w:r>
              <w:rPr>
                <w:rFonts w:ascii="Times New Roman"/>
                <w:sz w:val="24"/>
              </w:rPr>
              <w:t>Take I-5 North. Exit 111, Marvin Road Turn right from exit ramp</w:t>
            </w:r>
          </w:p>
        </w:tc>
      </w:tr>
      <w:tr w:rsidR="00B03268">
        <w:trPr>
          <w:trHeight w:val="1379"/>
        </w:trPr>
        <w:tc>
          <w:tcPr>
            <w:tcW w:w="7398" w:type="dxa"/>
            <w:tcBorders>
              <w:top w:val="single" w:sz="6" w:space="0" w:color="000000"/>
              <w:bottom w:val="single" w:sz="6" w:space="0" w:color="000000"/>
            </w:tcBorders>
          </w:tcPr>
          <w:p w:rsidR="00B03268" w:rsidRDefault="00C933F0">
            <w:pPr>
              <w:pStyle w:val="TableParagraph"/>
              <w:spacing w:line="272" w:lineRule="exact"/>
              <w:ind w:left="828"/>
              <w:rPr>
                <w:rFonts w:ascii="Times New Roman"/>
                <w:sz w:val="24"/>
              </w:rPr>
            </w:pPr>
            <w:r>
              <w:rPr>
                <w:rFonts w:ascii="Times New Roman"/>
                <w:sz w:val="24"/>
              </w:rPr>
              <w:t>From North (Seattle, Tacoma)</w:t>
            </w:r>
          </w:p>
          <w:p w:rsidR="00B03268" w:rsidRDefault="00C933F0">
            <w:pPr>
              <w:pStyle w:val="TableParagraph"/>
              <w:ind w:left="828"/>
              <w:rPr>
                <w:rFonts w:ascii="Times New Roman"/>
                <w:sz w:val="24"/>
              </w:rPr>
            </w:pPr>
            <w:r>
              <w:rPr>
                <w:rFonts w:ascii="Times New Roman"/>
                <w:sz w:val="24"/>
              </w:rPr>
              <w:t>Take I-5 South. Take 1st exit after climbing hill from Nisqually River, Exit 111 Marvin Road. Turn left from exit ramp and cross over I-5</w:t>
            </w:r>
          </w:p>
        </w:tc>
      </w:tr>
      <w:tr w:rsidR="00B03268">
        <w:trPr>
          <w:trHeight w:val="2207"/>
        </w:trPr>
        <w:tc>
          <w:tcPr>
            <w:tcW w:w="7398" w:type="dxa"/>
            <w:tcBorders>
              <w:top w:val="single" w:sz="6" w:space="0" w:color="000000"/>
            </w:tcBorders>
          </w:tcPr>
          <w:p w:rsidR="00B03268" w:rsidRDefault="00C933F0">
            <w:pPr>
              <w:pStyle w:val="TableParagraph"/>
              <w:spacing w:line="274" w:lineRule="exact"/>
              <w:ind w:left="828"/>
              <w:rPr>
                <w:rFonts w:ascii="Times New Roman"/>
                <w:sz w:val="24"/>
              </w:rPr>
            </w:pPr>
            <w:r>
              <w:rPr>
                <w:rFonts w:ascii="Times New Roman"/>
                <w:sz w:val="24"/>
              </w:rPr>
              <w:t>(Common directions from I-5 exit:)</w:t>
            </w:r>
          </w:p>
          <w:p w:rsidR="00B03268" w:rsidRDefault="00C933F0">
            <w:pPr>
              <w:pStyle w:val="TableParagraph"/>
              <w:ind w:left="828"/>
              <w:rPr>
                <w:rFonts w:ascii="Times New Roman"/>
                <w:sz w:val="24"/>
              </w:rPr>
            </w:pPr>
            <w:r>
              <w:rPr>
                <w:rFonts w:ascii="Times New Roman"/>
                <w:sz w:val="24"/>
              </w:rPr>
              <w:t>South on Marvin Road to 3rd light (.4 mi., Martin Way) Turn left.</w:t>
            </w:r>
          </w:p>
          <w:p w:rsidR="00B03268" w:rsidRDefault="00C933F0">
            <w:pPr>
              <w:pStyle w:val="TableParagraph"/>
              <w:ind w:left="828"/>
              <w:rPr>
                <w:rFonts w:ascii="Times New Roman"/>
                <w:sz w:val="24"/>
              </w:rPr>
            </w:pPr>
            <w:r>
              <w:rPr>
                <w:rFonts w:ascii="Times New Roman"/>
                <w:sz w:val="24"/>
              </w:rPr>
              <w:t>.7 miles east on Martin Way. Turn right at light into River Ridge High School access road.</w:t>
            </w:r>
          </w:p>
          <w:p w:rsidR="00B03268" w:rsidRDefault="00C933F0">
            <w:pPr>
              <w:pStyle w:val="TableParagraph"/>
              <w:spacing w:line="275" w:lineRule="exact"/>
              <w:ind w:left="828"/>
              <w:rPr>
                <w:rFonts w:ascii="Times New Roman"/>
                <w:sz w:val="24"/>
              </w:rPr>
            </w:pPr>
            <w:r>
              <w:rPr>
                <w:rFonts w:ascii="Times New Roman"/>
                <w:sz w:val="24"/>
              </w:rPr>
              <w:t>Follow signs to pool (straight)</w:t>
            </w:r>
          </w:p>
          <w:p w:rsidR="00B03268" w:rsidRDefault="00C933F0">
            <w:pPr>
              <w:pStyle w:val="TableParagraph"/>
              <w:ind w:left="828"/>
              <w:rPr>
                <w:rFonts w:ascii="Times New Roman"/>
                <w:sz w:val="24"/>
              </w:rPr>
            </w:pPr>
            <w:r>
              <w:rPr>
                <w:rFonts w:ascii="Times New Roman"/>
                <w:sz w:val="24"/>
              </w:rPr>
              <w:t>Park. Pool is building at left end of school complex and is marked. Come in metal door at left corner of building.</w:t>
            </w:r>
          </w:p>
        </w:tc>
      </w:tr>
    </w:tbl>
    <w:p w:rsidR="00B03268" w:rsidRDefault="00B03268">
      <w:pPr>
        <w:pStyle w:val="BodyText"/>
        <w:rPr>
          <w:rFonts w:ascii="Times New Roman"/>
          <w:b/>
        </w:rPr>
      </w:pPr>
    </w:p>
    <w:p w:rsidR="00B03268" w:rsidRDefault="00B03268">
      <w:pPr>
        <w:pStyle w:val="BodyText"/>
        <w:rPr>
          <w:rFonts w:ascii="Times New Roman"/>
          <w:b/>
        </w:rPr>
      </w:pPr>
    </w:p>
    <w:p w:rsidR="00B03268" w:rsidRDefault="00B03268">
      <w:pPr>
        <w:pStyle w:val="BodyText"/>
        <w:rPr>
          <w:rFonts w:ascii="Times New Roman"/>
          <w:b/>
        </w:rPr>
      </w:pPr>
    </w:p>
    <w:p w:rsidR="00B03268" w:rsidRDefault="00B03268">
      <w:pPr>
        <w:pStyle w:val="BodyText"/>
        <w:rPr>
          <w:rFonts w:ascii="Times New Roman"/>
          <w:b/>
        </w:rPr>
      </w:pPr>
    </w:p>
    <w:p w:rsidR="00B03268" w:rsidRDefault="00B03268">
      <w:pPr>
        <w:pStyle w:val="BodyText"/>
        <w:rPr>
          <w:rFonts w:ascii="Times New Roman"/>
          <w:b/>
        </w:rPr>
      </w:pPr>
    </w:p>
    <w:p w:rsidR="00B03268" w:rsidRDefault="00C933F0">
      <w:pPr>
        <w:pStyle w:val="BodyText"/>
        <w:spacing w:before="7"/>
        <w:rPr>
          <w:rFonts w:ascii="Times New Roman"/>
          <w:b/>
          <w:sz w:val="16"/>
        </w:rPr>
      </w:pPr>
      <w:r>
        <w:rPr>
          <w:noProof/>
        </w:rPr>
        <w:drawing>
          <wp:anchor distT="0" distB="0" distL="0" distR="0" simplePos="0" relativeHeight="251651584" behindDoc="0" locked="0" layoutInCell="1" allowOverlap="1">
            <wp:simplePos x="0" y="0"/>
            <wp:positionH relativeFrom="page">
              <wp:posOffset>914400</wp:posOffset>
            </wp:positionH>
            <wp:positionV relativeFrom="paragraph">
              <wp:posOffset>146112</wp:posOffset>
            </wp:positionV>
            <wp:extent cx="3810000" cy="3810000"/>
            <wp:effectExtent l="0" t="0" r="0" b="0"/>
            <wp:wrapTopAndBottom/>
            <wp:docPr id="1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png"/>
                    <pic:cNvPicPr/>
                  </pic:nvPicPr>
                  <pic:blipFill>
                    <a:blip r:embed="rId29" cstate="print"/>
                    <a:stretch>
                      <a:fillRect/>
                    </a:stretch>
                  </pic:blipFill>
                  <pic:spPr>
                    <a:xfrm>
                      <a:off x="0" y="0"/>
                      <a:ext cx="3810000" cy="3810000"/>
                    </a:xfrm>
                    <a:prstGeom prst="rect">
                      <a:avLst/>
                    </a:prstGeom>
                  </pic:spPr>
                </pic:pic>
              </a:graphicData>
            </a:graphic>
          </wp:anchor>
        </w:drawing>
      </w:r>
    </w:p>
    <w:p w:rsidR="00B03268" w:rsidRDefault="00B03268">
      <w:pPr>
        <w:rPr>
          <w:rFonts w:ascii="Times New Roman"/>
          <w:sz w:val="16"/>
        </w:rPr>
        <w:sectPr w:rsidR="00B03268">
          <w:pgSz w:w="12240" w:h="15840"/>
          <w:pgMar w:top="1120" w:right="580" w:bottom="720" w:left="600" w:header="0" w:footer="443" w:gutter="0"/>
          <w:cols w:space="720"/>
        </w:sectPr>
      </w:pPr>
    </w:p>
    <w:p w:rsidR="00B03268" w:rsidRDefault="00C933F0">
      <w:pPr>
        <w:spacing w:before="66"/>
        <w:ind w:left="2390"/>
        <w:rPr>
          <w:rFonts w:ascii="Times New Roman"/>
          <w:b/>
          <w:sz w:val="24"/>
        </w:rPr>
      </w:pPr>
      <w:r>
        <w:rPr>
          <w:rFonts w:ascii="Times New Roman"/>
          <w:b/>
          <w:sz w:val="24"/>
        </w:rPr>
        <w:t>Lesson 2: B</w:t>
      </w:r>
      <w:r>
        <w:rPr>
          <w:rFonts w:ascii="Times New Roman"/>
          <w:b/>
          <w:sz w:val="19"/>
        </w:rPr>
        <w:t xml:space="preserve">ASIC </w:t>
      </w:r>
      <w:r>
        <w:rPr>
          <w:rFonts w:ascii="Times New Roman"/>
          <w:b/>
          <w:sz w:val="24"/>
        </w:rPr>
        <w:t>N</w:t>
      </w:r>
      <w:r>
        <w:rPr>
          <w:rFonts w:ascii="Times New Roman"/>
          <w:b/>
          <w:sz w:val="19"/>
        </w:rPr>
        <w:t>AVIGATION</w:t>
      </w:r>
      <w:r>
        <w:rPr>
          <w:rFonts w:ascii="Times New Roman"/>
          <w:b/>
          <w:sz w:val="24"/>
        </w:rPr>
        <w:t>: W</w:t>
      </w:r>
      <w:r>
        <w:rPr>
          <w:rFonts w:ascii="Times New Roman"/>
          <w:b/>
          <w:sz w:val="19"/>
        </w:rPr>
        <w:t>IND</w:t>
      </w:r>
      <w:r>
        <w:rPr>
          <w:rFonts w:ascii="Times New Roman"/>
          <w:b/>
          <w:sz w:val="24"/>
        </w:rPr>
        <w:t>, W</w:t>
      </w:r>
      <w:r>
        <w:rPr>
          <w:rFonts w:ascii="Times New Roman"/>
          <w:b/>
          <w:sz w:val="19"/>
        </w:rPr>
        <w:t xml:space="preserve">AVES AND </w:t>
      </w:r>
      <w:r>
        <w:rPr>
          <w:rFonts w:ascii="Times New Roman"/>
          <w:b/>
          <w:sz w:val="24"/>
        </w:rPr>
        <w:t>C</w:t>
      </w:r>
      <w:r>
        <w:rPr>
          <w:rFonts w:ascii="Times New Roman"/>
          <w:b/>
          <w:sz w:val="19"/>
        </w:rPr>
        <w:t>URRENTS</w:t>
      </w:r>
      <w:r>
        <w:rPr>
          <w:rFonts w:ascii="Times New Roman"/>
          <w:b/>
          <w:sz w:val="24"/>
        </w:rPr>
        <w:t>,</w:t>
      </w:r>
    </w:p>
    <w:p w:rsidR="00B03268" w:rsidRDefault="00C933F0">
      <w:pPr>
        <w:ind w:left="3433"/>
        <w:rPr>
          <w:rFonts w:ascii="Times New Roman"/>
          <w:b/>
          <w:sz w:val="19"/>
        </w:rPr>
      </w:pPr>
      <w:r>
        <w:rPr>
          <w:rFonts w:ascii="Times New Roman"/>
          <w:b/>
          <w:sz w:val="19"/>
        </w:rPr>
        <w:t>MORE GEAR</w:t>
      </w:r>
      <w:r>
        <w:rPr>
          <w:rFonts w:ascii="Times New Roman"/>
          <w:b/>
          <w:sz w:val="24"/>
        </w:rPr>
        <w:t xml:space="preserve">, </w:t>
      </w:r>
      <w:r>
        <w:rPr>
          <w:rFonts w:ascii="Times New Roman"/>
          <w:b/>
          <w:sz w:val="19"/>
        </w:rPr>
        <w:t>CLOTHING</w:t>
      </w:r>
      <w:r>
        <w:rPr>
          <w:rFonts w:ascii="Times New Roman"/>
          <w:b/>
          <w:sz w:val="24"/>
        </w:rPr>
        <w:t xml:space="preserve">, &amp; </w:t>
      </w:r>
      <w:r>
        <w:rPr>
          <w:rFonts w:ascii="Times New Roman"/>
          <w:b/>
          <w:sz w:val="19"/>
        </w:rPr>
        <w:t>HYPOTHERMIA</w:t>
      </w:r>
    </w:p>
    <w:p w:rsidR="00B03268" w:rsidRDefault="00B03268">
      <w:pPr>
        <w:pStyle w:val="BodyText"/>
        <w:spacing w:before="2"/>
        <w:rPr>
          <w:rFonts w:ascii="Times New Roman"/>
          <w:b/>
          <w:sz w:val="29"/>
        </w:rPr>
      </w:pPr>
    </w:p>
    <w:p w:rsidR="00B03268" w:rsidRDefault="00C933F0">
      <w:pPr>
        <w:pStyle w:val="Heading6"/>
        <w:tabs>
          <w:tab w:val="left" w:pos="2536"/>
        </w:tabs>
        <w:spacing w:before="1"/>
        <w:ind w:left="2536" w:right="1036" w:hanging="1859"/>
      </w:pPr>
      <w:r>
        <w:rPr>
          <w:b/>
        </w:rPr>
        <w:t>Goal</w:t>
      </w:r>
      <w:r>
        <w:rPr>
          <w:b/>
        </w:rPr>
        <w:tab/>
      </w:r>
      <w:r>
        <w:t>This class will present introductory-level material about tides, currents and wind effects on paddling, and navigation fundamentals. It will also delve into additional gear, proper clothing and</w:t>
      </w:r>
      <w:r>
        <w:rPr>
          <w:spacing w:val="-6"/>
        </w:rPr>
        <w:t xml:space="preserve"> </w:t>
      </w:r>
      <w:r>
        <w:t>hypothermia.</w:t>
      </w:r>
    </w:p>
    <w:p w:rsidR="00B03268" w:rsidRDefault="00B03268">
      <w:pPr>
        <w:pStyle w:val="BodyText"/>
        <w:spacing w:before="1"/>
        <w:rPr>
          <w:rFonts w:ascii="Times New Roman"/>
          <w:sz w:val="26"/>
        </w:rPr>
      </w:pPr>
    </w:p>
    <w:p w:rsidR="00B03268" w:rsidRDefault="00C933F0">
      <w:pPr>
        <w:tabs>
          <w:tab w:val="left" w:pos="2536"/>
        </w:tabs>
        <w:ind w:left="678"/>
        <w:rPr>
          <w:rFonts w:ascii="Times New Roman"/>
          <w:sz w:val="24"/>
        </w:rPr>
      </w:pPr>
      <w:r>
        <w:rPr>
          <w:rFonts w:ascii="Times New Roman"/>
          <w:b/>
          <w:sz w:val="24"/>
        </w:rPr>
        <w:t>Objectives</w:t>
      </w:r>
      <w:r>
        <w:rPr>
          <w:rFonts w:ascii="Times New Roman"/>
          <w:b/>
          <w:sz w:val="24"/>
        </w:rPr>
        <w:tab/>
      </w:r>
      <w:r>
        <w:rPr>
          <w:rFonts w:ascii="Times New Roman"/>
          <w:sz w:val="24"/>
        </w:rPr>
        <w:t>From this lesson, students will be able</w:t>
      </w:r>
      <w:r>
        <w:rPr>
          <w:rFonts w:ascii="Times New Roman"/>
          <w:spacing w:val="-3"/>
          <w:sz w:val="24"/>
        </w:rPr>
        <w:t xml:space="preserve"> </w:t>
      </w:r>
      <w:r>
        <w:rPr>
          <w:rFonts w:ascii="Times New Roman"/>
          <w:sz w:val="24"/>
        </w:rPr>
        <w:t>to:</w:t>
      </w:r>
    </w:p>
    <w:p w:rsidR="00B03268" w:rsidRDefault="00C933F0">
      <w:pPr>
        <w:pStyle w:val="Heading6"/>
        <w:numPr>
          <w:ilvl w:val="2"/>
          <w:numId w:val="19"/>
        </w:numPr>
        <w:tabs>
          <w:tab w:val="left" w:pos="2771"/>
        </w:tabs>
        <w:spacing w:before="57"/>
        <w:ind w:hanging="360"/>
      </w:pPr>
      <w:r>
        <w:t>Explain what tides and currents are and how they are</w:t>
      </w:r>
      <w:r>
        <w:rPr>
          <w:spacing w:val="-1"/>
        </w:rPr>
        <w:t xml:space="preserve"> </w:t>
      </w:r>
      <w:r>
        <w:t>predicted.</w:t>
      </w:r>
    </w:p>
    <w:p w:rsidR="00B03268" w:rsidRDefault="00C933F0">
      <w:pPr>
        <w:pStyle w:val="ListParagraph"/>
        <w:numPr>
          <w:ilvl w:val="2"/>
          <w:numId w:val="19"/>
        </w:numPr>
        <w:tabs>
          <w:tab w:val="left" w:pos="2771"/>
        </w:tabs>
        <w:ind w:hanging="360"/>
        <w:rPr>
          <w:rFonts w:ascii="Times New Roman"/>
          <w:sz w:val="24"/>
        </w:rPr>
      </w:pPr>
      <w:r>
        <w:rPr>
          <w:rFonts w:ascii="Times New Roman"/>
          <w:sz w:val="24"/>
        </w:rPr>
        <w:t>Explain the effect tides and currents have on</w:t>
      </w:r>
      <w:r>
        <w:rPr>
          <w:rFonts w:ascii="Times New Roman"/>
          <w:spacing w:val="-9"/>
          <w:sz w:val="24"/>
        </w:rPr>
        <w:t xml:space="preserve"> </w:t>
      </w:r>
      <w:r>
        <w:rPr>
          <w:rFonts w:ascii="Times New Roman"/>
          <w:sz w:val="24"/>
        </w:rPr>
        <w:t>paddling.</w:t>
      </w:r>
    </w:p>
    <w:p w:rsidR="00B03268" w:rsidRDefault="00C933F0">
      <w:pPr>
        <w:pStyle w:val="ListParagraph"/>
        <w:numPr>
          <w:ilvl w:val="2"/>
          <w:numId w:val="19"/>
        </w:numPr>
        <w:tabs>
          <w:tab w:val="left" w:pos="2771"/>
        </w:tabs>
        <w:ind w:right="1286" w:hanging="360"/>
        <w:rPr>
          <w:rFonts w:ascii="Times New Roman"/>
          <w:sz w:val="24"/>
        </w:rPr>
      </w:pPr>
      <w:r>
        <w:rPr>
          <w:rFonts w:ascii="Times New Roman"/>
          <w:sz w:val="24"/>
        </w:rPr>
        <w:t>Explain the impact wind has on paddling conditions and the paddler, and where weather related information can be</w:t>
      </w:r>
      <w:r>
        <w:rPr>
          <w:rFonts w:ascii="Times New Roman"/>
          <w:spacing w:val="-1"/>
          <w:sz w:val="24"/>
        </w:rPr>
        <w:t xml:space="preserve"> </w:t>
      </w:r>
      <w:r>
        <w:rPr>
          <w:rFonts w:ascii="Times New Roman"/>
          <w:sz w:val="24"/>
        </w:rPr>
        <w:t>obtained.</w:t>
      </w:r>
    </w:p>
    <w:p w:rsidR="00B03268" w:rsidRDefault="00C933F0">
      <w:pPr>
        <w:pStyle w:val="ListParagraph"/>
        <w:numPr>
          <w:ilvl w:val="2"/>
          <w:numId w:val="19"/>
        </w:numPr>
        <w:tabs>
          <w:tab w:val="left" w:pos="2771"/>
        </w:tabs>
        <w:ind w:hanging="360"/>
        <w:rPr>
          <w:rFonts w:ascii="Times New Roman"/>
          <w:sz w:val="24"/>
        </w:rPr>
      </w:pPr>
      <w:r>
        <w:rPr>
          <w:rFonts w:ascii="Times New Roman"/>
          <w:sz w:val="24"/>
        </w:rPr>
        <w:t>Be familiar with the basic elements of charts that are used for</w:t>
      </w:r>
      <w:r>
        <w:rPr>
          <w:rFonts w:ascii="Times New Roman"/>
          <w:spacing w:val="-9"/>
          <w:sz w:val="24"/>
        </w:rPr>
        <w:t xml:space="preserve"> </w:t>
      </w:r>
      <w:r>
        <w:rPr>
          <w:rFonts w:ascii="Times New Roman"/>
          <w:sz w:val="24"/>
        </w:rPr>
        <w:t>navigation.</w:t>
      </w:r>
    </w:p>
    <w:p w:rsidR="00B03268" w:rsidRDefault="00C933F0">
      <w:pPr>
        <w:pStyle w:val="ListParagraph"/>
        <w:numPr>
          <w:ilvl w:val="2"/>
          <w:numId w:val="19"/>
        </w:numPr>
        <w:tabs>
          <w:tab w:val="left" w:pos="2771"/>
        </w:tabs>
        <w:ind w:right="908" w:hanging="360"/>
        <w:rPr>
          <w:rFonts w:ascii="Times New Roman"/>
          <w:sz w:val="24"/>
        </w:rPr>
      </w:pPr>
      <w:r>
        <w:rPr>
          <w:rFonts w:ascii="Times New Roman"/>
          <w:sz w:val="24"/>
        </w:rPr>
        <w:t>Apply the general concepts of tides, currents and navigation to a simple float plan.</w:t>
      </w:r>
    </w:p>
    <w:p w:rsidR="00B03268" w:rsidRDefault="00C933F0">
      <w:pPr>
        <w:pStyle w:val="ListParagraph"/>
        <w:numPr>
          <w:ilvl w:val="2"/>
          <w:numId w:val="19"/>
        </w:numPr>
        <w:tabs>
          <w:tab w:val="left" w:pos="2771"/>
        </w:tabs>
        <w:ind w:right="1481" w:hanging="360"/>
        <w:rPr>
          <w:rFonts w:ascii="Times New Roman"/>
          <w:sz w:val="24"/>
        </w:rPr>
      </w:pPr>
      <w:r>
        <w:rPr>
          <w:rFonts w:ascii="Times New Roman"/>
          <w:sz w:val="24"/>
        </w:rPr>
        <w:t>Identify the symptoms of hypothermia and first aid steps required for a victim</w:t>
      </w:r>
    </w:p>
    <w:p w:rsidR="00B03268" w:rsidRDefault="00C933F0">
      <w:pPr>
        <w:pStyle w:val="ListParagraph"/>
        <w:numPr>
          <w:ilvl w:val="2"/>
          <w:numId w:val="19"/>
        </w:numPr>
        <w:tabs>
          <w:tab w:val="left" w:pos="2771"/>
        </w:tabs>
        <w:spacing w:before="1"/>
        <w:ind w:right="1841" w:hanging="360"/>
        <w:rPr>
          <w:rFonts w:ascii="Times New Roman"/>
          <w:sz w:val="24"/>
        </w:rPr>
      </w:pPr>
      <w:r>
        <w:rPr>
          <w:rFonts w:ascii="Times New Roman"/>
          <w:sz w:val="24"/>
        </w:rPr>
        <w:t>Have an understanding of the proper clothing required for different conditions</w:t>
      </w:r>
    </w:p>
    <w:p w:rsidR="00B03268" w:rsidRDefault="00C933F0">
      <w:pPr>
        <w:pStyle w:val="ListParagraph"/>
        <w:numPr>
          <w:ilvl w:val="2"/>
          <w:numId w:val="19"/>
        </w:numPr>
        <w:tabs>
          <w:tab w:val="left" w:pos="2771"/>
        </w:tabs>
        <w:ind w:right="1615" w:hanging="360"/>
        <w:rPr>
          <w:rFonts w:ascii="Times New Roman"/>
          <w:sz w:val="24"/>
        </w:rPr>
      </w:pPr>
      <w:r>
        <w:rPr>
          <w:rFonts w:ascii="Times New Roman"/>
          <w:sz w:val="24"/>
        </w:rPr>
        <w:t>Identify additional equipment that will make paddling safer and more comfortable</w:t>
      </w:r>
    </w:p>
    <w:p w:rsidR="00B03268" w:rsidRDefault="00B03268">
      <w:pPr>
        <w:pStyle w:val="BodyText"/>
        <w:spacing w:before="11"/>
        <w:rPr>
          <w:rFonts w:ascii="Times New Roman"/>
        </w:rPr>
      </w:pPr>
    </w:p>
    <w:p w:rsidR="00B03268" w:rsidRDefault="00C933F0">
      <w:pPr>
        <w:tabs>
          <w:tab w:val="left" w:pos="2536"/>
        </w:tabs>
        <w:ind w:left="678"/>
        <w:rPr>
          <w:rFonts w:ascii="Times New Roman"/>
          <w:sz w:val="24"/>
        </w:rPr>
      </w:pPr>
      <w:r>
        <w:rPr>
          <w:rFonts w:ascii="Times New Roman"/>
          <w:b/>
          <w:sz w:val="24"/>
        </w:rPr>
        <w:t>Preparation</w:t>
      </w:r>
      <w:r>
        <w:rPr>
          <w:rFonts w:ascii="Times New Roman"/>
          <w:b/>
          <w:sz w:val="24"/>
        </w:rPr>
        <w:tab/>
      </w:r>
      <w:r>
        <w:rPr>
          <w:rFonts w:ascii="Times New Roman"/>
          <w:sz w:val="24"/>
        </w:rPr>
        <w:t>Read the pages on navigation, clothing and hypothermia in the</w:t>
      </w:r>
      <w:r>
        <w:rPr>
          <w:rFonts w:ascii="Times New Roman"/>
          <w:spacing w:val="-1"/>
          <w:sz w:val="24"/>
        </w:rPr>
        <w:t xml:space="preserve"> </w:t>
      </w:r>
      <w:r>
        <w:rPr>
          <w:rFonts w:ascii="Times New Roman"/>
          <w:sz w:val="24"/>
        </w:rPr>
        <w:t>text</w:t>
      </w:r>
    </w:p>
    <w:p w:rsidR="00B03268" w:rsidRDefault="00B03268">
      <w:pPr>
        <w:pStyle w:val="BodyText"/>
        <w:spacing w:before="1"/>
        <w:rPr>
          <w:rFonts w:ascii="Times New Roman"/>
          <w:sz w:val="26"/>
        </w:rPr>
      </w:pPr>
    </w:p>
    <w:p w:rsidR="00B03268" w:rsidRDefault="00C933F0">
      <w:pPr>
        <w:tabs>
          <w:tab w:val="left" w:pos="2536"/>
        </w:tabs>
        <w:ind w:left="678"/>
        <w:rPr>
          <w:rFonts w:ascii="Times New Roman"/>
          <w:sz w:val="24"/>
        </w:rPr>
      </w:pPr>
      <w:r>
        <w:rPr>
          <w:rFonts w:ascii="Times New Roman"/>
          <w:b/>
          <w:sz w:val="24"/>
        </w:rPr>
        <w:t>Materials</w:t>
      </w:r>
      <w:r>
        <w:rPr>
          <w:rFonts w:ascii="Times New Roman"/>
          <w:b/>
          <w:sz w:val="24"/>
        </w:rPr>
        <w:tab/>
      </w:r>
      <w:r>
        <w:rPr>
          <w:rFonts w:ascii="Times New Roman"/>
          <w:sz w:val="24"/>
        </w:rPr>
        <w:t>Students should bring the following materials to</w:t>
      </w:r>
      <w:r>
        <w:rPr>
          <w:rFonts w:ascii="Times New Roman"/>
          <w:spacing w:val="-10"/>
          <w:sz w:val="24"/>
        </w:rPr>
        <w:t xml:space="preserve"> </w:t>
      </w:r>
      <w:r>
        <w:rPr>
          <w:rFonts w:ascii="Times New Roman"/>
          <w:sz w:val="24"/>
        </w:rPr>
        <w:t>class:</w:t>
      </w:r>
    </w:p>
    <w:p w:rsidR="00B03268" w:rsidRDefault="00C933F0">
      <w:pPr>
        <w:pStyle w:val="ListParagraph"/>
        <w:numPr>
          <w:ilvl w:val="2"/>
          <w:numId w:val="19"/>
        </w:numPr>
        <w:tabs>
          <w:tab w:val="left" w:pos="2771"/>
        </w:tabs>
        <w:spacing w:before="58"/>
        <w:ind w:hanging="360"/>
        <w:rPr>
          <w:rFonts w:ascii="Times New Roman"/>
          <w:sz w:val="24"/>
        </w:rPr>
      </w:pPr>
      <w:r>
        <w:rPr>
          <w:rFonts w:ascii="Times New Roman"/>
          <w:sz w:val="24"/>
        </w:rPr>
        <w:t>Laminated chart</w:t>
      </w:r>
      <w:r>
        <w:rPr>
          <w:rFonts w:ascii="Times New Roman"/>
          <w:spacing w:val="-1"/>
          <w:sz w:val="24"/>
        </w:rPr>
        <w:t xml:space="preserve"> </w:t>
      </w:r>
      <w:r>
        <w:rPr>
          <w:rFonts w:ascii="Times New Roman"/>
          <w:sz w:val="24"/>
        </w:rPr>
        <w:t>handout</w:t>
      </w:r>
    </w:p>
    <w:p w:rsidR="00B03268" w:rsidRDefault="00C933F0">
      <w:pPr>
        <w:pStyle w:val="ListParagraph"/>
        <w:numPr>
          <w:ilvl w:val="2"/>
          <w:numId w:val="19"/>
        </w:numPr>
        <w:tabs>
          <w:tab w:val="left" w:pos="2771"/>
        </w:tabs>
        <w:ind w:hanging="360"/>
        <w:rPr>
          <w:rFonts w:ascii="Times New Roman"/>
          <w:sz w:val="24"/>
        </w:rPr>
      </w:pPr>
      <w:r>
        <w:rPr>
          <w:rFonts w:ascii="Times New Roman"/>
          <w:sz w:val="24"/>
        </w:rPr>
        <w:t>Tide book</w:t>
      </w:r>
    </w:p>
    <w:p w:rsidR="00B03268" w:rsidRDefault="00C933F0">
      <w:pPr>
        <w:pStyle w:val="ListParagraph"/>
        <w:numPr>
          <w:ilvl w:val="2"/>
          <w:numId w:val="19"/>
        </w:numPr>
        <w:tabs>
          <w:tab w:val="left" w:pos="2771"/>
        </w:tabs>
        <w:ind w:hanging="360"/>
        <w:rPr>
          <w:rFonts w:ascii="Times New Roman"/>
          <w:sz w:val="24"/>
        </w:rPr>
      </w:pPr>
      <w:r>
        <w:rPr>
          <w:rFonts w:ascii="Times New Roman"/>
          <w:sz w:val="24"/>
        </w:rPr>
        <w:t>Any navigation tools you may have such as a parallel ruler or</w:t>
      </w:r>
      <w:r>
        <w:rPr>
          <w:rFonts w:ascii="Times New Roman"/>
          <w:spacing w:val="-7"/>
          <w:sz w:val="24"/>
        </w:rPr>
        <w:t xml:space="preserve"> </w:t>
      </w:r>
      <w:r>
        <w:rPr>
          <w:rFonts w:ascii="Times New Roman"/>
          <w:sz w:val="24"/>
        </w:rPr>
        <w:t>dividers</w:t>
      </w:r>
    </w:p>
    <w:p w:rsidR="00B03268" w:rsidRDefault="00B03268">
      <w:pPr>
        <w:pStyle w:val="BodyText"/>
        <w:rPr>
          <w:rFonts w:ascii="Times New Roman"/>
          <w:sz w:val="21"/>
        </w:rPr>
      </w:pPr>
    </w:p>
    <w:p w:rsidR="00B03268" w:rsidRDefault="00C933F0">
      <w:pPr>
        <w:tabs>
          <w:tab w:val="left" w:pos="2536"/>
        </w:tabs>
        <w:spacing w:before="1" w:line="275" w:lineRule="exact"/>
        <w:ind w:left="677"/>
        <w:rPr>
          <w:rFonts w:ascii="Times New Roman"/>
          <w:sz w:val="24"/>
        </w:rPr>
      </w:pPr>
      <w:r>
        <w:rPr>
          <w:rFonts w:ascii="Times New Roman"/>
          <w:b/>
          <w:sz w:val="24"/>
        </w:rPr>
        <w:t>Handouts</w:t>
      </w:r>
      <w:r>
        <w:rPr>
          <w:rFonts w:ascii="Times New Roman"/>
          <w:b/>
          <w:sz w:val="24"/>
        </w:rPr>
        <w:tab/>
      </w:r>
      <w:r>
        <w:rPr>
          <w:rFonts w:ascii="Times New Roman"/>
          <w:sz w:val="24"/>
        </w:rPr>
        <w:t>The following material is in this section of the</w:t>
      </w:r>
      <w:r>
        <w:rPr>
          <w:rFonts w:ascii="Times New Roman"/>
          <w:spacing w:val="-1"/>
          <w:sz w:val="24"/>
        </w:rPr>
        <w:t xml:space="preserve"> </w:t>
      </w:r>
      <w:r>
        <w:rPr>
          <w:rFonts w:ascii="Times New Roman"/>
          <w:sz w:val="24"/>
        </w:rPr>
        <w:t>handbook:</w:t>
      </w:r>
    </w:p>
    <w:p w:rsidR="00B03268" w:rsidRDefault="00C933F0">
      <w:pPr>
        <w:pStyle w:val="ListParagraph"/>
        <w:numPr>
          <w:ilvl w:val="2"/>
          <w:numId w:val="19"/>
        </w:numPr>
        <w:tabs>
          <w:tab w:val="left" w:pos="2771"/>
        </w:tabs>
        <w:spacing w:line="275" w:lineRule="exact"/>
        <w:ind w:hanging="360"/>
        <w:rPr>
          <w:rFonts w:ascii="Times New Roman"/>
          <w:sz w:val="24"/>
        </w:rPr>
      </w:pPr>
      <w:r>
        <w:rPr>
          <w:rFonts w:ascii="Times New Roman"/>
          <w:sz w:val="24"/>
        </w:rPr>
        <w:t>Navigation Class Questions (with</w:t>
      </w:r>
      <w:r>
        <w:rPr>
          <w:rFonts w:ascii="Times New Roman"/>
          <w:spacing w:val="-3"/>
          <w:sz w:val="24"/>
        </w:rPr>
        <w:t xml:space="preserve"> </w:t>
      </w:r>
      <w:r>
        <w:rPr>
          <w:rFonts w:ascii="Times New Roman"/>
          <w:sz w:val="24"/>
        </w:rPr>
        <w:t>answers)</w:t>
      </w:r>
    </w:p>
    <w:p w:rsidR="00B03268" w:rsidRDefault="00C933F0">
      <w:pPr>
        <w:pStyle w:val="ListParagraph"/>
        <w:numPr>
          <w:ilvl w:val="2"/>
          <w:numId w:val="19"/>
        </w:numPr>
        <w:tabs>
          <w:tab w:val="left" w:pos="2771"/>
        </w:tabs>
        <w:ind w:hanging="360"/>
        <w:rPr>
          <w:rFonts w:ascii="Times New Roman"/>
          <w:sz w:val="24"/>
        </w:rPr>
      </w:pPr>
      <w:r>
        <w:rPr>
          <w:rFonts w:ascii="Times New Roman"/>
          <w:sz w:val="24"/>
        </w:rPr>
        <w:t>Beaufort Wind</w:t>
      </w:r>
      <w:r>
        <w:rPr>
          <w:rFonts w:ascii="Times New Roman"/>
          <w:spacing w:val="-3"/>
          <w:sz w:val="24"/>
        </w:rPr>
        <w:t xml:space="preserve"> </w:t>
      </w:r>
      <w:r>
        <w:rPr>
          <w:rFonts w:ascii="Times New Roman"/>
          <w:sz w:val="24"/>
        </w:rPr>
        <w:t>Scale</w:t>
      </w:r>
    </w:p>
    <w:p w:rsidR="00B03268" w:rsidRDefault="00C933F0">
      <w:pPr>
        <w:pStyle w:val="Heading6"/>
        <w:numPr>
          <w:ilvl w:val="2"/>
          <w:numId w:val="19"/>
        </w:numPr>
        <w:tabs>
          <w:tab w:val="left" w:pos="2771"/>
        </w:tabs>
        <w:ind w:hanging="360"/>
      </w:pPr>
      <w:bookmarkStart w:id="4" w:name="_TOC_250003"/>
      <w:bookmarkEnd w:id="4"/>
      <w:r>
        <w:t>Hypothermia</w:t>
      </w:r>
    </w:p>
    <w:p w:rsidR="00B03268" w:rsidRDefault="00C933F0">
      <w:pPr>
        <w:pStyle w:val="ListParagraph"/>
        <w:numPr>
          <w:ilvl w:val="2"/>
          <w:numId w:val="19"/>
        </w:numPr>
        <w:tabs>
          <w:tab w:val="left" w:pos="2771"/>
        </w:tabs>
        <w:ind w:hanging="360"/>
        <w:rPr>
          <w:rFonts w:ascii="Times New Roman"/>
          <w:sz w:val="24"/>
        </w:rPr>
      </w:pPr>
      <w:r>
        <w:rPr>
          <w:rFonts w:ascii="Times New Roman"/>
          <w:sz w:val="24"/>
        </w:rPr>
        <w:t>Basic Clothing List</w:t>
      </w:r>
    </w:p>
    <w:p w:rsidR="00B03268" w:rsidRDefault="00B03268">
      <w:pPr>
        <w:pStyle w:val="BodyText"/>
        <w:spacing w:before="2"/>
        <w:rPr>
          <w:rFonts w:ascii="Times New Roman"/>
          <w:sz w:val="16"/>
        </w:rPr>
      </w:pPr>
    </w:p>
    <w:p w:rsidR="00B03268" w:rsidRDefault="00B03268">
      <w:pPr>
        <w:rPr>
          <w:rFonts w:ascii="Times New Roman"/>
          <w:sz w:val="16"/>
        </w:rPr>
        <w:sectPr w:rsidR="00B03268">
          <w:pgSz w:w="12240" w:h="15840"/>
          <w:pgMar w:top="840" w:right="580" w:bottom="720" w:left="600" w:header="0" w:footer="443" w:gutter="0"/>
          <w:cols w:space="720"/>
        </w:sectPr>
      </w:pPr>
    </w:p>
    <w:p w:rsidR="00B03268" w:rsidRDefault="00B03268">
      <w:pPr>
        <w:pStyle w:val="BodyText"/>
        <w:spacing w:before="7"/>
        <w:rPr>
          <w:rFonts w:ascii="Times New Roman"/>
          <w:sz w:val="23"/>
        </w:rPr>
      </w:pPr>
    </w:p>
    <w:p w:rsidR="00B03268" w:rsidRDefault="00C933F0">
      <w:pPr>
        <w:spacing w:before="1" w:line="343" w:lineRule="auto"/>
        <w:ind w:left="677" w:right="22"/>
        <w:rPr>
          <w:rFonts w:ascii="Times New Roman"/>
          <w:b/>
          <w:sz w:val="24"/>
        </w:rPr>
      </w:pPr>
      <w:r>
        <w:rPr>
          <w:rFonts w:ascii="Times New Roman"/>
          <w:b/>
          <w:sz w:val="24"/>
        </w:rPr>
        <w:t>Local Resources</w:t>
      </w:r>
    </w:p>
    <w:p w:rsidR="00B03268" w:rsidRDefault="00C933F0">
      <w:pPr>
        <w:pStyle w:val="ListParagraph"/>
        <w:numPr>
          <w:ilvl w:val="0"/>
          <w:numId w:val="16"/>
        </w:numPr>
        <w:tabs>
          <w:tab w:val="left" w:pos="912"/>
        </w:tabs>
        <w:spacing w:before="90"/>
        <w:rPr>
          <w:rFonts w:ascii="Times New Roman"/>
          <w:sz w:val="24"/>
        </w:rPr>
      </w:pPr>
      <w:r>
        <w:rPr>
          <w:rFonts w:ascii="Times New Roman"/>
          <w:sz w:val="24"/>
        </w:rPr>
        <w:br w:type="column"/>
        <w:t>Local Suppliers</w:t>
      </w:r>
    </w:p>
    <w:p w:rsidR="00B03268" w:rsidRDefault="00C933F0">
      <w:pPr>
        <w:pStyle w:val="ListParagraph"/>
        <w:numPr>
          <w:ilvl w:val="0"/>
          <w:numId w:val="16"/>
        </w:numPr>
        <w:tabs>
          <w:tab w:val="left" w:pos="912"/>
        </w:tabs>
        <w:rPr>
          <w:rFonts w:ascii="Times New Roman"/>
          <w:sz w:val="24"/>
        </w:rPr>
      </w:pPr>
      <w:r>
        <w:rPr>
          <w:rFonts w:ascii="Times New Roman"/>
          <w:sz w:val="24"/>
        </w:rPr>
        <w:t>Books About Kayaking, including</w:t>
      </w:r>
      <w:r>
        <w:rPr>
          <w:rFonts w:ascii="Times New Roman"/>
          <w:spacing w:val="-5"/>
          <w:sz w:val="24"/>
        </w:rPr>
        <w:t xml:space="preserve"> </w:t>
      </w:r>
      <w:r>
        <w:rPr>
          <w:rFonts w:ascii="Times New Roman"/>
          <w:sz w:val="24"/>
        </w:rPr>
        <w:t>navigation</w:t>
      </w:r>
    </w:p>
    <w:p w:rsidR="00B03268" w:rsidRDefault="00C933F0">
      <w:pPr>
        <w:pStyle w:val="ListParagraph"/>
        <w:numPr>
          <w:ilvl w:val="0"/>
          <w:numId w:val="16"/>
        </w:numPr>
        <w:tabs>
          <w:tab w:val="left" w:pos="912"/>
        </w:tabs>
        <w:rPr>
          <w:rFonts w:ascii="Times New Roman"/>
          <w:sz w:val="24"/>
        </w:rPr>
      </w:pPr>
      <w:r>
        <w:rPr>
          <w:rFonts w:ascii="Times New Roman"/>
          <w:sz w:val="24"/>
        </w:rPr>
        <w:t>Wetsuit and Dry Suit Rental</w:t>
      </w:r>
      <w:r>
        <w:rPr>
          <w:rFonts w:ascii="Times New Roman"/>
          <w:spacing w:val="-5"/>
          <w:sz w:val="24"/>
        </w:rPr>
        <w:t xml:space="preserve"> </w:t>
      </w:r>
      <w:r>
        <w:rPr>
          <w:rFonts w:ascii="Times New Roman"/>
          <w:sz w:val="24"/>
        </w:rPr>
        <w:t>Options</w:t>
      </w:r>
    </w:p>
    <w:p w:rsidR="00B03268" w:rsidRDefault="00C933F0">
      <w:pPr>
        <w:pStyle w:val="ListParagraph"/>
        <w:numPr>
          <w:ilvl w:val="0"/>
          <w:numId w:val="16"/>
        </w:numPr>
        <w:tabs>
          <w:tab w:val="left" w:pos="912"/>
        </w:tabs>
        <w:rPr>
          <w:rFonts w:ascii="Times New Roman"/>
          <w:sz w:val="24"/>
        </w:rPr>
      </w:pPr>
      <w:r>
        <w:rPr>
          <w:rFonts w:ascii="Times New Roman"/>
          <w:sz w:val="24"/>
        </w:rPr>
        <w:t>Useful Web Sites</w:t>
      </w:r>
    </w:p>
    <w:p w:rsidR="00B03268" w:rsidRDefault="00B03268">
      <w:pPr>
        <w:rPr>
          <w:rFonts w:ascii="Times New Roman"/>
          <w:sz w:val="24"/>
        </w:rPr>
        <w:sectPr w:rsidR="00B03268">
          <w:type w:val="continuous"/>
          <w:pgSz w:w="12240" w:h="15840"/>
          <w:pgMar w:top="1500" w:right="580" w:bottom="280" w:left="600" w:header="720" w:footer="720" w:gutter="0"/>
          <w:cols w:num="2" w:space="720" w:equalWidth="0">
            <w:col w:w="1759" w:space="100"/>
            <w:col w:w="9201"/>
          </w:cols>
        </w:sectPr>
      </w:pPr>
    </w:p>
    <w:p w:rsidR="00B03268" w:rsidRDefault="00B03268">
      <w:pPr>
        <w:pStyle w:val="BodyText"/>
        <w:spacing w:before="3"/>
        <w:rPr>
          <w:rFonts w:ascii="Times New Roman"/>
          <w:sz w:val="13"/>
        </w:rPr>
      </w:pPr>
    </w:p>
    <w:p w:rsidR="00B03268" w:rsidRDefault="00C933F0">
      <w:pPr>
        <w:tabs>
          <w:tab w:val="left" w:pos="2536"/>
        </w:tabs>
        <w:spacing w:before="93"/>
        <w:ind w:left="677"/>
        <w:rPr>
          <w:rFonts w:ascii="Times New Roman" w:hAnsi="Times New Roman"/>
          <w:sz w:val="24"/>
        </w:rPr>
      </w:pPr>
      <w:r>
        <w:rPr>
          <w:rFonts w:ascii="Times New Roman" w:hAnsi="Times New Roman"/>
          <w:b/>
          <w:position w:val="3"/>
          <w:sz w:val="24"/>
        </w:rPr>
        <w:t>Appendix</w:t>
      </w:r>
      <w:r>
        <w:rPr>
          <w:rFonts w:ascii="Times New Roman" w:hAnsi="Times New Roman"/>
          <w:b/>
          <w:position w:val="3"/>
          <w:sz w:val="24"/>
        </w:rPr>
        <w:tab/>
      </w:r>
      <w:r>
        <w:rPr>
          <w:rFonts w:ascii="Symbol" w:hAnsi="Symbol"/>
          <w:sz w:val="16"/>
        </w:rPr>
        <w:t></w:t>
      </w:r>
      <w:r>
        <w:rPr>
          <w:rFonts w:ascii="Times New Roman" w:hAnsi="Times New Roman"/>
          <w:spacing w:val="25"/>
          <w:sz w:val="16"/>
        </w:rPr>
        <w:t xml:space="preserve"> </w:t>
      </w:r>
      <w:r>
        <w:rPr>
          <w:rFonts w:ascii="Times New Roman" w:hAnsi="Times New Roman"/>
          <w:sz w:val="24"/>
        </w:rPr>
        <w:t>Glossary</w:t>
      </w:r>
    </w:p>
    <w:p w:rsidR="00B03268" w:rsidRDefault="00B03268">
      <w:pPr>
        <w:rPr>
          <w:rFonts w:ascii="Times New Roman" w:hAnsi="Times New Roman"/>
          <w:sz w:val="24"/>
        </w:rPr>
        <w:sectPr w:rsidR="00B03268">
          <w:type w:val="continuous"/>
          <w:pgSz w:w="12240" w:h="15840"/>
          <w:pgMar w:top="1500" w:right="580" w:bottom="280" w:left="600" w:header="720" w:footer="720" w:gutter="0"/>
          <w:cols w:space="720"/>
        </w:sectPr>
      </w:pPr>
    </w:p>
    <w:p w:rsidR="00B03268" w:rsidRDefault="00C933F0">
      <w:pPr>
        <w:spacing w:before="62"/>
        <w:ind w:left="857" w:right="876"/>
        <w:jc w:val="center"/>
        <w:rPr>
          <w:rFonts w:ascii="Times New Roman"/>
          <w:b/>
          <w:sz w:val="24"/>
        </w:rPr>
      </w:pPr>
      <w:r>
        <w:rPr>
          <w:rFonts w:ascii="Times New Roman"/>
          <w:b/>
          <w:sz w:val="24"/>
        </w:rPr>
        <w:t>Lesson 2: B</w:t>
      </w:r>
      <w:r>
        <w:rPr>
          <w:rFonts w:ascii="Times New Roman"/>
          <w:b/>
          <w:sz w:val="19"/>
        </w:rPr>
        <w:t xml:space="preserve">ASIC </w:t>
      </w:r>
      <w:r>
        <w:rPr>
          <w:rFonts w:ascii="Times New Roman"/>
          <w:b/>
          <w:sz w:val="24"/>
        </w:rPr>
        <w:t>N</w:t>
      </w:r>
      <w:r>
        <w:rPr>
          <w:rFonts w:ascii="Times New Roman"/>
          <w:b/>
          <w:sz w:val="19"/>
        </w:rPr>
        <w:t>AVIGATION</w:t>
      </w:r>
      <w:r>
        <w:rPr>
          <w:rFonts w:ascii="Times New Roman"/>
          <w:b/>
          <w:sz w:val="24"/>
        </w:rPr>
        <w:t>: W</w:t>
      </w:r>
      <w:r>
        <w:rPr>
          <w:rFonts w:ascii="Times New Roman"/>
          <w:b/>
          <w:sz w:val="19"/>
        </w:rPr>
        <w:t>IND</w:t>
      </w:r>
      <w:r>
        <w:rPr>
          <w:rFonts w:ascii="Times New Roman"/>
          <w:b/>
          <w:sz w:val="24"/>
        </w:rPr>
        <w:t>, W</w:t>
      </w:r>
      <w:r>
        <w:rPr>
          <w:rFonts w:ascii="Times New Roman"/>
          <w:b/>
          <w:sz w:val="19"/>
        </w:rPr>
        <w:t xml:space="preserve">AVES AND </w:t>
      </w:r>
      <w:r>
        <w:rPr>
          <w:rFonts w:ascii="Times New Roman"/>
          <w:b/>
          <w:sz w:val="24"/>
        </w:rPr>
        <w:t>C</w:t>
      </w:r>
      <w:r>
        <w:rPr>
          <w:rFonts w:ascii="Times New Roman"/>
          <w:b/>
          <w:sz w:val="19"/>
        </w:rPr>
        <w:t>URRENTS</w:t>
      </w:r>
      <w:r>
        <w:rPr>
          <w:rFonts w:ascii="Times New Roman"/>
          <w:b/>
          <w:sz w:val="24"/>
        </w:rPr>
        <w:t>,</w:t>
      </w:r>
    </w:p>
    <w:p w:rsidR="00B03268" w:rsidRDefault="00C933F0">
      <w:pPr>
        <w:ind w:left="858" w:right="876"/>
        <w:jc w:val="center"/>
        <w:rPr>
          <w:rFonts w:ascii="Times New Roman"/>
          <w:b/>
          <w:sz w:val="19"/>
        </w:rPr>
      </w:pPr>
      <w:r>
        <w:rPr>
          <w:rFonts w:ascii="Times New Roman"/>
          <w:b/>
          <w:sz w:val="19"/>
        </w:rPr>
        <w:t>MORE GEAR</w:t>
      </w:r>
      <w:r>
        <w:rPr>
          <w:rFonts w:ascii="Times New Roman"/>
          <w:b/>
          <w:sz w:val="24"/>
        </w:rPr>
        <w:t xml:space="preserve">, </w:t>
      </w:r>
      <w:r>
        <w:rPr>
          <w:rFonts w:ascii="Times New Roman"/>
          <w:b/>
          <w:sz w:val="19"/>
        </w:rPr>
        <w:t xml:space="preserve">CLOTHING </w:t>
      </w:r>
      <w:r>
        <w:rPr>
          <w:rFonts w:ascii="Times New Roman"/>
          <w:b/>
          <w:sz w:val="24"/>
        </w:rPr>
        <w:t xml:space="preserve">&amp; </w:t>
      </w:r>
      <w:r>
        <w:rPr>
          <w:rFonts w:ascii="Times New Roman"/>
          <w:b/>
          <w:sz w:val="19"/>
        </w:rPr>
        <w:t>HYPOTHERMIA</w:t>
      </w:r>
    </w:p>
    <w:p w:rsidR="00B03268" w:rsidRDefault="00B03268">
      <w:pPr>
        <w:pStyle w:val="BodyText"/>
        <w:rPr>
          <w:rFonts w:ascii="Times New Roman"/>
          <w:b/>
        </w:rPr>
      </w:pPr>
    </w:p>
    <w:p w:rsidR="00B03268" w:rsidRDefault="00B03268">
      <w:pPr>
        <w:pStyle w:val="BodyText"/>
        <w:spacing w:before="1"/>
        <w:rPr>
          <w:rFonts w:ascii="Times New Roman"/>
          <w:b/>
          <w:sz w:val="28"/>
        </w:rPr>
      </w:pPr>
    </w:p>
    <w:tbl>
      <w:tblPr>
        <w:tblW w:w="0" w:type="auto"/>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90"/>
        <w:gridCol w:w="2160"/>
        <w:gridCol w:w="1620"/>
      </w:tblGrid>
      <w:tr w:rsidR="00B03268">
        <w:trPr>
          <w:trHeight w:val="395"/>
        </w:trPr>
        <w:tc>
          <w:tcPr>
            <w:tcW w:w="6390" w:type="dxa"/>
          </w:tcPr>
          <w:p w:rsidR="00B03268" w:rsidRDefault="00C933F0">
            <w:pPr>
              <w:pStyle w:val="TableParagraph"/>
              <w:spacing w:before="59"/>
              <w:ind w:right="2776"/>
              <w:jc w:val="right"/>
              <w:rPr>
                <w:rFonts w:ascii="Times New Roman"/>
                <w:b/>
                <w:sz w:val="24"/>
              </w:rPr>
            </w:pPr>
            <w:r>
              <w:rPr>
                <w:rFonts w:ascii="Times New Roman"/>
                <w:b/>
                <w:w w:val="95"/>
                <w:sz w:val="24"/>
              </w:rPr>
              <w:t>Activity</w:t>
            </w:r>
          </w:p>
        </w:tc>
        <w:tc>
          <w:tcPr>
            <w:tcW w:w="2160" w:type="dxa"/>
          </w:tcPr>
          <w:p w:rsidR="00B03268" w:rsidRDefault="00C933F0">
            <w:pPr>
              <w:pStyle w:val="TableParagraph"/>
              <w:spacing w:before="59"/>
              <w:ind w:left="585"/>
              <w:rPr>
                <w:rFonts w:ascii="Times New Roman"/>
                <w:b/>
                <w:sz w:val="24"/>
              </w:rPr>
            </w:pPr>
            <w:r>
              <w:rPr>
                <w:rFonts w:ascii="Times New Roman"/>
                <w:b/>
                <w:sz w:val="24"/>
              </w:rPr>
              <w:t>Presenter</w:t>
            </w:r>
          </w:p>
        </w:tc>
        <w:tc>
          <w:tcPr>
            <w:tcW w:w="1620" w:type="dxa"/>
          </w:tcPr>
          <w:p w:rsidR="00B03268" w:rsidRDefault="00C933F0">
            <w:pPr>
              <w:pStyle w:val="TableParagraph"/>
              <w:spacing w:before="59"/>
              <w:ind w:right="95"/>
              <w:jc w:val="right"/>
              <w:rPr>
                <w:rFonts w:ascii="Times New Roman"/>
                <w:b/>
                <w:sz w:val="24"/>
              </w:rPr>
            </w:pPr>
            <w:r>
              <w:rPr>
                <w:rFonts w:ascii="Times New Roman"/>
                <w:b/>
                <w:sz w:val="24"/>
              </w:rPr>
              <w:t>Time allowed</w:t>
            </w:r>
          </w:p>
        </w:tc>
      </w:tr>
      <w:tr w:rsidR="00B03268">
        <w:trPr>
          <w:trHeight w:val="1569"/>
        </w:trPr>
        <w:tc>
          <w:tcPr>
            <w:tcW w:w="6390" w:type="dxa"/>
          </w:tcPr>
          <w:p w:rsidR="00B03268" w:rsidRDefault="00C933F0">
            <w:pPr>
              <w:pStyle w:val="TableParagraph"/>
              <w:spacing w:before="56"/>
              <w:ind w:left="2389" w:right="2381"/>
              <w:jc w:val="center"/>
              <w:rPr>
                <w:rFonts w:ascii="Times New Roman"/>
                <w:sz w:val="19"/>
              </w:rPr>
            </w:pPr>
            <w:r>
              <w:rPr>
                <w:rFonts w:ascii="Times New Roman"/>
                <w:sz w:val="19"/>
              </w:rPr>
              <w:t xml:space="preserve">WELCOME </w:t>
            </w:r>
            <w:r>
              <w:rPr>
                <w:rFonts w:ascii="Times New Roman"/>
                <w:sz w:val="24"/>
              </w:rPr>
              <w:t>B</w:t>
            </w:r>
            <w:r>
              <w:rPr>
                <w:rFonts w:ascii="Times New Roman"/>
                <w:sz w:val="19"/>
              </w:rPr>
              <w:t>ACK</w:t>
            </w:r>
          </w:p>
          <w:p w:rsidR="00B03268" w:rsidRDefault="00C933F0">
            <w:pPr>
              <w:pStyle w:val="TableParagraph"/>
              <w:numPr>
                <w:ilvl w:val="0"/>
                <w:numId w:val="15"/>
              </w:numPr>
              <w:tabs>
                <w:tab w:val="left" w:pos="827"/>
                <w:tab w:val="left" w:pos="828"/>
              </w:tabs>
              <w:spacing w:before="61"/>
              <w:rPr>
                <w:rFonts w:ascii="Times New Roman"/>
                <w:sz w:val="24"/>
              </w:rPr>
            </w:pPr>
            <w:r>
              <w:rPr>
                <w:rFonts w:ascii="Times New Roman"/>
                <w:sz w:val="24"/>
              </w:rPr>
              <w:t>Questions about last session or</w:t>
            </w:r>
            <w:r>
              <w:rPr>
                <w:rFonts w:ascii="Times New Roman"/>
                <w:spacing w:val="-1"/>
                <w:sz w:val="24"/>
              </w:rPr>
              <w:t xml:space="preserve"> </w:t>
            </w:r>
            <w:r>
              <w:rPr>
                <w:rFonts w:ascii="Times New Roman"/>
                <w:sz w:val="24"/>
              </w:rPr>
              <w:t>pool</w:t>
            </w:r>
          </w:p>
          <w:p w:rsidR="00B03268" w:rsidRDefault="00C933F0">
            <w:pPr>
              <w:pStyle w:val="TableParagraph"/>
              <w:numPr>
                <w:ilvl w:val="0"/>
                <w:numId w:val="15"/>
              </w:numPr>
              <w:tabs>
                <w:tab w:val="left" w:pos="827"/>
                <w:tab w:val="left" w:pos="828"/>
              </w:tabs>
              <w:spacing w:line="293" w:lineRule="exact"/>
              <w:rPr>
                <w:rFonts w:ascii="Times New Roman"/>
                <w:sz w:val="24"/>
              </w:rPr>
            </w:pPr>
            <w:r>
              <w:rPr>
                <w:rFonts w:ascii="Times New Roman"/>
                <w:sz w:val="24"/>
              </w:rPr>
              <w:t>Open Water Boat</w:t>
            </w:r>
            <w:r>
              <w:rPr>
                <w:rFonts w:ascii="Times New Roman"/>
                <w:spacing w:val="-1"/>
                <w:sz w:val="24"/>
              </w:rPr>
              <w:t xml:space="preserve"> </w:t>
            </w:r>
            <w:r>
              <w:rPr>
                <w:rFonts w:ascii="Times New Roman"/>
                <w:sz w:val="24"/>
              </w:rPr>
              <w:t>Rental</w:t>
            </w:r>
          </w:p>
          <w:p w:rsidR="00B03268" w:rsidRDefault="00C933F0">
            <w:pPr>
              <w:pStyle w:val="TableParagraph"/>
              <w:numPr>
                <w:ilvl w:val="0"/>
                <w:numId w:val="15"/>
              </w:numPr>
              <w:tabs>
                <w:tab w:val="left" w:pos="827"/>
                <w:tab w:val="left" w:pos="828"/>
              </w:tabs>
              <w:spacing w:line="293" w:lineRule="exact"/>
              <w:rPr>
                <w:rFonts w:ascii="Times New Roman"/>
                <w:sz w:val="24"/>
              </w:rPr>
            </w:pPr>
            <w:r>
              <w:rPr>
                <w:rFonts w:ascii="Times New Roman"/>
                <w:sz w:val="24"/>
              </w:rPr>
              <w:t>Sign up for experience paddles</w:t>
            </w:r>
          </w:p>
          <w:p w:rsidR="00B03268" w:rsidRDefault="00C933F0">
            <w:pPr>
              <w:pStyle w:val="TableParagraph"/>
              <w:numPr>
                <w:ilvl w:val="0"/>
                <w:numId w:val="15"/>
              </w:numPr>
              <w:tabs>
                <w:tab w:val="left" w:pos="827"/>
                <w:tab w:val="left" w:pos="828"/>
              </w:tabs>
              <w:spacing w:line="276" w:lineRule="exact"/>
              <w:rPr>
                <w:rFonts w:ascii="Times New Roman"/>
                <w:sz w:val="24"/>
              </w:rPr>
            </w:pPr>
            <w:r>
              <w:rPr>
                <w:rFonts w:ascii="Times New Roman"/>
                <w:sz w:val="24"/>
              </w:rPr>
              <w:t>Agenda</w:t>
            </w:r>
          </w:p>
        </w:tc>
        <w:tc>
          <w:tcPr>
            <w:tcW w:w="2160" w:type="dxa"/>
          </w:tcPr>
          <w:p w:rsidR="00B03268" w:rsidRDefault="00B03268">
            <w:pPr>
              <w:pStyle w:val="TableParagraph"/>
              <w:rPr>
                <w:rFonts w:ascii="Times New Roman"/>
              </w:rPr>
            </w:pPr>
          </w:p>
        </w:tc>
        <w:tc>
          <w:tcPr>
            <w:tcW w:w="1620" w:type="dxa"/>
          </w:tcPr>
          <w:p w:rsidR="00B03268" w:rsidRDefault="00C933F0">
            <w:pPr>
              <w:pStyle w:val="TableParagraph"/>
              <w:spacing w:before="56"/>
              <w:ind w:right="95"/>
              <w:jc w:val="right"/>
              <w:rPr>
                <w:rFonts w:ascii="Times New Roman"/>
                <w:sz w:val="24"/>
              </w:rPr>
            </w:pPr>
            <w:r>
              <w:rPr>
                <w:rFonts w:ascii="Times New Roman"/>
                <w:sz w:val="24"/>
              </w:rPr>
              <w:t>10 minutes</w:t>
            </w:r>
          </w:p>
        </w:tc>
      </w:tr>
      <w:tr w:rsidR="00B03268">
        <w:trPr>
          <w:trHeight w:val="947"/>
        </w:trPr>
        <w:tc>
          <w:tcPr>
            <w:tcW w:w="6390" w:type="dxa"/>
          </w:tcPr>
          <w:p w:rsidR="00B03268" w:rsidRDefault="00C933F0">
            <w:pPr>
              <w:pStyle w:val="TableParagraph"/>
              <w:spacing w:before="56"/>
              <w:ind w:left="1885"/>
              <w:rPr>
                <w:rFonts w:ascii="Times New Roman"/>
                <w:sz w:val="19"/>
              </w:rPr>
            </w:pPr>
            <w:r>
              <w:rPr>
                <w:rFonts w:ascii="Times New Roman"/>
                <w:sz w:val="24"/>
              </w:rPr>
              <w:t>T</w:t>
            </w:r>
            <w:r>
              <w:rPr>
                <w:rFonts w:ascii="Times New Roman"/>
                <w:sz w:val="19"/>
              </w:rPr>
              <w:t xml:space="preserve">IDE </w:t>
            </w:r>
            <w:r>
              <w:rPr>
                <w:rFonts w:ascii="Times New Roman"/>
                <w:sz w:val="24"/>
              </w:rPr>
              <w:t>&amp; C</w:t>
            </w:r>
            <w:r>
              <w:rPr>
                <w:rFonts w:ascii="Times New Roman"/>
                <w:sz w:val="19"/>
              </w:rPr>
              <w:t>URRENT EXERCISE</w:t>
            </w:r>
          </w:p>
          <w:p w:rsidR="00B03268" w:rsidRDefault="00C933F0">
            <w:pPr>
              <w:pStyle w:val="TableParagraph"/>
              <w:spacing w:before="60" w:line="270" w:lineRule="atLeast"/>
              <w:ind w:left="107" w:right="160"/>
              <w:rPr>
                <w:rFonts w:ascii="Times New Roman"/>
                <w:sz w:val="24"/>
              </w:rPr>
            </w:pPr>
            <w:r>
              <w:rPr>
                <w:rFonts w:ascii="Times New Roman"/>
                <w:sz w:val="24"/>
              </w:rPr>
              <w:t>Demonstration in power point on how to go about trip planning with the chart, weather and tide/current tables.</w:t>
            </w:r>
          </w:p>
        </w:tc>
        <w:tc>
          <w:tcPr>
            <w:tcW w:w="2160" w:type="dxa"/>
          </w:tcPr>
          <w:p w:rsidR="00B03268" w:rsidRDefault="00B03268">
            <w:pPr>
              <w:pStyle w:val="TableParagraph"/>
              <w:rPr>
                <w:rFonts w:ascii="Times New Roman"/>
              </w:rPr>
            </w:pPr>
          </w:p>
        </w:tc>
        <w:tc>
          <w:tcPr>
            <w:tcW w:w="1620" w:type="dxa"/>
          </w:tcPr>
          <w:p w:rsidR="00B03268" w:rsidRDefault="00C933F0">
            <w:pPr>
              <w:pStyle w:val="TableParagraph"/>
              <w:spacing w:before="56"/>
              <w:ind w:right="95"/>
              <w:jc w:val="right"/>
              <w:rPr>
                <w:rFonts w:ascii="Times New Roman"/>
                <w:sz w:val="24"/>
              </w:rPr>
            </w:pPr>
            <w:r>
              <w:rPr>
                <w:rFonts w:ascii="Times New Roman"/>
                <w:sz w:val="24"/>
              </w:rPr>
              <w:t>20 minutes</w:t>
            </w:r>
          </w:p>
        </w:tc>
      </w:tr>
      <w:tr w:rsidR="00B03268">
        <w:trPr>
          <w:trHeight w:val="1534"/>
        </w:trPr>
        <w:tc>
          <w:tcPr>
            <w:tcW w:w="6390" w:type="dxa"/>
          </w:tcPr>
          <w:p w:rsidR="00B03268" w:rsidRDefault="00C933F0">
            <w:pPr>
              <w:pStyle w:val="TableParagraph"/>
              <w:spacing w:before="56"/>
              <w:ind w:left="2050"/>
              <w:rPr>
                <w:rFonts w:ascii="Times New Roman"/>
                <w:sz w:val="19"/>
              </w:rPr>
            </w:pPr>
            <w:r>
              <w:rPr>
                <w:rFonts w:ascii="Times New Roman"/>
                <w:sz w:val="24"/>
              </w:rPr>
              <w:t>M</w:t>
            </w:r>
            <w:r>
              <w:rPr>
                <w:rFonts w:ascii="Times New Roman"/>
                <w:sz w:val="19"/>
              </w:rPr>
              <w:t>ORE BOATS AND GEAR</w:t>
            </w:r>
          </w:p>
          <w:p w:rsidR="00B03268" w:rsidRDefault="00C933F0">
            <w:pPr>
              <w:pStyle w:val="TableParagraph"/>
              <w:numPr>
                <w:ilvl w:val="0"/>
                <w:numId w:val="14"/>
              </w:numPr>
              <w:tabs>
                <w:tab w:val="left" w:pos="827"/>
                <w:tab w:val="left" w:pos="828"/>
              </w:tabs>
              <w:spacing w:before="61"/>
              <w:rPr>
                <w:rFonts w:ascii="Times New Roman"/>
                <w:sz w:val="24"/>
              </w:rPr>
            </w:pPr>
            <w:r>
              <w:rPr>
                <w:rFonts w:ascii="Times New Roman"/>
                <w:sz w:val="24"/>
              </w:rPr>
              <w:t>Brief overview of boat</w:t>
            </w:r>
            <w:r>
              <w:rPr>
                <w:rFonts w:ascii="Times New Roman"/>
                <w:spacing w:val="-7"/>
                <w:sz w:val="24"/>
              </w:rPr>
              <w:t xml:space="preserve"> </w:t>
            </w:r>
            <w:r>
              <w:rPr>
                <w:rFonts w:ascii="Times New Roman"/>
                <w:sz w:val="24"/>
              </w:rPr>
              <w:t>differences</w:t>
            </w:r>
          </w:p>
          <w:p w:rsidR="00B03268" w:rsidRDefault="00C933F0">
            <w:pPr>
              <w:pStyle w:val="TableParagraph"/>
              <w:numPr>
                <w:ilvl w:val="0"/>
                <w:numId w:val="14"/>
              </w:numPr>
              <w:tabs>
                <w:tab w:val="left" w:pos="827"/>
                <w:tab w:val="left" w:pos="828"/>
              </w:tabs>
              <w:ind w:right="545"/>
              <w:rPr>
                <w:rFonts w:ascii="Times New Roman"/>
                <w:sz w:val="24"/>
              </w:rPr>
            </w:pPr>
            <w:r>
              <w:rPr>
                <w:rFonts w:ascii="Times New Roman"/>
                <w:sz w:val="24"/>
              </w:rPr>
              <w:t>Students to break into 4 groups to rotate through 4 stations with different boats and gear. Instructors</w:t>
            </w:r>
            <w:r>
              <w:rPr>
                <w:rFonts w:ascii="Times New Roman"/>
                <w:spacing w:val="-20"/>
                <w:sz w:val="24"/>
              </w:rPr>
              <w:t xml:space="preserve"> </w:t>
            </w:r>
            <w:r>
              <w:rPr>
                <w:rFonts w:ascii="Times New Roman"/>
                <w:sz w:val="24"/>
              </w:rPr>
              <w:t>to</w:t>
            </w:r>
          </w:p>
          <w:p w:rsidR="00B03268" w:rsidRDefault="00C933F0">
            <w:pPr>
              <w:pStyle w:val="TableParagraph"/>
              <w:spacing w:line="257" w:lineRule="exact"/>
              <w:ind w:left="827"/>
              <w:rPr>
                <w:rFonts w:ascii="Times New Roman"/>
                <w:sz w:val="24"/>
              </w:rPr>
            </w:pPr>
            <w:r>
              <w:rPr>
                <w:rFonts w:ascii="Times New Roman"/>
                <w:sz w:val="24"/>
              </w:rPr>
              <w:t>show their gear and explain pros/cons.</w:t>
            </w:r>
          </w:p>
        </w:tc>
        <w:tc>
          <w:tcPr>
            <w:tcW w:w="2160" w:type="dxa"/>
          </w:tcPr>
          <w:p w:rsidR="00B03268" w:rsidRDefault="00B03268">
            <w:pPr>
              <w:pStyle w:val="TableParagraph"/>
              <w:rPr>
                <w:rFonts w:ascii="Times New Roman"/>
                <w:b/>
                <w:sz w:val="26"/>
              </w:rPr>
            </w:pPr>
          </w:p>
          <w:p w:rsidR="00B03268" w:rsidRDefault="00C933F0">
            <w:pPr>
              <w:pStyle w:val="TableParagraph"/>
              <w:spacing w:before="153" w:line="343" w:lineRule="auto"/>
              <w:ind w:left="566" w:right="345" w:hanging="194"/>
              <w:rPr>
                <w:rFonts w:ascii="Times New Roman"/>
                <w:sz w:val="24"/>
              </w:rPr>
            </w:pPr>
            <w:r>
              <w:rPr>
                <w:rFonts w:ascii="Times New Roman"/>
                <w:sz w:val="24"/>
              </w:rPr>
              <w:t>W. Greenough Instructors</w:t>
            </w:r>
          </w:p>
        </w:tc>
        <w:tc>
          <w:tcPr>
            <w:tcW w:w="1620" w:type="dxa"/>
          </w:tcPr>
          <w:p w:rsidR="00B03268" w:rsidRDefault="00B03268">
            <w:pPr>
              <w:pStyle w:val="TableParagraph"/>
              <w:rPr>
                <w:rFonts w:ascii="Times New Roman"/>
                <w:b/>
                <w:sz w:val="26"/>
              </w:rPr>
            </w:pPr>
          </w:p>
          <w:p w:rsidR="00B03268" w:rsidRDefault="00C933F0">
            <w:pPr>
              <w:pStyle w:val="TableParagraph"/>
              <w:spacing w:before="153"/>
              <w:ind w:left="452"/>
              <w:rPr>
                <w:rFonts w:ascii="Times New Roman"/>
                <w:sz w:val="24"/>
              </w:rPr>
            </w:pPr>
            <w:r>
              <w:rPr>
                <w:rFonts w:ascii="Times New Roman"/>
                <w:sz w:val="24"/>
              </w:rPr>
              <w:t>10 minutes</w:t>
            </w:r>
          </w:p>
          <w:p w:rsidR="00B03268" w:rsidRDefault="00C933F0">
            <w:pPr>
              <w:pStyle w:val="TableParagraph"/>
              <w:spacing w:before="120"/>
              <w:ind w:left="452"/>
              <w:rPr>
                <w:rFonts w:ascii="Times New Roman"/>
                <w:sz w:val="24"/>
              </w:rPr>
            </w:pPr>
            <w:r>
              <w:rPr>
                <w:rFonts w:ascii="Times New Roman"/>
                <w:sz w:val="24"/>
              </w:rPr>
              <w:t>50 minutes</w:t>
            </w:r>
          </w:p>
        </w:tc>
      </w:tr>
      <w:tr w:rsidR="00B03268">
        <w:trPr>
          <w:trHeight w:val="395"/>
        </w:trPr>
        <w:tc>
          <w:tcPr>
            <w:tcW w:w="6390" w:type="dxa"/>
          </w:tcPr>
          <w:p w:rsidR="00B03268" w:rsidRDefault="00C933F0">
            <w:pPr>
              <w:pStyle w:val="TableParagraph"/>
              <w:spacing w:before="56"/>
              <w:ind w:right="2846"/>
              <w:jc w:val="right"/>
              <w:rPr>
                <w:rFonts w:ascii="Times New Roman"/>
                <w:sz w:val="19"/>
              </w:rPr>
            </w:pPr>
            <w:r>
              <w:rPr>
                <w:rFonts w:ascii="Times New Roman"/>
                <w:w w:val="95"/>
                <w:sz w:val="24"/>
              </w:rPr>
              <w:t>B</w:t>
            </w:r>
            <w:r>
              <w:rPr>
                <w:rFonts w:ascii="Times New Roman"/>
                <w:w w:val="95"/>
                <w:sz w:val="19"/>
              </w:rPr>
              <w:t>REAK</w:t>
            </w:r>
          </w:p>
        </w:tc>
        <w:tc>
          <w:tcPr>
            <w:tcW w:w="2160" w:type="dxa"/>
          </w:tcPr>
          <w:p w:rsidR="00B03268" w:rsidRDefault="00B03268">
            <w:pPr>
              <w:pStyle w:val="TableParagraph"/>
              <w:rPr>
                <w:rFonts w:ascii="Times New Roman"/>
              </w:rPr>
            </w:pPr>
          </w:p>
        </w:tc>
        <w:tc>
          <w:tcPr>
            <w:tcW w:w="1620" w:type="dxa"/>
          </w:tcPr>
          <w:p w:rsidR="00B03268" w:rsidRDefault="00C933F0">
            <w:pPr>
              <w:pStyle w:val="TableParagraph"/>
              <w:spacing w:before="56"/>
              <w:ind w:right="95"/>
              <w:jc w:val="right"/>
              <w:rPr>
                <w:rFonts w:ascii="Times New Roman"/>
                <w:sz w:val="24"/>
              </w:rPr>
            </w:pPr>
            <w:r>
              <w:rPr>
                <w:rFonts w:ascii="Times New Roman"/>
                <w:sz w:val="24"/>
              </w:rPr>
              <w:t>15 minutes</w:t>
            </w:r>
          </w:p>
        </w:tc>
      </w:tr>
      <w:tr w:rsidR="00B03268">
        <w:trPr>
          <w:trHeight w:val="1343"/>
        </w:trPr>
        <w:tc>
          <w:tcPr>
            <w:tcW w:w="6390" w:type="dxa"/>
          </w:tcPr>
          <w:p w:rsidR="00B03268" w:rsidRDefault="00C933F0">
            <w:pPr>
              <w:pStyle w:val="TableParagraph"/>
              <w:spacing w:before="57"/>
              <w:ind w:left="1186" w:right="742" w:firstLine="822"/>
              <w:rPr>
                <w:rFonts w:ascii="Times New Roman"/>
                <w:sz w:val="19"/>
              </w:rPr>
            </w:pPr>
            <w:r>
              <w:rPr>
                <w:rFonts w:ascii="Times New Roman"/>
                <w:sz w:val="24"/>
              </w:rPr>
              <w:t>W</w:t>
            </w:r>
            <w:r>
              <w:rPr>
                <w:rFonts w:ascii="Times New Roman"/>
                <w:sz w:val="19"/>
              </w:rPr>
              <w:t>EATHER AND TERRAIN</w:t>
            </w:r>
            <w:r>
              <w:rPr>
                <w:rFonts w:ascii="Times New Roman"/>
                <w:sz w:val="24"/>
              </w:rPr>
              <w:t xml:space="preserve">; </w:t>
            </w:r>
            <w:r>
              <w:rPr>
                <w:rFonts w:ascii="Times New Roman"/>
                <w:sz w:val="19"/>
              </w:rPr>
              <w:t xml:space="preserve">INTERACTION WITH </w:t>
            </w:r>
            <w:r>
              <w:rPr>
                <w:rFonts w:ascii="Times New Roman"/>
                <w:sz w:val="24"/>
              </w:rPr>
              <w:t>T</w:t>
            </w:r>
            <w:r>
              <w:rPr>
                <w:rFonts w:ascii="Times New Roman"/>
                <w:sz w:val="19"/>
              </w:rPr>
              <w:t xml:space="preserve">IDES AND </w:t>
            </w:r>
            <w:r>
              <w:rPr>
                <w:rFonts w:ascii="Times New Roman"/>
                <w:sz w:val="24"/>
              </w:rPr>
              <w:t>C</w:t>
            </w:r>
            <w:r>
              <w:rPr>
                <w:rFonts w:ascii="Times New Roman"/>
                <w:sz w:val="19"/>
              </w:rPr>
              <w:t>URRENTS</w:t>
            </w:r>
          </w:p>
          <w:p w:rsidR="00B03268" w:rsidRDefault="00C933F0">
            <w:pPr>
              <w:pStyle w:val="TableParagraph"/>
              <w:spacing w:before="120"/>
              <w:ind w:left="112" w:right="83" w:firstLine="90"/>
              <w:rPr>
                <w:rFonts w:ascii="Times New Roman"/>
                <w:sz w:val="24"/>
              </w:rPr>
            </w:pPr>
            <w:r>
              <w:rPr>
                <w:rFonts w:ascii="Times New Roman"/>
                <w:sz w:val="24"/>
              </w:rPr>
              <w:t>This session will explain how weather and surrounding terrain affect tides and currents that may influence paddling conditions.</w:t>
            </w:r>
          </w:p>
        </w:tc>
        <w:tc>
          <w:tcPr>
            <w:tcW w:w="2160" w:type="dxa"/>
          </w:tcPr>
          <w:p w:rsidR="00B03268" w:rsidRDefault="00B03268">
            <w:pPr>
              <w:pStyle w:val="TableParagraph"/>
              <w:rPr>
                <w:rFonts w:ascii="Times New Roman"/>
              </w:rPr>
            </w:pPr>
          </w:p>
        </w:tc>
        <w:tc>
          <w:tcPr>
            <w:tcW w:w="1620" w:type="dxa"/>
          </w:tcPr>
          <w:p w:rsidR="00B03268" w:rsidRDefault="00C933F0">
            <w:pPr>
              <w:pStyle w:val="TableParagraph"/>
              <w:spacing w:before="57"/>
              <w:ind w:right="95"/>
              <w:jc w:val="right"/>
              <w:rPr>
                <w:rFonts w:ascii="Times New Roman"/>
                <w:sz w:val="24"/>
              </w:rPr>
            </w:pPr>
            <w:r>
              <w:rPr>
                <w:rFonts w:ascii="Times New Roman"/>
                <w:sz w:val="24"/>
              </w:rPr>
              <w:t>15 minutes</w:t>
            </w:r>
          </w:p>
        </w:tc>
      </w:tr>
      <w:tr w:rsidR="00B03268">
        <w:trPr>
          <w:trHeight w:val="948"/>
        </w:trPr>
        <w:tc>
          <w:tcPr>
            <w:tcW w:w="6390" w:type="dxa"/>
          </w:tcPr>
          <w:p w:rsidR="00B03268" w:rsidRDefault="00C933F0">
            <w:pPr>
              <w:pStyle w:val="TableParagraph"/>
              <w:spacing w:before="57"/>
              <w:ind w:left="2147"/>
              <w:rPr>
                <w:rFonts w:ascii="Times New Roman"/>
                <w:sz w:val="19"/>
              </w:rPr>
            </w:pPr>
            <w:r>
              <w:rPr>
                <w:rFonts w:ascii="Times New Roman"/>
                <w:sz w:val="24"/>
              </w:rPr>
              <w:t>H</w:t>
            </w:r>
            <w:r>
              <w:rPr>
                <w:rFonts w:ascii="Times New Roman"/>
                <w:sz w:val="19"/>
              </w:rPr>
              <w:t xml:space="preserve">YPOTHERMIA </w:t>
            </w:r>
            <w:r>
              <w:rPr>
                <w:rFonts w:ascii="Times New Roman"/>
                <w:sz w:val="24"/>
              </w:rPr>
              <w:t>V</w:t>
            </w:r>
            <w:r>
              <w:rPr>
                <w:rFonts w:ascii="Times New Roman"/>
                <w:sz w:val="19"/>
              </w:rPr>
              <w:t>IDEO</w:t>
            </w:r>
          </w:p>
          <w:p w:rsidR="00B03268" w:rsidRDefault="00C933F0">
            <w:pPr>
              <w:pStyle w:val="TableParagraph"/>
              <w:spacing w:before="60" w:line="270" w:lineRule="atLeast"/>
              <w:ind w:left="107"/>
              <w:rPr>
                <w:rFonts w:ascii="Times New Roman" w:hAnsi="Times New Roman"/>
                <w:sz w:val="24"/>
              </w:rPr>
            </w:pPr>
            <w:r>
              <w:rPr>
                <w:rFonts w:ascii="Times New Roman" w:hAnsi="Times New Roman"/>
                <w:sz w:val="24"/>
              </w:rPr>
              <w:t>Discuss what to watch out for – symptoms, weather/water conditions.</w:t>
            </w:r>
          </w:p>
        </w:tc>
        <w:tc>
          <w:tcPr>
            <w:tcW w:w="2160" w:type="dxa"/>
          </w:tcPr>
          <w:p w:rsidR="00B03268" w:rsidRDefault="00B03268">
            <w:pPr>
              <w:pStyle w:val="TableParagraph"/>
              <w:rPr>
                <w:rFonts w:ascii="Times New Roman"/>
              </w:rPr>
            </w:pPr>
          </w:p>
        </w:tc>
        <w:tc>
          <w:tcPr>
            <w:tcW w:w="1620" w:type="dxa"/>
          </w:tcPr>
          <w:p w:rsidR="00B03268" w:rsidRDefault="00C933F0">
            <w:pPr>
              <w:pStyle w:val="TableParagraph"/>
              <w:spacing w:before="57"/>
              <w:ind w:right="95"/>
              <w:jc w:val="right"/>
              <w:rPr>
                <w:rFonts w:ascii="Times New Roman"/>
                <w:sz w:val="24"/>
              </w:rPr>
            </w:pPr>
            <w:r>
              <w:rPr>
                <w:rFonts w:ascii="Times New Roman"/>
                <w:sz w:val="24"/>
              </w:rPr>
              <w:t>30 minutes</w:t>
            </w:r>
          </w:p>
        </w:tc>
      </w:tr>
      <w:tr w:rsidR="00B03268">
        <w:trPr>
          <w:trHeight w:val="2154"/>
        </w:trPr>
        <w:tc>
          <w:tcPr>
            <w:tcW w:w="6390" w:type="dxa"/>
          </w:tcPr>
          <w:p w:rsidR="00B03268" w:rsidRDefault="00C933F0">
            <w:pPr>
              <w:pStyle w:val="TableParagraph"/>
              <w:spacing w:before="56"/>
              <w:ind w:left="2389" w:right="2381"/>
              <w:jc w:val="center"/>
              <w:rPr>
                <w:rFonts w:ascii="Times New Roman"/>
                <w:sz w:val="19"/>
              </w:rPr>
            </w:pPr>
            <w:r>
              <w:rPr>
                <w:rFonts w:ascii="Times New Roman"/>
                <w:sz w:val="24"/>
              </w:rPr>
              <w:t>C</w:t>
            </w:r>
            <w:r>
              <w:rPr>
                <w:rFonts w:ascii="Times New Roman"/>
                <w:sz w:val="19"/>
              </w:rPr>
              <w:t>LOTHING</w:t>
            </w:r>
          </w:p>
          <w:p w:rsidR="00B03268" w:rsidRDefault="00C933F0">
            <w:pPr>
              <w:pStyle w:val="TableParagraph"/>
              <w:numPr>
                <w:ilvl w:val="0"/>
                <w:numId w:val="13"/>
              </w:numPr>
              <w:tabs>
                <w:tab w:val="left" w:pos="827"/>
                <w:tab w:val="left" w:pos="828"/>
              </w:tabs>
              <w:spacing w:before="61" w:line="293" w:lineRule="exact"/>
              <w:rPr>
                <w:rFonts w:ascii="Times New Roman"/>
                <w:sz w:val="24"/>
              </w:rPr>
            </w:pPr>
            <w:r>
              <w:rPr>
                <w:rFonts w:ascii="Times New Roman"/>
                <w:sz w:val="24"/>
              </w:rPr>
              <w:t>NO</w:t>
            </w:r>
            <w:r>
              <w:rPr>
                <w:rFonts w:ascii="Times New Roman"/>
                <w:spacing w:val="-2"/>
                <w:sz w:val="24"/>
              </w:rPr>
              <w:t xml:space="preserve"> </w:t>
            </w:r>
            <w:r>
              <w:rPr>
                <w:rFonts w:ascii="Times New Roman"/>
                <w:sz w:val="24"/>
              </w:rPr>
              <w:t>COTTON</w:t>
            </w:r>
          </w:p>
          <w:p w:rsidR="00B03268" w:rsidRDefault="00C933F0">
            <w:pPr>
              <w:pStyle w:val="TableParagraph"/>
              <w:numPr>
                <w:ilvl w:val="0"/>
                <w:numId w:val="13"/>
              </w:numPr>
              <w:tabs>
                <w:tab w:val="left" w:pos="827"/>
                <w:tab w:val="left" w:pos="828"/>
              </w:tabs>
              <w:spacing w:line="293" w:lineRule="exact"/>
              <w:rPr>
                <w:rFonts w:ascii="Times New Roman"/>
                <w:sz w:val="24"/>
              </w:rPr>
            </w:pPr>
            <w:r>
              <w:rPr>
                <w:rFonts w:ascii="Times New Roman"/>
                <w:sz w:val="24"/>
              </w:rPr>
              <w:t>Layering</w:t>
            </w:r>
          </w:p>
          <w:p w:rsidR="00B03268" w:rsidRDefault="00C933F0">
            <w:pPr>
              <w:pStyle w:val="TableParagraph"/>
              <w:numPr>
                <w:ilvl w:val="0"/>
                <w:numId w:val="13"/>
              </w:numPr>
              <w:tabs>
                <w:tab w:val="left" w:pos="827"/>
                <w:tab w:val="left" w:pos="828"/>
              </w:tabs>
              <w:spacing w:line="293" w:lineRule="exact"/>
              <w:rPr>
                <w:rFonts w:ascii="Times New Roman"/>
                <w:sz w:val="24"/>
              </w:rPr>
            </w:pPr>
            <w:r>
              <w:rPr>
                <w:rFonts w:ascii="Times New Roman"/>
                <w:sz w:val="24"/>
              </w:rPr>
              <w:t>Carry plenty of</w:t>
            </w:r>
            <w:r>
              <w:rPr>
                <w:rFonts w:ascii="Times New Roman"/>
                <w:spacing w:val="-4"/>
                <w:sz w:val="24"/>
              </w:rPr>
              <w:t xml:space="preserve"> </w:t>
            </w:r>
            <w:r>
              <w:rPr>
                <w:rFonts w:ascii="Times New Roman"/>
                <w:sz w:val="24"/>
              </w:rPr>
              <w:t>extras</w:t>
            </w:r>
          </w:p>
          <w:p w:rsidR="00B03268" w:rsidRDefault="00C933F0">
            <w:pPr>
              <w:pStyle w:val="TableParagraph"/>
              <w:numPr>
                <w:ilvl w:val="0"/>
                <w:numId w:val="13"/>
              </w:numPr>
              <w:tabs>
                <w:tab w:val="left" w:pos="827"/>
                <w:tab w:val="left" w:pos="828"/>
              </w:tabs>
              <w:spacing w:line="293" w:lineRule="exact"/>
              <w:rPr>
                <w:rFonts w:ascii="Times New Roman"/>
                <w:sz w:val="24"/>
              </w:rPr>
            </w:pPr>
            <w:r>
              <w:rPr>
                <w:rFonts w:ascii="Times New Roman"/>
                <w:sz w:val="24"/>
              </w:rPr>
              <w:t>Rain gear</w:t>
            </w:r>
          </w:p>
          <w:p w:rsidR="00B03268" w:rsidRDefault="00C933F0">
            <w:pPr>
              <w:pStyle w:val="TableParagraph"/>
              <w:numPr>
                <w:ilvl w:val="0"/>
                <w:numId w:val="13"/>
              </w:numPr>
              <w:tabs>
                <w:tab w:val="left" w:pos="827"/>
                <w:tab w:val="left" w:pos="828"/>
              </w:tabs>
              <w:spacing w:line="293" w:lineRule="exact"/>
              <w:rPr>
                <w:rFonts w:ascii="Times New Roman"/>
                <w:sz w:val="24"/>
              </w:rPr>
            </w:pPr>
            <w:r>
              <w:rPr>
                <w:rFonts w:ascii="Times New Roman"/>
                <w:sz w:val="24"/>
              </w:rPr>
              <w:t>Hats</w:t>
            </w:r>
          </w:p>
          <w:p w:rsidR="00B03268" w:rsidRDefault="00C933F0">
            <w:pPr>
              <w:pStyle w:val="TableParagraph"/>
              <w:numPr>
                <w:ilvl w:val="0"/>
                <w:numId w:val="13"/>
              </w:numPr>
              <w:tabs>
                <w:tab w:val="left" w:pos="827"/>
                <w:tab w:val="left" w:pos="828"/>
              </w:tabs>
              <w:spacing w:line="275" w:lineRule="exact"/>
              <w:rPr>
                <w:rFonts w:ascii="Times New Roman"/>
                <w:sz w:val="24"/>
              </w:rPr>
            </w:pPr>
            <w:r>
              <w:rPr>
                <w:rFonts w:ascii="Times New Roman"/>
                <w:sz w:val="24"/>
              </w:rPr>
              <w:t>Footwear</w:t>
            </w:r>
          </w:p>
        </w:tc>
        <w:tc>
          <w:tcPr>
            <w:tcW w:w="2160" w:type="dxa"/>
          </w:tcPr>
          <w:p w:rsidR="00B03268" w:rsidRDefault="00B03268">
            <w:pPr>
              <w:pStyle w:val="TableParagraph"/>
              <w:rPr>
                <w:rFonts w:ascii="Times New Roman"/>
              </w:rPr>
            </w:pPr>
          </w:p>
        </w:tc>
        <w:tc>
          <w:tcPr>
            <w:tcW w:w="1620" w:type="dxa"/>
          </w:tcPr>
          <w:p w:rsidR="00B03268" w:rsidRDefault="00C933F0">
            <w:pPr>
              <w:pStyle w:val="TableParagraph"/>
              <w:spacing w:before="56"/>
              <w:ind w:right="95"/>
              <w:jc w:val="right"/>
              <w:rPr>
                <w:rFonts w:ascii="Times New Roman"/>
                <w:sz w:val="24"/>
              </w:rPr>
            </w:pPr>
            <w:r>
              <w:rPr>
                <w:rFonts w:ascii="Times New Roman"/>
                <w:sz w:val="24"/>
              </w:rPr>
              <w:t>15 minutes</w:t>
            </w:r>
          </w:p>
        </w:tc>
      </w:tr>
      <w:tr w:rsidR="00B03268">
        <w:trPr>
          <w:trHeight w:val="982"/>
        </w:trPr>
        <w:tc>
          <w:tcPr>
            <w:tcW w:w="6390" w:type="dxa"/>
          </w:tcPr>
          <w:p w:rsidR="00B03268" w:rsidRDefault="00C933F0">
            <w:pPr>
              <w:pStyle w:val="TableParagraph"/>
              <w:spacing w:before="56"/>
              <w:ind w:left="2389" w:right="2380"/>
              <w:jc w:val="center"/>
              <w:rPr>
                <w:rFonts w:ascii="Times New Roman"/>
                <w:sz w:val="19"/>
              </w:rPr>
            </w:pPr>
            <w:r>
              <w:rPr>
                <w:rFonts w:ascii="Times New Roman"/>
                <w:sz w:val="24"/>
              </w:rPr>
              <w:t>C</w:t>
            </w:r>
            <w:r>
              <w:rPr>
                <w:rFonts w:ascii="Times New Roman"/>
                <w:sz w:val="19"/>
              </w:rPr>
              <w:t>LASS WRAP</w:t>
            </w:r>
            <w:r>
              <w:rPr>
                <w:rFonts w:ascii="Times New Roman"/>
                <w:sz w:val="24"/>
              </w:rPr>
              <w:t>-</w:t>
            </w:r>
            <w:r>
              <w:rPr>
                <w:rFonts w:ascii="Times New Roman"/>
                <w:sz w:val="19"/>
              </w:rPr>
              <w:t>UP</w:t>
            </w:r>
          </w:p>
          <w:p w:rsidR="00B03268" w:rsidRDefault="00C933F0">
            <w:pPr>
              <w:pStyle w:val="TableParagraph"/>
              <w:numPr>
                <w:ilvl w:val="0"/>
                <w:numId w:val="12"/>
              </w:numPr>
              <w:tabs>
                <w:tab w:val="left" w:pos="827"/>
                <w:tab w:val="left" w:pos="828"/>
              </w:tabs>
              <w:spacing w:before="61"/>
              <w:rPr>
                <w:rFonts w:ascii="Times New Roman"/>
                <w:sz w:val="24"/>
              </w:rPr>
            </w:pPr>
            <w:r>
              <w:rPr>
                <w:rFonts w:ascii="Times New Roman"/>
                <w:sz w:val="24"/>
              </w:rPr>
              <w:t>Questions</w:t>
            </w:r>
          </w:p>
          <w:p w:rsidR="00B03268" w:rsidRDefault="00C933F0">
            <w:pPr>
              <w:pStyle w:val="TableParagraph"/>
              <w:numPr>
                <w:ilvl w:val="0"/>
                <w:numId w:val="12"/>
              </w:numPr>
              <w:tabs>
                <w:tab w:val="left" w:pos="827"/>
                <w:tab w:val="left" w:pos="828"/>
              </w:tabs>
              <w:spacing w:line="275" w:lineRule="exact"/>
              <w:rPr>
                <w:rFonts w:ascii="Times New Roman"/>
                <w:sz w:val="24"/>
              </w:rPr>
            </w:pPr>
            <w:r>
              <w:rPr>
                <w:rFonts w:ascii="Times New Roman"/>
                <w:sz w:val="24"/>
              </w:rPr>
              <w:t>Open Water Session</w:t>
            </w:r>
            <w:r>
              <w:rPr>
                <w:rFonts w:ascii="Times New Roman"/>
                <w:spacing w:val="-1"/>
                <w:sz w:val="24"/>
              </w:rPr>
              <w:t xml:space="preserve"> </w:t>
            </w:r>
            <w:r>
              <w:rPr>
                <w:rFonts w:ascii="Times New Roman"/>
                <w:sz w:val="24"/>
              </w:rPr>
              <w:t>Orientation</w:t>
            </w:r>
          </w:p>
        </w:tc>
        <w:tc>
          <w:tcPr>
            <w:tcW w:w="2160" w:type="dxa"/>
          </w:tcPr>
          <w:p w:rsidR="00B03268" w:rsidRDefault="00B03268">
            <w:pPr>
              <w:pStyle w:val="TableParagraph"/>
              <w:rPr>
                <w:rFonts w:ascii="Times New Roman"/>
              </w:rPr>
            </w:pPr>
          </w:p>
        </w:tc>
        <w:tc>
          <w:tcPr>
            <w:tcW w:w="1620" w:type="dxa"/>
          </w:tcPr>
          <w:p w:rsidR="00B03268" w:rsidRDefault="00C933F0">
            <w:pPr>
              <w:pStyle w:val="TableParagraph"/>
              <w:spacing w:before="56"/>
              <w:ind w:right="95"/>
              <w:jc w:val="right"/>
              <w:rPr>
                <w:rFonts w:ascii="Times New Roman"/>
                <w:sz w:val="24"/>
              </w:rPr>
            </w:pPr>
            <w:r>
              <w:rPr>
                <w:rFonts w:ascii="Times New Roman"/>
                <w:sz w:val="24"/>
              </w:rPr>
              <w:t>15 minutes</w:t>
            </w:r>
          </w:p>
        </w:tc>
      </w:tr>
    </w:tbl>
    <w:p w:rsidR="00B03268" w:rsidRDefault="00B03268">
      <w:pPr>
        <w:pStyle w:val="BodyText"/>
        <w:rPr>
          <w:rFonts w:ascii="Times New Roman"/>
          <w:b/>
        </w:rPr>
      </w:pPr>
    </w:p>
    <w:p w:rsidR="00B03268" w:rsidRDefault="00B03268">
      <w:pPr>
        <w:pStyle w:val="BodyText"/>
        <w:spacing w:before="2"/>
        <w:rPr>
          <w:rFonts w:ascii="Times New Roman"/>
          <w:b/>
          <w:sz w:val="24"/>
        </w:rPr>
      </w:pPr>
    </w:p>
    <w:p w:rsidR="00B03268" w:rsidRDefault="00C933F0">
      <w:pPr>
        <w:pStyle w:val="Heading5"/>
        <w:tabs>
          <w:tab w:val="left" w:pos="2999"/>
          <w:tab w:val="left" w:pos="4439"/>
        </w:tabs>
        <w:spacing w:before="90"/>
      </w:pPr>
      <w:r>
        <w:t>Book</w:t>
      </w:r>
      <w:r>
        <w:rPr>
          <w:spacing w:val="-1"/>
        </w:rPr>
        <w:t xml:space="preserve"> </w:t>
      </w:r>
      <w:r>
        <w:t>References:</w:t>
      </w:r>
      <w:r>
        <w:tab/>
        <w:t>Johnson:</w:t>
      </w:r>
      <w:r>
        <w:tab/>
        <w:t>Navigation: pp.</w:t>
      </w:r>
      <w:r>
        <w:rPr>
          <w:spacing w:val="-1"/>
        </w:rPr>
        <w:t xml:space="preserve"> </w:t>
      </w:r>
      <w:r>
        <w:t>197-233</w:t>
      </w:r>
    </w:p>
    <w:p w:rsidR="00B03268" w:rsidRDefault="00C933F0">
      <w:pPr>
        <w:ind w:left="4440" w:right="3034"/>
        <w:rPr>
          <w:rFonts w:ascii="Times New Roman"/>
          <w:b/>
          <w:sz w:val="24"/>
        </w:rPr>
      </w:pPr>
      <w:r>
        <w:rPr>
          <w:rFonts w:ascii="Times New Roman"/>
          <w:b/>
          <w:sz w:val="24"/>
        </w:rPr>
        <w:t>Physical demands: pp. 6-16 Hypothermia: pp. 79-85, 262-263</w:t>
      </w:r>
    </w:p>
    <w:p w:rsidR="00B03268" w:rsidRDefault="00C933F0">
      <w:pPr>
        <w:ind w:left="4440" w:right="4239"/>
        <w:rPr>
          <w:rFonts w:ascii="Times New Roman"/>
          <w:b/>
          <w:sz w:val="24"/>
        </w:rPr>
      </w:pPr>
      <w:r>
        <w:rPr>
          <w:rFonts w:ascii="Times New Roman"/>
          <w:b/>
          <w:sz w:val="24"/>
        </w:rPr>
        <w:t>Clothing: pp. 79-89 Group Signals: pp. 251</w:t>
      </w:r>
    </w:p>
    <w:p w:rsidR="00B03268" w:rsidRDefault="00B03268">
      <w:pPr>
        <w:rPr>
          <w:rFonts w:ascii="Times New Roman"/>
          <w:sz w:val="24"/>
        </w:rPr>
        <w:sectPr w:rsidR="00B03268">
          <w:pgSz w:w="12240" w:h="15840"/>
          <w:pgMar w:top="1120" w:right="580" w:bottom="720" w:left="600" w:header="0" w:footer="443" w:gutter="0"/>
          <w:cols w:space="720"/>
        </w:sectPr>
      </w:pPr>
    </w:p>
    <w:p w:rsidR="00B03268" w:rsidRDefault="00C933F0">
      <w:pPr>
        <w:tabs>
          <w:tab w:val="left" w:pos="10949"/>
        </w:tabs>
        <w:spacing w:before="85"/>
        <w:ind w:left="120"/>
        <w:rPr>
          <w:b/>
          <w:sz w:val="36"/>
        </w:rPr>
      </w:pPr>
      <w:bookmarkStart w:id="5" w:name="_TOC_250005"/>
      <w:r>
        <w:rPr>
          <w:b/>
          <w:sz w:val="36"/>
          <w:shd w:val="clear" w:color="auto" w:fill="E1E1E1"/>
        </w:rPr>
        <w:t>Basic Navigation: Wind, Waves and</w:t>
      </w:r>
      <w:r>
        <w:rPr>
          <w:b/>
          <w:spacing w:val="-18"/>
          <w:sz w:val="36"/>
          <w:shd w:val="clear" w:color="auto" w:fill="E1E1E1"/>
        </w:rPr>
        <w:t xml:space="preserve"> </w:t>
      </w:r>
      <w:bookmarkEnd w:id="5"/>
      <w:r>
        <w:rPr>
          <w:b/>
          <w:sz w:val="36"/>
          <w:shd w:val="clear" w:color="auto" w:fill="E1E1E1"/>
        </w:rPr>
        <w:t>Currents</w:t>
      </w:r>
      <w:r>
        <w:rPr>
          <w:b/>
          <w:sz w:val="36"/>
          <w:shd w:val="clear" w:color="auto" w:fill="E1E1E1"/>
        </w:rPr>
        <w:tab/>
      </w:r>
    </w:p>
    <w:p w:rsidR="00B03268" w:rsidRDefault="00C933F0">
      <w:pPr>
        <w:pStyle w:val="BodyText"/>
        <w:spacing w:before="361"/>
        <w:ind w:left="119" w:right="146"/>
      </w:pPr>
      <w:r>
        <w:t>This section is probably a little misleading. As a beginning kayaker, this class will not attempt to teach you navigation in a kayak. The premise here is that you will be going on trips with groups and a leader. The leader will have had intermediate navigation training and can adequately navigate for the group. The leader is also assisted by two or more assistant leaders who also have experience in navigation. Therefore the beginning student should be working on paddling skills like, reading water, looking around, pilotage, recognizing land forms and their effect on the water. And that is what this class will attempt to teach. Rest assured that a more intensive kayak navigation course is available and offered each year to the qualified students.</w:t>
      </w:r>
    </w:p>
    <w:p w:rsidR="00B03268" w:rsidRDefault="00C933F0">
      <w:pPr>
        <w:pStyle w:val="BodyText"/>
        <w:spacing w:before="80"/>
        <w:ind w:left="119" w:right="133"/>
      </w:pPr>
      <w:r>
        <w:t>As a craft that can only travel at about 3-4 knots, it is important for you as a novice paddler to understand the effect of wind, waves and currents on your boat. This section will hopefully give you an appreciation of what is necessary for solo paddles and/or becoming a trip leader. It will acquaint you with the tools of the trade such as charts and tides and current guides.</w:t>
      </w:r>
    </w:p>
    <w:p w:rsidR="00B03268" w:rsidRDefault="00C933F0">
      <w:pPr>
        <w:pStyle w:val="BodyText"/>
        <w:spacing w:before="80"/>
        <w:ind w:left="119" w:right="535"/>
      </w:pPr>
      <w:r>
        <w:t>You will also be given an exercise to hone your skills at evaluating information available on charts. Use this exercise to your advantage by asking your instructors about anything you may not understand or interpretations of the chart.</w:t>
      </w:r>
    </w:p>
    <w:p w:rsidR="00B03268" w:rsidRDefault="00B03268">
      <w:pPr>
        <w:pStyle w:val="BodyText"/>
        <w:spacing w:before="1"/>
        <w:rPr>
          <w:sz w:val="23"/>
        </w:rPr>
      </w:pPr>
    </w:p>
    <w:p w:rsidR="00B03268" w:rsidRDefault="00C933F0">
      <w:pPr>
        <w:ind w:left="120"/>
        <w:rPr>
          <w:b/>
          <w:sz w:val="28"/>
        </w:rPr>
      </w:pPr>
      <w:r>
        <w:rPr>
          <w:b/>
          <w:sz w:val="28"/>
        </w:rPr>
        <w:t>Beaufort Wind Scale</w:t>
      </w:r>
    </w:p>
    <w:p w:rsidR="00B03268" w:rsidRDefault="00C933F0">
      <w:pPr>
        <w:pStyle w:val="BodyText"/>
        <w:spacing w:before="279"/>
        <w:ind w:left="119" w:right="364"/>
      </w:pPr>
      <w:r>
        <w:t>Devised by British Rear-Admiral, Sir Francis Beaufort in 1805 based on observations of the effects of the wind.</w:t>
      </w:r>
    </w:p>
    <w:p w:rsidR="00B03268" w:rsidRDefault="00B03268">
      <w:pPr>
        <w:pStyle w:val="BodyText"/>
      </w:pPr>
    </w:p>
    <w:p w:rsidR="00B03268" w:rsidRDefault="00B03268">
      <w:pPr>
        <w:pStyle w:val="BodyText"/>
        <w:spacing w:before="3"/>
        <w:rPr>
          <w:sz w:val="13"/>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1080"/>
        <w:gridCol w:w="1080"/>
        <w:gridCol w:w="1080"/>
        <w:gridCol w:w="1440"/>
        <w:gridCol w:w="2880"/>
        <w:gridCol w:w="2160"/>
      </w:tblGrid>
      <w:tr w:rsidR="00B03268">
        <w:trPr>
          <w:trHeight w:val="460"/>
        </w:trPr>
        <w:tc>
          <w:tcPr>
            <w:tcW w:w="1080" w:type="dxa"/>
            <w:vMerge w:val="restart"/>
          </w:tcPr>
          <w:p w:rsidR="00B03268" w:rsidRDefault="00C933F0">
            <w:pPr>
              <w:pStyle w:val="TableParagraph"/>
              <w:spacing w:before="108"/>
              <w:ind w:left="105" w:right="40" w:hanging="53"/>
              <w:jc w:val="both"/>
              <w:rPr>
                <w:b/>
                <w:sz w:val="20"/>
              </w:rPr>
            </w:pPr>
            <w:r>
              <w:rPr>
                <w:b/>
                <w:sz w:val="20"/>
              </w:rPr>
              <w:t>Beaufort number (force)</w:t>
            </w:r>
          </w:p>
        </w:tc>
        <w:tc>
          <w:tcPr>
            <w:tcW w:w="2160" w:type="dxa"/>
            <w:gridSpan w:val="2"/>
          </w:tcPr>
          <w:p w:rsidR="00B03268" w:rsidRDefault="00C933F0">
            <w:pPr>
              <w:pStyle w:val="TableParagraph"/>
              <w:spacing w:before="107"/>
              <w:ind w:left="440"/>
              <w:rPr>
                <w:b/>
                <w:sz w:val="20"/>
              </w:rPr>
            </w:pPr>
            <w:r>
              <w:rPr>
                <w:b/>
                <w:sz w:val="20"/>
              </w:rPr>
              <w:t>wind speed</w:t>
            </w:r>
          </w:p>
        </w:tc>
        <w:tc>
          <w:tcPr>
            <w:tcW w:w="1080" w:type="dxa"/>
            <w:vMerge w:val="restart"/>
          </w:tcPr>
          <w:p w:rsidR="00B03268" w:rsidRDefault="00C933F0">
            <w:pPr>
              <w:pStyle w:val="TableParagraph"/>
              <w:spacing w:before="108"/>
              <w:ind w:left="180" w:right="168" w:hanging="1"/>
              <w:jc w:val="center"/>
              <w:rPr>
                <w:b/>
                <w:sz w:val="20"/>
              </w:rPr>
            </w:pPr>
            <w:r>
              <w:rPr>
                <w:b/>
                <w:sz w:val="20"/>
              </w:rPr>
              <w:t>wave height (feet)</w:t>
            </w:r>
          </w:p>
        </w:tc>
        <w:tc>
          <w:tcPr>
            <w:tcW w:w="1440" w:type="dxa"/>
            <w:vMerge w:val="restart"/>
          </w:tcPr>
          <w:p w:rsidR="00B03268" w:rsidRDefault="00B03268">
            <w:pPr>
              <w:pStyle w:val="TableParagraph"/>
              <w:rPr>
                <w:sz w:val="19"/>
              </w:rPr>
            </w:pPr>
          </w:p>
          <w:p w:rsidR="00B03268" w:rsidRDefault="00C933F0">
            <w:pPr>
              <w:pStyle w:val="TableParagraph"/>
              <w:spacing w:line="243" w:lineRule="exact"/>
              <w:ind w:left="71" w:right="61"/>
              <w:jc w:val="center"/>
              <w:rPr>
                <w:b/>
                <w:sz w:val="20"/>
              </w:rPr>
            </w:pPr>
            <w:r>
              <w:rPr>
                <w:b/>
                <w:sz w:val="20"/>
              </w:rPr>
              <w:t>WMO*</w:t>
            </w:r>
          </w:p>
          <w:p w:rsidR="00B03268" w:rsidRDefault="00C933F0">
            <w:pPr>
              <w:pStyle w:val="TableParagraph"/>
              <w:spacing w:line="243" w:lineRule="exact"/>
              <w:ind w:left="71" w:right="63"/>
              <w:jc w:val="center"/>
              <w:rPr>
                <w:b/>
                <w:sz w:val="20"/>
              </w:rPr>
            </w:pPr>
            <w:r>
              <w:rPr>
                <w:b/>
                <w:sz w:val="20"/>
              </w:rPr>
              <w:t>description</w:t>
            </w:r>
          </w:p>
        </w:tc>
        <w:tc>
          <w:tcPr>
            <w:tcW w:w="2880" w:type="dxa"/>
            <w:vMerge w:val="restart"/>
          </w:tcPr>
          <w:p w:rsidR="00B03268" w:rsidRDefault="00B03268">
            <w:pPr>
              <w:pStyle w:val="TableParagraph"/>
              <w:rPr>
                <w:sz w:val="19"/>
              </w:rPr>
            </w:pPr>
          </w:p>
          <w:p w:rsidR="00B03268" w:rsidRDefault="00C933F0">
            <w:pPr>
              <w:pStyle w:val="TableParagraph"/>
              <w:ind w:left="855" w:right="480" w:hanging="347"/>
              <w:rPr>
                <w:b/>
                <w:sz w:val="20"/>
              </w:rPr>
            </w:pPr>
            <w:r>
              <w:rPr>
                <w:b/>
                <w:sz w:val="20"/>
              </w:rPr>
              <w:t>effects observed on the sea</w:t>
            </w:r>
          </w:p>
        </w:tc>
        <w:tc>
          <w:tcPr>
            <w:tcW w:w="2160" w:type="dxa"/>
            <w:vMerge w:val="restart"/>
          </w:tcPr>
          <w:p w:rsidR="00B03268" w:rsidRDefault="00B03268">
            <w:pPr>
              <w:pStyle w:val="TableParagraph"/>
              <w:rPr>
                <w:sz w:val="19"/>
              </w:rPr>
            </w:pPr>
          </w:p>
          <w:p w:rsidR="00B03268" w:rsidRDefault="00C933F0">
            <w:pPr>
              <w:pStyle w:val="TableParagraph"/>
              <w:ind w:left="663" w:right="120" w:hanging="515"/>
              <w:rPr>
                <w:b/>
                <w:sz w:val="20"/>
              </w:rPr>
            </w:pPr>
            <w:r>
              <w:rPr>
                <w:b/>
                <w:sz w:val="20"/>
              </w:rPr>
              <w:t>effects observed on land</w:t>
            </w:r>
          </w:p>
        </w:tc>
      </w:tr>
      <w:tr w:rsidR="00B03268">
        <w:trPr>
          <w:trHeight w:val="477"/>
        </w:trPr>
        <w:tc>
          <w:tcPr>
            <w:tcW w:w="1080" w:type="dxa"/>
            <w:vMerge/>
            <w:tcBorders>
              <w:top w:val="nil"/>
            </w:tcBorders>
          </w:tcPr>
          <w:p w:rsidR="00B03268" w:rsidRDefault="00B03268">
            <w:pPr>
              <w:rPr>
                <w:sz w:val="2"/>
                <w:szCs w:val="2"/>
              </w:rPr>
            </w:pPr>
          </w:p>
        </w:tc>
        <w:tc>
          <w:tcPr>
            <w:tcW w:w="1080" w:type="dxa"/>
          </w:tcPr>
          <w:p w:rsidR="00B03268" w:rsidRDefault="00C933F0">
            <w:pPr>
              <w:pStyle w:val="TableParagraph"/>
              <w:spacing w:before="115"/>
              <w:ind w:left="120" w:right="110"/>
              <w:jc w:val="center"/>
              <w:rPr>
                <w:b/>
                <w:sz w:val="20"/>
              </w:rPr>
            </w:pPr>
            <w:r>
              <w:rPr>
                <w:b/>
                <w:sz w:val="20"/>
              </w:rPr>
              <w:t>knots</w:t>
            </w:r>
          </w:p>
        </w:tc>
        <w:tc>
          <w:tcPr>
            <w:tcW w:w="1080" w:type="dxa"/>
          </w:tcPr>
          <w:p w:rsidR="00B03268" w:rsidRDefault="00C933F0">
            <w:pPr>
              <w:pStyle w:val="TableParagraph"/>
              <w:spacing w:before="115"/>
              <w:ind w:left="120" w:right="109"/>
              <w:jc w:val="center"/>
              <w:rPr>
                <w:b/>
                <w:sz w:val="20"/>
              </w:rPr>
            </w:pPr>
            <w:r>
              <w:rPr>
                <w:b/>
                <w:sz w:val="20"/>
              </w:rPr>
              <w:t>mph</w:t>
            </w:r>
          </w:p>
        </w:tc>
        <w:tc>
          <w:tcPr>
            <w:tcW w:w="1080" w:type="dxa"/>
            <w:vMerge/>
            <w:tcBorders>
              <w:top w:val="nil"/>
            </w:tcBorders>
          </w:tcPr>
          <w:p w:rsidR="00B03268" w:rsidRDefault="00B03268">
            <w:pPr>
              <w:rPr>
                <w:sz w:val="2"/>
                <w:szCs w:val="2"/>
              </w:rPr>
            </w:pPr>
          </w:p>
        </w:tc>
        <w:tc>
          <w:tcPr>
            <w:tcW w:w="1440" w:type="dxa"/>
            <w:vMerge/>
            <w:tcBorders>
              <w:top w:val="nil"/>
            </w:tcBorders>
          </w:tcPr>
          <w:p w:rsidR="00B03268" w:rsidRDefault="00B03268">
            <w:pPr>
              <w:rPr>
                <w:sz w:val="2"/>
                <w:szCs w:val="2"/>
              </w:rPr>
            </w:pPr>
          </w:p>
        </w:tc>
        <w:tc>
          <w:tcPr>
            <w:tcW w:w="2880" w:type="dxa"/>
            <w:vMerge/>
            <w:tcBorders>
              <w:top w:val="nil"/>
            </w:tcBorders>
          </w:tcPr>
          <w:p w:rsidR="00B03268" w:rsidRDefault="00B03268">
            <w:pPr>
              <w:rPr>
                <w:sz w:val="2"/>
                <w:szCs w:val="2"/>
              </w:rPr>
            </w:pPr>
          </w:p>
        </w:tc>
        <w:tc>
          <w:tcPr>
            <w:tcW w:w="2160" w:type="dxa"/>
            <w:vMerge/>
            <w:tcBorders>
              <w:top w:val="nil"/>
            </w:tcBorders>
          </w:tcPr>
          <w:p w:rsidR="00B03268" w:rsidRDefault="00B03268">
            <w:pPr>
              <w:rPr>
                <w:sz w:val="2"/>
                <w:szCs w:val="2"/>
              </w:rPr>
            </w:pPr>
          </w:p>
        </w:tc>
      </w:tr>
      <w:tr w:rsidR="00B03268">
        <w:trPr>
          <w:trHeight w:val="1298"/>
        </w:trPr>
        <w:tc>
          <w:tcPr>
            <w:tcW w:w="1080" w:type="dxa"/>
          </w:tcPr>
          <w:p w:rsidR="00B03268" w:rsidRDefault="00B03268">
            <w:pPr>
              <w:pStyle w:val="TableParagraph"/>
              <w:rPr>
                <w:sz w:val="24"/>
              </w:rPr>
            </w:pPr>
          </w:p>
          <w:p w:rsidR="00B03268" w:rsidRDefault="00B03268">
            <w:pPr>
              <w:pStyle w:val="TableParagraph"/>
              <w:spacing w:before="3"/>
              <w:rPr>
                <w:sz w:val="19"/>
              </w:rPr>
            </w:pPr>
          </w:p>
          <w:p w:rsidR="00B03268" w:rsidRDefault="00C933F0">
            <w:pPr>
              <w:pStyle w:val="TableParagraph"/>
              <w:ind w:left="10"/>
              <w:jc w:val="center"/>
              <w:rPr>
                <w:b/>
                <w:sz w:val="20"/>
              </w:rPr>
            </w:pPr>
            <w:r>
              <w:rPr>
                <w:b/>
                <w:sz w:val="20"/>
              </w:rPr>
              <w:t>0</w:t>
            </w:r>
          </w:p>
        </w:tc>
        <w:tc>
          <w:tcPr>
            <w:tcW w:w="1080" w:type="dxa"/>
          </w:tcPr>
          <w:p w:rsidR="00B03268" w:rsidRDefault="00B03268">
            <w:pPr>
              <w:pStyle w:val="TableParagraph"/>
              <w:rPr>
                <w:sz w:val="24"/>
              </w:rPr>
            </w:pPr>
          </w:p>
          <w:p w:rsidR="00B03268" w:rsidRDefault="00B03268">
            <w:pPr>
              <w:pStyle w:val="TableParagraph"/>
              <w:spacing w:before="3"/>
              <w:rPr>
                <w:sz w:val="19"/>
              </w:rPr>
            </w:pPr>
          </w:p>
          <w:p w:rsidR="00B03268" w:rsidRDefault="00C933F0">
            <w:pPr>
              <w:pStyle w:val="TableParagraph"/>
              <w:ind w:left="120" w:right="109"/>
              <w:jc w:val="center"/>
              <w:rPr>
                <w:sz w:val="20"/>
              </w:rPr>
            </w:pPr>
            <w:r>
              <w:rPr>
                <w:sz w:val="20"/>
              </w:rPr>
              <w:t>under 1</w:t>
            </w:r>
          </w:p>
        </w:tc>
        <w:tc>
          <w:tcPr>
            <w:tcW w:w="1080" w:type="dxa"/>
          </w:tcPr>
          <w:p w:rsidR="00B03268" w:rsidRDefault="00B03268">
            <w:pPr>
              <w:pStyle w:val="TableParagraph"/>
              <w:rPr>
                <w:sz w:val="24"/>
              </w:rPr>
            </w:pPr>
          </w:p>
          <w:p w:rsidR="00B03268" w:rsidRDefault="00B03268">
            <w:pPr>
              <w:pStyle w:val="TableParagraph"/>
              <w:spacing w:before="3"/>
              <w:rPr>
                <w:sz w:val="19"/>
              </w:rPr>
            </w:pPr>
          </w:p>
          <w:p w:rsidR="00B03268" w:rsidRDefault="00C933F0">
            <w:pPr>
              <w:pStyle w:val="TableParagraph"/>
              <w:ind w:left="120" w:right="109"/>
              <w:jc w:val="center"/>
              <w:rPr>
                <w:sz w:val="20"/>
              </w:rPr>
            </w:pPr>
            <w:r>
              <w:rPr>
                <w:sz w:val="20"/>
              </w:rPr>
              <w:t>under 1</w:t>
            </w:r>
          </w:p>
        </w:tc>
        <w:tc>
          <w:tcPr>
            <w:tcW w:w="1080" w:type="dxa"/>
          </w:tcPr>
          <w:p w:rsidR="00B03268" w:rsidRDefault="00B03268">
            <w:pPr>
              <w:pStyle w:val="TableParagraph"/>
              <w:rPr>
                <w:sz w:val="24"/>
              </w:rPr>
            </w:pPr>
          </w:p>
          <w:p w:rsidR="00B03268" w:rsidRDefault="00B03268">
            <w:pPr>
              <w:pStyle w:val="TableParagraph"/>
              <w:spacing w:before="3"/>
              <w:rPr>
                <w:sz w:val="19"/>
              </w:rPr>
            </w:pPr>
          </w:p>
          <w:p w:rsidR="00B03268" w:rsidRDefault="00C933F0">
            <w:pPr>
              <w:pStyle w:val="TableParagraph"/>
              <w:ind w:left="9"/>
              <w:jc w:val="center"/>
              <w:rPr>
                <w:sz w:val="20"/>
              </w:rPr>
            </w:pPr>
            <w:r>
              <w:rPr>
                <w:sz w:val="20"/>
              </w:rPr>
              <w:t>-</w:t>
            </w:r>
          </w:p>
        </w:tc>
        <w:tc>
          <w:tcPr>
            <w:tcW w:w="1440" w:type="dxa"/>
          </w:tcPr>
          <w:p w:rsidR="00B03268" w:rsidRDefault="00B03268">
            <w:pPr>
              <w:pStyle w:val="TableParagraph"/>
              <w:rPr>
                <w:sz w:val="24"/>
              </w:rPr>
            </w:pPr>
          </w:p>
          <w:p w:rsidR="00B03268" w:rsidRDefault="00B03268">
            <w:pPr>
              <w:pStyle w:val="TableParagraph"/>
              <w:spacing w:before="3"/>
              <w:rPr>
                <w:sz w:val="19"/>
              </w:rPr>
            </w:pPr>
          </w:p>
          <w:p w:rsidR="00B03268" w:rsidRDefault="00C933F0">
            <w:pPr>
              <w:pStyle w:val="TableParagraph"/>
              <w:ind w:left="465"/>
              <w:rPr>
                <w:sz w:val="20"/>
              </w:rPr>
            </w:pPr>
            <w:r>
              <w:rPr>
                <w:sz w:val="20"/>
              </w:rPr>
              <w:t>Calm</w:t>
            </w:r>
          </w:p>
        </w:tc>
        <w:tc>
          <w:tcPr>
            <w:tcW w:w="2880" w:type="dxa"/>
          </w:tcPr>
          <w:p w:rsidR="00B03268" w:rsidRDefault="00B03268">
            <w:pPr>
              <w:pStyle w:val="TableParagraph"/>
              <w:rPr>
                <w:sz w:val="24"/>
              </w:rPr>
            </w:pPr>
          </w:p>
          <w:p w:rsidR="00B03268" w:rsidRDefault="00B03268">
            <w:pPr>
              <w:pStyle w:val="TableParagraph"/>
              <w:spacing w:before="3"/>
              <w:rPr>
                <w:sz w:val="19"/>
              </w:rPr>
            </w:pPr>
          </w:p>
          <w:p w:rsidR="00B03268" w:rsidRDefault="00C933F0">
            <w:pPr>
              <w:pStyle w:val="TableParagraph"/>
              <w:ind w:left="484"/>
              <w:rPr>
                <w:sz w:val="20"/>
              </w:rPr>
            </w:pPr>
            <w:r>
              <w:rPr>
                <w:sz w:val="20"/>
              </w:rPr>
              <w:t>Sea is like a mirror</w:t>
            </w:r>
          </w:p>
        </w:tc>
        <w:tc>
          <w:tcPr>
            <w:tcW w:w="2160" w:type="dxa"/>
          </w:tcPr>
          <w:p w:rsidR="00B03268" w:rsidRDefault="00B03268">
            <w:pPr>
              <w:pStyle w:val="TableParagraph"/>
              <w:spacing w:before="11"/>
              <w:rPr>
                <w:sz w:val="8"/>
              </w:rPr>
            </w:pPr>
          </w:p>
          <w:p w:rsidR="00B03268" w:rsidRDefault="00C933F0">
            <w:pPr>
              <w:pStyle w:val="TableParagraph"/>
              <w:ind w:left="148"/>
              <w:rPr>
                <w:sz w:val="20"/>
              </w:rPr>
            </w:pPr>
            <w:r>
              <w:rPr>
                <w:noProof/>
                <w:sz w:val="20"/>
              </w:rPr>
              <w:drawing>
                <wp:inline distT="0" distB="0" distL="0" distR="0">
                  <wp:extent cx="1198932" cy="684085"/>
                  <wp:effectExtent l="0" t="0" r="0" b="0"/>
                  <wp:docPr id="17" name="image19.png" descr="http://www.stormfax.com/bau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png"/>
                          <pic:cNvPicPr/>
                        </pic:nvPicPr>
                        <pic:blipFill>
                          <a:blip r:embed="rId30" cstate="print"/>
                          <a:stretch>
                            <a:fillRect/>
                          </a:stretch>
                        </pic:blipFill>
                        <pic:spPr>
                          <a:xfrm>
                            <a:off x="0" y="0"/>
                            <a:ext cx="1198932" cy="684085"/>
                          </a:xfrm>
                          <a:prstGeom prst="rect">
                            <a:avLst/>
                          </a:prstGeom>
                        </pic:spPr>
                      </pic:pic>
                    </a:graphicData>
                  </a:graphic>
                </wp:inline>
              </w:drawing>
            </w:r>
          </w:p>
        </w:tc>
      </w:tr>
      <w:tr w:rsidR="00B03268">
        <w:trPr>
          <w:trHeight w:val="1297"/>
        </w:trPr>
        <w:tc>
          <w:tcPr>
            <w:tcW w:w="1080" w:type="dxa"/>
          </w:tcPr>
          <w:p w:rsidR="00B03268" w:rsidRDefault="00B03268">
            <w:pPr>
              <w:pStyle w:val="TableParagraph"/>
              <w:rPr>
                <w:sz w:val="24"/>
              </w:rPr>
            </w:pPr>
          </w:p>
          <w:p w:rsidR="00B03268" w:rsidRDefault="00B03268">
            <w:pPr>
              <w:pStyle w:val="TableParagraph"/>
              <w:spacing w:before="3"/>
              <w:rPr>
                <w:sz w:val="19"/>
              </w:rPr>
            </w:pPr>
          </w:p>
          <w:p w:rsidR="00B03268" w:rsidRDefault="00C933F0">
            <w:pPr>
              <w:pStyle w:val="TableParagraph"/>
              <w:ind w:left="10"/>
              <w:jc w:val="center"/>
              <w:rPr>
                <w:b/>
                <w:sz w:val="20"/>
              </w:rPr>
            </w:pPr>
            <w:r>
              <w:rPr>
                <w:b/>
                <w:sz w:val="20"/>
              </w:rPr>
              <w:t>1</w:t>
            </w:r>
          </w:p>
        </w:tc>
        <w:tc>
          <w:tcPr>
            <w:tcW w:w="1080" w:type="dxa"/>
          </w:tcPr>
          <w:p w:rsidR="00B03268" w:rsidRDefault="00B03268">
            <w:pPr>
              <w:pStyle w:val="TableParagraph"/>
              <w:rPr>
                <w:sz w:val="24"/>
              </w:rPr>
            </w:pPr>
          </w:p>
          <w:p w:rsidR="00B03268" w:rsidRDefault="00B03268">
            <w:pPr>
              <w:pStyle w:val="TableParagraph"/>
              <w:spacing w:before="3"/>
              <w:rPr>
                <w:sz w:val="19"/>
              </w:rPr>
            </w:pPr>
          </w:p>
          <w:p w:rsidR="00B03268" w:rsidRDefault="00C933F0">
            <w:pPr>
              <w:pStyle w:val="TableParagraph"/>
              <w:ind w:left="119" w:right="110"/>
              <w:jc w:val="center"/>
              <w:rPr>
                <w:sz w:val="20"/>
              </w:rPr>
            </w:pPr>
            <w:r>
              <w:rPr>
                <w:sz w:val="20"/>
              </w:rPr>
              <w:t>1 - 3</w:t>
            </w:r>
          </w:p>
        </w:tc>
        <w:tc>
          <w:tcPr>
            <w:tcW w:w="1080" w:type="dxa"/>
          </w:tcPr>
          <w:p w:rsidR="00B03268" w:rsidRDefault="00B03268">
            <w:pPr>
              <w:pStyle w:val="TableParagraph"/>
              <w:rPr>
                <w:sz w:val="24"/>
              </w:rPr>
            </w:pPr>
          </w:p>
          <w:p w:rsidR="00B03268" w:rsidRDefault="00B03268">
            <w:pPr>
              <w:pStyle w:val="TableParagraph"/>
              <w:spacing w:before="3"/>
              <w:rPr>
                <w:sz w:val="19"/>
              </w:rPr>
            </w:pPr>
          </w:p>
          <w:p w:rsidR="00B03268" w:rsidRDefault="00C933F0">
            <w:pPr>
              <w:pStyle w:val="TableParagraph"/>
              <w:ind w:left="119" w:right="110"/>
              <w:jc w:val="center"/>
              <w:rPr>
                <w:sz w:val="20"/>
              </w:rPr>
            </w:pPr>
            <w:r>
              <w:rPr>
                <w:sz w:val="20"/>
              </w:rPr>
              <w:t>1 - 3</w:t>
            </w:r>
          </w:p>
        </w:tc>
        <w:tc>
          <w:tcPr>
            <w:tcW w:w="1080" w:type="dxa"/>
          </w:tcPr>
          <w:p w:rsidR="00B03268" w:rsidRDefault="00B03268">
            <w:pPr>
              <w:pStyle w:val="TableParagraph"/>
              <w:rPr>
                <w:sz w:val="24"/>
              </w:rPr>
            </w:pPr>
          </w:p>
          <w:p w:rsidR="00B03268" w:rsidRDefault="00B03268">
            <w:pPr>
              <w:pStyle w:val="TableParagraph"/>
              <w:spacing w:before="3"/>
              <w:rPr>
                <w:sz w:val="19"/>
              </w:rPr>
            </w:pPr>
          </w:p>
          <w:p w:rsidR="00B03268" w:rsidRDefault="00C933F0">
            <w:pPr>
              <w:pStyle w:val="TableParagraph"/>
              <w:ind w:left="120" w:right="110"/>
              <w:jc w:val="center"/>
              <w:rPr>
                <w:sz w:val="20"/>
              </w:rPr>
            </w:pPr>
            <w:r>
              <w:rPr>
                <w:sz w:val="20"/>
              </w:rPr>
              <w:t>0.25</w:t>
            </w:r>
          </w:p>
        </w:tc>
        <w:tc>
          <w:tcPr>
            <w:tcW w:w="1440" w:type="dxa"/>
          </w:tcPr>
          <w:p w:rsidR="00B03268" w:rsidRDefault="00B03268">
            <w:pPr>
              <w:pStyle w:val="TableParagraph"/>
              <w:spacing w:before="3"/>
              <w:rPr>
                <w:sz w:val="33"/>
              </w:rPr>
            </w:pPr>
          </w:p>
          <w:p w:rsidR="00B03268" w:rsidRDefault="00C933F0">
            <w:pPr>
              <w:pStyle w:val="TableParagraph"/>
              <w:ind w:left="580" w:right="443" w:hanging="110"/>
              <w:rPr>
                <w:sz w:val="20"/>
              </w:rPr>
            </w:pPr>
            <w:r>
              <w:rPr>
                <w:sz w:val="20"/>
              </w:rPr>
              <w:t>Light Air</w:t>
            </w:r>
          </w:p>
        </w:tc>
        <w:tc>
          <w:tcPr>
            <w:tcW w:w="2880" w:type="dxa"/>
          </w:tcPr>
          <w:p w:rsidR="00B03268" w:rsidRDefault="00B03268">
            <w:pPr>
              <w:pStyle w:val="TableParagraph"/>
              <w:spacing w:before="3"/>
              <w:rPr>
                <w:sz w:val="33"/>
              </w:rPr>
            </w:pPr>
          </w:p>
          <w:p w:rsidR="00B03268" w:rsidRDefault="00C933F0">
            <w:pPr>
              <w:pStyle w:val="TableParagraph"/>
              <w:ind w:left="309" w:right="55" w:hanging="226"/>
              <w:rPr>
                <w:sz w:val="20"/>
              </w:rPr>
            </w:pPr>
            <w:r>
              <w:rPr>
                <w:sz w:val="20"/>
              </w:rPr>
              <w:t>Ripples with appearance of scales; no foam crests</w:t>
            </w:r>
          </w:p>
        </w:tc>
        <w:tc>
          <w:tcPr>
            <w:tcW w:w="2160" w:type="dxa"/>
          </w:tcPr>
          <w:p w:rsidR="00B03268" w:rsidRDefault="00B03268">
            <w:pPr>
              <w:pStyle w:val="TableParagraph"/>
              <w:spacing w:before="11"/>
              <w:rPr>
                <w:sz w:val="8"/>
              </w:rPr>
            </w:pPr>
          </w:p>
          <w:p w:rsidR="00B03268" w:rsidRDefault="00C933F0">
            <w:pPr>
              <w:pStyle w:val="TableParagraph"/>
              <w:ind w:left="148"/>
              <w:rPr>
                <w:sz w:val="20"/>
              </w:rPr>
            </w:pPr>
            <w:r>
              <w:rPr>
                <w:noProof/>
                <w:sz w:val="20"/>
              </w:rPr>
              <w:drawing>
                <wp:inline distT="0" distB="0" distL="0" distR="0">
                  <wp:extent cx="1198907" cy="684085"/>
                  <wp:effectExtent l="0" t="0" r="0" b="0"/>
                  <wp:docPr id="19" name="image19.png" descr="http://www.stormfax.com/bau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png"/>
                          <pic:cNvPicPr/>
                        </pic:nvPicPr>
                        <pic:blipFill>
                          <a:blip r:embed="rId30" cstate="print"/>
                          <a:stretch>
                            <a:fillRect/>
                          </a:stretch>
                        </pic:blipFill>
                        <pic:spPr>
                          <a:xfrm>
                            <a:off x="0" y="0"/>
                            <a:ext cx="1198907" cy="684085"/>
                          </a:xfrm>
                          <a:prstGeom prst="rect">
                            <a:avLst/>
                          </a:prstGeom>
                        </pic:spPr>
                      </pic:pic>
                    </a:graphicData>
                  </a:graphic>
                </wp:inline>
              </w:drawing>
            </w:r>
          </w:p>
        </w:tc>
      </w:tr>
      <w:tr w:rsidR="00B03268">
        <w:trPr>
          <w:trHeight w:val="1298"/>
        </w:trPr>
        <w:tc>
          <w:tcPr>
            <w:tcW w:w="1080" w:type="dxa"/>
          </w:tcPr>
          <w:p w:rsidR="00B03268" w:rsidRDefault="00B03268">
            <w:pPr>
              <w:pStyle w:val="TableParagraph"/>
              <w:rPr>
                <w:sz w:val="24"/>
              </w:rPr>
            </w:pPr>
          </w:p>
          <w:p w:rsidR="00B03268" w:rsidRDefault="00B03268">
            <w:pPr>
              <w:pStyle w:val="TableParagraph"/>
              <w:spacing w:before="3"/>
              <w:rPr>
                <w:sz w:val="19"/>
              </w:rPr>
            </w:pPr>
          </w:p>
          <w:p w:rsidR="00B03268" w:rsidRDefault="00C933F0">
            <w:pPr>
              <w:pStyle w:val="TableParagraph"/>
              <w:ind w:left="10"/>
              <w:jc w:val="center"/>
              <w:rPr>
                <w:b/>
                <w:sz w:val="20"/>
              </w:rPr>
            </w:pPr>
            <w:r>
              <w:rPr>
                <w:b/>
                <w:sz w:val="20"/>
              </w:rPr>
              <w:t>2</w:t>
            </w:r>
          </w:p>
        </w:tc>
        <w:tc>
          <w:tcPr>
            <w:tcW w:w="1080" w:type="dxa"/>
          </w:tcPr>
          <w:p w:rsidR="00B03268" w:rsidRDefault="00B03268">
            <w:pPr>
              <w:pStyle w:val="TableParagraph"/>
              <w:rPr>
                <w:sz w:val="24"/>
              </w:rPr>
            </w:pPr>
          </w:p>
          <w:p w:rsidR="00B03268" w:rsidRDefault="00B03268">
            <w:pPr>
              <w:pStyle w:val="TableParagraph"/>
              <w:spacing w:before="3"/>
              <w:rPr>
                <w:sz w:val="19"/>
              </w:rPr>
            </w:pPr>
          </w:p>
          <w:p w:rsidR="00B03268" w:rsidRDefault="00C933F0">
            <w:pPr>
              <w:pStyle w:val="TableParagraph"/>
              <w:ind w:left="119" w:right="110"/>
              <w:jc w:val="center"/>
              <w:rPr>
                <w:sz w:val="20"/>
              </w:rPr>
            </w:pPr>
            <w:r>
              <w:rPr>
                <w:sz w:val="20"/>
              </w:rPr>
              <w:t>4 - 6</w:t>
            </w:r>
          </w:p>
        </w:tc>
        <w:tc>
          <w:tcPr>
            <w:tcW w:w="1080" w:type="dxa"/>
          </w:tcPr>
          <w:p w:rsidR="00B03268" w:rsidRDefault="00B03268">
            <w:pPr>
              <w:pStyle w:val="TableParagraph"/>
              <w:rPr>
                <w:sz w:val="24"/>
              </w:rPr>
            </w:pPr>
          </w:p>
          <w:p w:rsidR="00B03268" w:rsidRDefault="00B03268">
            <w:pPr>
              <w:pStyle w:val="TableParagraph"/>
              <w:spacing w:before="3"/>
              <w:rPr>
                <w:sz w:val="19"/>
              </w:rPr>
            </w:pPr>
          </w:p>
          <w:p w:rsidR="00B03268" w:rsidRDefault="00C933F0">
            <w:pPr>
              <w:pStyle w:val="TableParagraph"/>
              <w:ind w:left="119" w:right="110"/>
              <w:jc w:val="center"/>
              <w:rPr>
                <w:sz w:val="20"/>
              </w:rPr>
            </w:pPr>
            <w:r>
              <w:rPr>
                <w:sz w:val="20"/>
              </w:rPr>
              <w:t>4 - 7</w:t>
            </w:r>
          </w:p>
        </w:tc>
        <w:tc>
          <w:tcPr>
            <w:tcW w:w="1080" w:type="dxa"/>
          </w:tcPr>
          <w:p w:rsidR="00B03268" w:rsidRDefault="00B03268">
            <w:pPr>
              <w:pStyle w:val="TableParagraph"/>
              <w:rPr>
                <w:sz w:val="24"/>
              </w:rPr>
            </w:pPr>
          </w:p>
          <w:p w:rsidR="00B03268" w:rsidRDefault="00B03268">
            <w:pPr>
              <w:pStyle w:val="TableParagraph"/>
              <w:spacing w:before="3"/>
              <w:rPr>
                <w:sz w:val="19"/>
              </w:rPr>
            </w:pPr>
          </w:p>
          <w:p w:rsidR="00B03268" w:rsidRDefault="00C933F0">
            <w:pPr>
              <w:pStyle w:val="TableParagraph"/>
              <w:ind w:left="119" w:right="110"/>
              <w:jc w:val="center"/>
              <w:rPr>
                <w:sz w:val="20"/>
              </w:rPr>
            </w:pPr>
            <w:r>
              <w:rPr>
                <w:sz w:val="20"/>
              </w:rPr>
              <w:t>0.5 - 1</w:t>
            </w:r>
          </w:p>
        </w:tc>
        <w:tc>
          <w:tcPr>
            <w:tcW w:w="1440" w:type="dxa"/>
          </w:tcPr>
          <w:p w:rsidR="00B03268" w:rsidRDefault="00B03268">
            <w:pPr>
              <w:pStyle w:val="TableParagraph"/>
              <w:spacing w:before="3"/>
              <w:rPr>
                <w:sz w:val="33"/>
              </w:rPr>
            </w:pPr>
          </w:p>
          <w:p w:rsidR="00B03268" w:rsidRDefault="00C933F0">
            <w:pPr>
              <w:pStyle w:val="TableParagraph"/>
              <w:ind w:left="376" w:right="349" w:firstLine="94"/>
              <w:rPr>
                <w:sz w:val="20"/>
              </w:rPr>
            </w:pPr>
            <w:r>
              <w:rPr>
                <w:sz w:val="20"/>
              </w:rPr>
              <w:t>Light Breeze</w:t>
            </w:r>
          </w:p>
        </w:tc>
        <w:tc>
          <w:tcPr>
            <w:tcW w:w="2880" w:type="dxa"/>
          </w:tcPr>
          <w:p w:rsidR="00B03268" w:rsidRDefault="00B03268">
            <w:pPr>
              <w:pStyle w:val="TableParagraph"/>
              <w:spacing w:before="4"/>
              <w:rPr>
                <w:sz w:val="23"/>
              </w:rPr>
            </w:pPr>
          </w:p>
          <w:p w:rsidR="00B03268" w:rsidRDefault="00C933F0">
            <w:pPr>
              <w:pStyle w:val="TableParagraph"/>
              <w:ind w:left="115" w:right="106"/>
              <w:jc w:val="center"/>
              <w:rPr>
                <w:sz w:val="20"/>
              </w:rPr>
            </w:pPr>
            <w:r>
              <w:rPr>
                <w:sz w:val="20"/>
              </w:rPr>
              <w:t>Small wavelets; crests of glassy appearance, not breaking</w:t>
            </w:r>
          </w:p>
        </w:tc>
        <w:tc>
          <w:tcPr>
            <w:tcW w:w="2160" w:type="dxa"/>
          </w:tcPr>
          <w:p w:rsidR="00B03268" w:rsidRDefault="00B03268">
            <w:pPr>
              <w:pStyle w:val="TableParagraph"/>
              <w:spacing w:before="11"/>
              <w:rPr>
                <w:sz w:val="8"/>
              </w:rPr>
            </w:pPr>
          </w:p>
          <w:p w:rsidR="00B03268" w:rsidRDefault="00C933F0">
            <w:pPr>
              <w:pStyle w:val="TableParagraph"/>
              <w:ind w:left="148"/>
              <w:rPr>
                <w:sz w:val="20"/>
              </w:rPr>
            </w:pPr>
            <w:r>
              <w:rPr>
                <w:noProof/>
                <w:sz w:val="20"/>
              </w:rPr>
              <w:drawing>
                <wp:inline distT="0" distB="0" distL="0" distR="0">
                  <wp:extent cx="1196596" cy="682751"/>
                  <wp:effectExtent l="0" t="0" r="0" b="0"/>
                  <wp:docPr id="21" name="image20.png" descr="http://www.stormfax.com/bau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png"/>
                          <pic:cNvPicPr/>
                        </pic:nvPicPr>
                        <pic:blipFill>
                          <a:blip r:embed="rId31" cstate="print"/>
                          <a:stretch>
                            <a:fillRect/>
                          </a:stretch>
                        </pic:blipFill>
                        <pic:spPr>
                          <a:xfrm>
                            <a:off x="0" y="0"/>
                            <a:ext cx="1196596" cy="682751"/>
                          </a:xfrm>
                          <a:prstGeom prst="rect">
                            <a:avLst/>
                          </a:prstGeom>
                        </pic:spPr>
                      </pic:pic>
                    </a:graphicData>
                  </a:graphic>
                </wp:inline>
              </w:drawing>
            </w:r>
          </w:p>
        </w:tc>
      </w:tr>
      <w:tr w:rsidR="00B03268">
        <w:trPr>
          <w:trHeight w:val="1297"/>
        </w:trPr>
        <w:tc>
          <w:tcPr>
            <w:tcW w:w="1080" w:type="dxa"/>
          </w:tcPr>
          <w:p w:rsidR="00B03268" w:rsidRDefault="00B03268">
            <w:pPr>
              <w:pStyle w:val="TableParagraph"/>
              <w:rPr>
                <w:sz w:val="24"/>
              </w:rPr>
            </w:pPr>
          </w:p>
          <w:p w:rsidR="00B03268" w:rsidRDefault="00B03268">
            <w:pPr>
              <w:pStyle w:val="TableParagraph"/>
              <w:spacing w:before="3"/>
              <w:rPr>
                <w:sz w:val="19"/>
              </w:rPr>
            </w:pPr>
          </w:p>
          <w:p w:rsidR="00B03268" w:rsidRDefault="00C933F0">
            <w:pPr>
              <w:pStyle w:val="TableParagraph"/>
              <w:ind w:left="10"/>
              <w:jc w:val="center"/>
              <w:rPr>
                <w:b/>
                <w:sz w:val="20"/>
              </w:rPr>
            </w:pPr>
            <w:r>
              <w:rPr>
                <w:b/>
                <w:sz w:val="20"/>
              </w:rPr>
              <w:t>3</w:t>
            </w:r>
          </w:p>
        </w:tc>
        <w:tc>
          <w:tcPr>
            <w:tcW w:w="1080" w:type="dxa"/>
          </w:tcPr>
          <w:p w:rsidR="00B03268" w:rsidRDefault="00B03268">
            <w:pPr>
              <w:pStyle w:val="TableParagraph"/>
              <w:rPr>
                <w:sz w:val="24"/>
              </w:rPr>
            </w:pPr>
          </w:p>
          <w:p w:rsidR="00B03268" w:rsidRDefault="00B03268">
            <w:pPr>
              <w:pStyle w:val="TableParagraph"/>
              <w:spacing w:before="3"/>
              <w:rPr>
                <w:sz w:val="19"/>
              </w:rPr>
            </w:pPr>
          </w:p>
          <w:p w:rsidR="00B03268" w:rsidRDefault="00C933F0">
            <w:pPr>
              <w:pStyle w:val="TableParagraph"/>
              <w:ind w:left="119" w:right="110"/>
              <w:jc w:val="center"/>
              <w:rPr>
                <w:sz w:val="20"/>
              </w:rPr>
            </w:pPr>
            <w:r>
              <w:rPr>
                <w:sz w:val="20"/>
              </w:rPr>
              <w:t>7 - 10</w:t>
            </w:r>
          </w:p>
        </w:tc>
        <w:tc>
          <w:tcPr>
            <w:tcW w:w="1080" w:type="dxa"/>
          </w:tcPr>
          <w:p w:rsidR="00B03268" w:rsidRDefault="00B03268">
            <w:pPr>
              <w:pStyle w:val="TableParagraph"/>
              <w:rPr>
                <w:sz w:val="24"/>
              </w:rPr>
            </w:pPr>
          </w:p>
          <w:p w:rsidR="00B03268" w:rsidRDefault="00B03268">
            <w:pPr>
              <w:pStyle w:val="TableParagraph"/>
              <w:spacing w:before="3"/>
              <w:rPr>
                <w:sz w:val="19"/>
              </w:rPr>
            </w:pPr>
          </w:p>
          <w:p w:rsidR="00B03268" w:rsidRDefault="00C933F0">
            <w:pPr>
              <w:pStyle w:val="TableParagraph"/>
              <w:ind w:left="119" w:right="110"/>
              <w:jc w:val="center"/>
              <w:rPr>
                <w:sz w:val="20"/>
              </w:rPr>
            </w:pPr>
            <w:r>
              <w:rPr>
                <w:sz w:val="20"/>
              </w:rPr>
              <w:t>8 - 12</w:t>
            </w:r>
          </w:p>
        </w:tc>
        <w:tc>
          <w:tcPr>
            <w:tcW w:w="1080" w:type="dxa"/>
          </w:tcPr>
          <w:p w:rsidR="00B03268" w:rsidRDefault="00B03268">
            <w:pPr>
              <w:pStyle w:val="TableParagraph"/>
              <w:rPr>
                <w:sz w:val="24"/>
              </w:rPr>
            </w:pPr>
          </w:p>
          <w:p w:rsidR="00B03268" w:rsidRDefault="00B03268">
            <w:pPr>
              <w:pStyle w:val="TableParagraph"/>
              <w:spacing w:before="3"/>
              <w:rPr>
                <w:sz w:val="19"/>
              </w:rPr>
            </w:pPr>
          </w:p>
          <w:p w:rsidR="00B03268" w:rsidRDefault="00C933F0">
            <w:pPr>
              <w:pStyle w:val="TableParagraph"/>
              <w:ind w:left="119" w:right="110"/>
              <w:jc w:val="center"/>
              <w:rPr>
                <w:sz w:val="20"/>
              </w:rPr>
            </w:pPr>
            <w:r>
              <w:rPr>
                <w:sz w:val="20"/>
              </w:rPr>
              <w:t>2 - 3</w:t>
            </w:r>
          </w:p>
        </w:tc>
        <w:tc>
          <w:tcPr>
            <w:tcW w:w="1440" w:type="dxa"/>
          </w:tcPr>
          <w:p w:rsidR="00B03268" w:rsidRDefault="00B03268">
            <w:pPr>
              <w:pStyle w:val="TableParagraph"/>
              <w:spacing w:before="3"/>
              <w:rPr>
                <w:sz w:val="33"/>
              </w:rPr>
            </w:pPr>
          </w:p>
          <w:p w:rsidR="00B03268" w:rsidRDefault="00C933F0">
            <w:pPr>
              <w:pStyle w:val="TableParagraph"/>
              <w:ind w:left="376" w:right="349" w:firstLine="15"/>
              <w:rPr>
                <w:sz w:val="20"/>
              </w:rPr>
            </w:pPr>
            <w:r>
              <w:rPr>
                <w:sz w:val="20"/>
              </w:rPr>
              <w:t>Gentle Breeze</w:t>
            </w:r>
          </w:p>
        </w:tc>
        <w:tc>
          <w:tcPr>
            <w:tcW w:w="2880" w:type="dxa"/>
          </w:tcPr>
          <w:p w:rsidR="00B03268" w:rsidRDefault="00B03268">
            <w:pPr>
              <w:pStyle w:val="TableParagraph"/>
              <w:spacing w:before="4"/>
              <w:rPr>
                <w:sz w:val="23"/>
              </w:rPr>
            </w:pPr>
          </w:p>
          <w:p w:rsidR="00B03268" w:rsidRDefault="00C933F0">
            <w:pPr>
              <w:pStyle w:val="TableParagraph"/>
              <w:ind w:left="117" w:right="106"/>
              <w:jc w:val="center"/>
              <w:rPr>
                <w:sz w:val="20"/>
              </w:rPr>
            </w:pPr>
            <w:r>
              <w:rPr>
                <w:sz w:val="20"/>
              </w:rPr>
              <w:t>Large wavelets; crests begin to break; scattered whitecaps</w:t>
            </w:r>
          </w:p>
        </w:tc>
        <w:tc>
          <w:tcPr>
            <w:tcW w:w="2160" w:type="dxa"/>
          </w:tcPr>
          <w:p w:rsidR="00B03268" w:rsidRDefault="00B03268">
            <w:pPr>
              <w:pStyle w:val="TableParagraph"/>
              <w:spacing w:before="11"/>
              <w:rPr>
                <w:sz w:val="8"/>
              </w:rPr>
            </w:pPr>
          </w:p>
          <w:p w:rsidR="00B03268" w:rsidRDefault="00C933F0">
            <w:pPr>
              <w:pStyle w:val="TableParagraph"/>
              <w:ind w:left="148"/>
              <w:rPr>
                <w:sz w:val="20"/>
              </w:rPr>
            </w:pPr>
            <w:r>
              <w:rPr>
                <w:noProof/>
                <w:sz w:val="20"/>
              </w:rPr>
              <w:drawing>
                <wp:inline distT="0" distB="0" distL="0" distR="0">
                  <wp:extent cx="1196548" cy="682751"/>
                  <wp:effectExtent l="0" t="0" r="0" b="0"/>
                  <wp:docPr id="23" name="image21.png" descr="http://www.stormfax.com/bau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png"/>
                          <pic:cNvPicPr/>
                        </pic:nvPicPr>
                        <pic:blipFill>
                          <a:blip r:embed="rId32" cstate="print"/>
                          <a:stretch>
                            <a:fillRect/>
                          </a:stretch>
                        </pic:blipFill>
                        <pic:spPr>
                          <a:xfrm>
                            <a:off x="0" y="0"/>
                            <a:ext cx="1196548" cy="682751"/>
                          </a:xfrm>
                          <a:prstGeom prst="rect">
                            <a:avLst/>
                          </a:prstGeom>
                        </pic:spPr>
                      </pic:pic>
                    </a:graphicData>
                  </a:graphic>
                </wp:inline>
              </w:drawing>
            </w:r>
          </w:p>
        </w:tc>
      </w:tr>
    </w:tbl>
    <w:p w:rsidR="00B03268" w:rsidRDefault="00B03268">
      <w:pPr>
        <w:rPr>
          <w:sz w:val="20"/>
        </w:rPr>
        <w:sectPr w:rsidR="00B03268">
          <w:pgSz w:w="12240" w:h="15840"/>
          <w:pgMar w:top="1420" w:right="580" w:bottom="720" w:left="600" w:header="0" w:footer="443"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1080"/>
        <w:gridCol w:w="1080"/>
        <w:gridCol w:w="1080"/>
        <w:gridCol w:w="1440"/>
        <w:gridCol w:w="2880"/>
        <w:gridCol w:w="2160"/>
      </w:tblGrid>
      <w:tr w:rsidR="00B03268">
        <w:trPr>
          <w:trHeight w:val="461"/>
        </w:trPr>
        <w:tc>
          <w:tcPr>
            <w:tcW w:w="1080" w:type="dxa"/>
            <w:vMerge w:val="restart"/>
          </w:tcPr>
          <w:p w:rsidR="00B03268" w:rsidRDefault="00C933F0">
            <w:pPr>
              <w:pStyle w:val="TableParagraph"/>
              <w:spacing w:before="109"/>
              <w:ind w:left="105" w:right="40" w:hanging="53"/>
              <w:jc w:val="both"/>
              <w:rPr>
                <w:b/>
                <w:sz w:val="20"/>
              </w:rPr>
            </w:pPr>
            <w:r>
              <w:rPr>
                <w:b/>
                <w:sz w:val="20"/>
              </w:rPr>
              <w:t>Beaufort number (force)</w:t>
            </w:r>
          </w:p>
        </w:tc>
        <w:tc>
          <w:tcPr>
            <w:tcW w:w="2160" w:type="dxa"/>
            <w:gridSpan w:val="2"/>
          </w:tcPr>
          <w:p w:rsidR="00B03268" w:rsidRDefault="00C933F0">
            <w:pPr>
              <w:pStyle w:val="TableParagraph"/>
              <w:spacing w:before="108"/>
              <w:ind w:left="440"/>
              <w:rPr>
                <w:b/>
                <w:sz w:val="20"/>
              </w:rPr>
            </w:pPr>
            <w:r>
              <w:rPr>
                <w:b/>
                <w:sz w:val="20"/>
              </w:rPr>
              <w:t>wind speed</w:t>
            </w:r>
          </w:p>
        </w:tc>
        <w:tc>
          <w:tcPr>
            <w:tcW w:w="1080" w:type="dxa"/>
            <w:vMerge w:val="restart"/>
          </w:tcPr>
          <w:p w:rsidR="00B03268" w:rsidRDefault="00C933F0">
            <w:pPr>
              <w:pStyle w:val="TableParagraph"/>
              <w:spacing w:before="109"/>
              <w:ind w:left="180" w:right="168" w:hanging="1"/>
              <w:jc w:val="center"/>
              <w:rPr>
                <w:b/>
                <w:sz w:val="20"/>
              </w:rPr>
            </w:pPr>
            <w:r>
              <w:rPr>
                <w:b/>
                <w:sz w:val="20"/>
              </w:rPr>
              <w:t>wave height (feet)</w:t>
            </w:r>
          </w:p>
        </w:tc>
        <w:tc>
          <w:tcPr>
            <w:tcW w:w="1440" w:type="dxa"/>
            <w:vMerge w:val="restart"/>
          </w:tcPr>
          <w:p w:rsidR="00B03268" w:rsidRDefault="00B03268">
            <w:pPr>
              <w:pStyle w:val="TableParagraph"/>
              <w:rPr>
                <w:sz w:val="19"/>
              </w:rPr>
            </w:pPr>
          </w:p>
          <w:p w:rsidR="00B03268" w:rsidRDefault="00C933F0">
            <w:pPr>
              <w:pStyle w:val="TableParagraph"/>
              <w:spacing w:line="243" w:lineRule="exact"/>
              <w:ind w:left="71" w:right="61"/>
              <w:jc w:val="center"/>
              <w:rPr>
                <w:b/>
                <w:sz w:val="20"/>
              </w:rPr>
            </w:pPr>
            <w:r>
              <w:rPr>
                <w:b/>
                <w:sz w:val="20"/>
              </w:rPr>
              <w:t>WMO*</w:t>
            </w:r>
          </w:p>
          <w:p w:rsidR="00B03268" w:rsidRDefault="00C933F0">
            <w:pPr>
              <w:pStyle w:val="TableParagraph"/>
              <w:spacing w:line="243" w:lineRule="exact"/>
              <w:ind w:left="71" w:right="63"/>
              <w:jc w:val="center"/>
              <w:rPr>
                <w:b/>
                <w:sz w:val="20"/>
              </w:rPr>
            </w:pPr>
            <w:r>
              <w:rPr>
                <w:b/>
                <w:sz w:val="20"/>
              </w:rPr>
              <w:t>description</w:t>
            </w:r>
          </w:p>
        </w:tc>
        <w:tc>
          <w:tcPr>
            <w:tcW w:w="2880" w:type="dxa"/>
            <w:vMerge w:val="restart"/>
          </w:tcPr>
          <w:p w:rsidR="00B03268" w:rsidRDefault="00B03268">
            <w:pPr>
              <w:pStyle w:val="TableParagraph"/>
              <w:rPr>
                <w:sz w:val="19"/>
              </w:rPr>
            </w:pPr>
          </w:p>
          <w:p w:rsidR="00B03268" w:rsidRDefault="00C933F0">
            <w:pPr>
              <w:pStyle w:val="TableParagraph"/>
              <w:ind w:left="855" w:right="480" w:hanging="347"/>
              <w:rPr>
                <w:b/>
                <w:sz w:val="20"/>
              </w:rPr>
            </w:pPr>
            <w:r>
              <w:rPr>
                <w:b/>
                <w:sz w:val="20"/>
              </w:rPr>
              <w:t>effects observed on the sea</w:t>
            </w:r>
          </w:p>
        </w:tc>
        <w:tc>
          <w:tcPr>
            <w:tcW w:w="2160" w:type="dxa"/>
            <w:vMerge w:val="restart"/>
          </w:tcPr>
          <w:p w:rsidR="00B03268" w:rsidRDefault="00B03268">
            <w:pPr>
              <w:pStyle w:val="TableParagraph"/>
              <w:rPr>
                <w:sz w:val="19"/>
              </w:rPr>
            </w:pPr>
          </w:p>
          <w:p w:rsidR="00B03268" w:rsidRDefault="00C933F0">
            <w:pPr>
              <w:pStyle w:val="TableParagraph"/>
              <w:ind w:left="663" w:right="120" w:hanging="515"/>
              <w:rPr>
                <w:b/>
                <w:sz w:val="20"/>
              </w:rPr>
            </w:pPr>
            <w:r>
              <w:rPr>
                <w:b/>
                <w:sz w:val="20"/>
              </w:rPr>
              <w:t>effects observed on land</w:t>
            </w:r>
          </w:p>
        </w:tc>
      </w:tr>
      <w:tr w:rsidR="00B03268">
        <w:trPr>
          <w:trHeight w:val="475"/>
        </w:trPr>
        <w:tc>
          <w:tcPr>
            <w:tcW w:w="1080" w:type="dxa"/>
            <w:vMerge/>
            <w:tcBorders>
              <w:top w:val="nil"/>
            </w:tcBorders>
          </w:tcPr>
          <w:p w:rsidR="00B03268" w:rsidRDefault="00B03268">
            <w:pPr>
              <w:rPr>
                <w:sz w:val="2"/>
                <w:szCs w:val="2"/>
              </w:rPr>
            </w:pPr>
          </w:p>
        </w:tc>
        <w:tc>
          <w:tcPr>
            <w:tcW w:w="1080" w:type="dxa"/>
          </w:tcPr>
          <w:p w:rsidR="00B03268" w:rsidRDefault="00C933F0">
            <w:pPr>
              <w:pStyle w:val="TableParagraph"/>
              <w:spacing w:before="115"/>
              <w:ind w:left="227"/>
              <w:rPr>
                <w:b/>
                <w:sz w:val="20"/>
              </w:rPr>
            </w:pPr>
            <w:r>
              <w:rPr>
                <w:b/>
                <w:sz w:val="20"/>
              </w:rPr>
              <w:t>knots</w:t>
            </w:r>
          </w:p>
        </w:tc>
        <w:tc>
          <w:tcPr>
            <w:tcW w:w="1080" w:type="dxa"/>
          </w:tcPr>
          <w:p w:rsidR="00B03268" w:rsidRDefault="00C933F0">
            <w:pPr>
              <w:pStyle w:val="TableParagraph"/>
              <w:spacing w:before="115"/>
              <w:ind w:left="120" w:right="109"/>
              <w:jc w:val="center"/>
              <w:rPr>
                <w:b/>
                <w:sz w:val="20"/>
              </w:rPr>
            </w:pPr>
            <w:r>
              <w:rPr>
                <w:b/>
                <w:sz w:val="20"/>
              </w:rPr>
              <w:t>mph</w:t>
            </w:r>
          </w:p>
        </w:tc>
        <w:tc>
          <w:tcPr>
            <w:tcW w:w="1080" w:type="dxa"/>
            <w:vMerge/>
            <w:tcBorders>
              <w:top w:val="nil"/>
            </w:tcBorders>
          </w:tcPr>
          <w:p w:rsidR="00B03268" w:rsidRDefault="00B03268">
            <w:pPr>
              <w:rPr>
                <w:sz w:val="2"/>
                <w:szCs w:val="2"/>
              </w:rPr>
            </w:pPr>
          </w:p>
        </w:tc>
        <w:tc>
          <w:tcPr>
            <w:tcW w:w="1440" w:type="dxa"/>
            <w:vMerge/>
            <w:tcBorders>
              <w:top w:val="nil"/>
            </w:tcBorders>
          </w:tcPr>
          <w:p w:rsidR="00B03268" w:rsidRDefault="00B03268">
            <w:pPr>
              <w:rPr>
                <w:sz w:val="2"/>
                <w:szCs w:val="2"/>
              </w:rPr>
            </w:pPr>
          </w:p>
        </w:tc>
        <w:tc>
          <w:tcPr>
            <w:tcW w:w="2880" w:type="dxa"/>
            <w:vMerge/>
            <w:tcBorders>
              <w:top w:val="nil"/>
            </w:tcBorders>
          </w:tcPr>
          <w:p w:rsidR="00B03268" w:rsidRDefault="00B03268">
            <w:pPr>
              <w:rPr>
                <w:sz w:val="2"/>
                <w:szCs w:val="2"/>
              </w:rPr>
            </w:pPr>
          </w:p>
        </w:tc>
        <w:tc>
          <w:tcPr>
            <w:tcW w:w="2160" w:type="dxa"/>
            <w:vMerge/>
            <w:tcBorders>
              <w:top w:val="nil"/>
            </w:tcBorders>
          </w:tcPr>
          <w:p w:rsidR="00B03268" w:rsidRDefault="00B03268">
            <w:pPr>
              <w:rPr>
                <w:sz w:val="2"/>
                <w:szCs w:val="2"/>
              </w:rPr>
            </w:pPr>
          </w:p>
        </w:tc>
      </w:tr>
      <w:tr w:rsidR="00B03268">
        <w:trPr>
          <w:trHeight w:val="1297"/>
        </w:trPr>
        <w:tc>
          <w:tcPr>
            <w:tcW w:w="1080" w:type="dxa"/>
          </w:tcPr>
          <w:p w:rsidR="00B03268" w:rsidRDefault="00B03268">
            <w:pPr>
              <w:pStyle w:val="TableParagraph"/>
              <w:rPr>
                <w:sz w:val="24"/>
              </w:rPr>
            </w:pPr>
          </w:p>
          <w:p w:rsidR="00B03268" w:rsidRDefault="00B03268">
            <w:pPr>
              <w:pStyle w:val="TableParagraph"/>
              <w:spacing w:before="3"/>
              <w:rPr>
                <w:sz w:val="19"/>
              </w:rPr>
            </w:pPr>
          </w:p>
          <w:p w:rsidR="00B03268" w:rsidRDefault="00C933F0">
            <w:pPr>
              <w:pStyle w:val="TableParagraph"/>
              <w:ind w:left="10"/>
              <w:jc w:val="center"/>
              <w:rPr>
                <w:b/>
                <w:sz w:val="20"/>
              </w:rPr>
            </w:pPr>
            <w:r>
              <w:rPr>
                <w:b/>
                <w:sz w:val="20"/>
              </w:rPr>
              <w:t>4</w:t>
            </w:r>
          </w:p>
        </w:tc>
        <w:tc>
          <w:tcPr>
            <w:tcW w:w="1080" w:type="dxa"/>
          </w:tcPr>
          <w:p w:rsidR="00B03268" w:rsidRDefault="00B03268">
            <w:pPr>
              <w:pStyle w:val="TableParagraph"/>
              <w:rPr>
                <w:sz w:val="24"/>
              </w:rPr>
            </w:pPr>
          </w:p>
          <w:p w:rsidR="00B03268" w:rsidRDefault="00B03268">
            <w:pPr>
              <w:pStyle w:val="TableParagraph"/>
              <w:spacing w:before="3"/>
              <w:rPr>
                <w:sz w:val="19"/>
              </w:rPr>
            </w:pPr>
          </w:p>
          <w:p w:rsidR="00B03268" w:rsidRDefault="00C933F0">
            <w:pPr>
              <w:pStyle w:val="TableParagraph"/>
              <w:ind w:left="239"/>
              <w:rPr>
                <w:sz w:val="20"/>
              </w:rPr>
            </w:pPr>
            <w:r>
              <w:rPr>
                <w:sz w:val="20"/>
              </w:rPr>
              <w:t>11-16</w:t>
            </w:r>
          </w:p>
        </w:tc>
        <w:tc>
          <w:tcPr>
            <w:tcW w:w="1080" w:type="dxa"/>
          </w:tcPr>
          <w:p w:rsidR="00B03268" w:rsidRDefault="00B03268">
            <w:pPr>
              <w:pStyle w:val="TableParagraph"/>
              <w:rPr>
                <w:sz w:val="24"/>
              </w:rPr>
            </w:pPr>
          </w:p>
          <w:p w:rsidR="00B03268" w:rsidRDefault="00B03268">
            <w:pPr>
              <w:pStyle w:val="TableParagraph"/>
              <w:spacing w:before="3"/>
              <w:rPr>
                <w:sz w:val="19"/>
              </w:rPr>
            </w:pPr>
          </w:p>
          <w:p w:rsidR="00B03268" w:rsidRDefault="00C933F0">
            <w:pPr>
              <w:pStyle w:val="TableParagraph"/>
              <w:ind w:left="119" w:right="110"/>
              <w:jc w:val="center"/>
              <w:rPr>
                <w:sz w:val="20"/>
              </w:rPr>
            </w:pPr>
            <w:r>
              <w:rPr>
                <w:sz w:val="20"/>
              </w:rPr>
              <w:t>13-18</w:t>
            </w:r>
          </w:p>
        </w:tc>
        <w:tc>
          <w:tcPr>
            <w:tcW w:w="1080" w:type="dxa"/>
          </w:tcPr>
          <w:p w:rsidR="00B03268" w:rsidRDefault="00B03268">
            <w:pPr>
              <w:pStyle w:val="TableParagraph"/>
              <w:rPr>
                <w:sz w:val="24"/>
              </w:rPr>
            </w:pPr>
          </w:p>
          <w:p w:rsidR="00B03268" w:rsidRDefault="00B03268">
            <w:pPr>
              <w:pStyle w:val="TableParagraph"/>
              <w:spacing w:before="3"/>
              <w:rPr>
                <w:sz w:val="19"/>
              </w:rPr>
            </w:pPr>
          </w:p>
          <w:p w:rsidR="00B03268" w:rsidRDefault="00C933F0">
            <w:pPr>
              <w:pStyle w:val="TableParagraph"/>
              <w:ind w:left="119" w:right="110"/>
              <w:jc w:val="center"/>
              <w:rPr>
                <w:sz w:val="20"/>
              </w:rPr>
            </w:pPr>
            <w:r>
              <w:rPr>
                <w:sz w:val="20"/>
              </w:rPr>
              <w:t>3½ - 5</w:t>
            </w:r>
          </w:p>
        </w:tc>
        <w:tc>
          <w:tcPr>
            <w:tcW w:w="1440" w:type="dxa"/>
          </w:tcPr>
          <w:p w:rsidR="00B03268" w:rsidRDefault="00B03268">
            <w:pPr>
              <w:pStyle w:val="TableParagraph"/>
              <w:spacing w:before="4"/>
              <w:rPr>
                <w:sz w:val="33"/>
              </w:rPr>
            </w:pPr>
          </w:p>
          <w:p w:rsidR="00B03268" w:rsidRDefault="00C933F0">
            <w:pPr>
              <w:pStyle w:val="TableParagraph"/>
              <w:spacing w:before="1"/>
              <w:ind w:left="376" w:right="223" w:hanging="127"/>
              <w:rPr>
                <w:sz w:val="20"/>
              </w:rPr>
            </w:pPr>
            <w:r>
              <w:rPr>
                <w:sz w:val="20"/>
              </w:rPr>
              <w:t>Moderate Breeze</w:t>
            </w:r>
          </w:p>
        </w:tc>
        <w:tc>
          <w:tcPr>
            <w:tcW w:w="2880" w:type="dxa"/>
          </w:tcPr>
          <w:p w:rsidR="00B03268" w:rsidRDefault="00B03268">
            <w:pPr>
              <w:pStyle w:val="TableParagraph"/>
              <w:spacing w:before="5"/>
              <w:rPr>
                <w:sz w:val="23"/>
              </w:rPr>
            </w:pPr>
          </w:p>
          <w:p w:rsidR="00B03268" w:rsidRDefault="00C933F0">
            <w:pPr>
              <w:pStyle w:val="TableParagraph"/>
              <w:ind w:left="118" w:right="105"/>
              <w:jc w:val="center"/>
              <w:rPr>
                <w:sz w:val="20"/>
              </w:rPr>
            </w:pPr>
            <w:r>
              <w:rPr>
                <w:sz w:val="20"/>
              </w:rPr>
              <w:t>Small waves, becoming longer; numerous whitecaps</w:t>
            </w:r>
          </w:p>
        </w:tc>
        <w:tc>
          <w:tcPr>
            <w:tcW w:w="2160" w:type="dxa"/>
          </w:tcPr>
          <w:p w:rsidR="00B03268" w:rsidRDefault="00B03268">
            <w:pPr>
              <w:pStyle w:val="TableParagraph"/>
              <w:spacing w:before="12"/>
              <w:rPr>
                <w:sz w:val="8"/>
              </w:rPr>
            </w:pPr>
          </w:p>
          <w:p w:rsidR="00B03268" w:rsidRDefault="00C933F0">
            <w:pPr>
              <w:pStyle w:val="TableParagraph"/>
              <w:ind w:left="148"/>
              <w:rPr>
                <w:sz w:val="20"/>
              </w:rPr>
            </w:pPr>
            <w:r>
              <w:rPr>
                <w:noProof/>
                <w:sz w:val="20"/>
              </w:rPr>
              <w:drawing>
                <wp:inline distT="0" distB="0" distL="0" distR="0">
                  <wp:extent cx="1196578" cy="682751"/>
                  <wp:effectExtent l="0" t="0" r="0" b="0"/>
                  <wp:docPr id="25" name="image22.png" descr="http://www.stormfax.com/bau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png"/>
                          <pic:cNvPicPr/>
                        </pic:nvPicPr>
                        <pic:blipFill>
                          <a:blip r:embed="rId33" cstate="print"/>
                          <a:stretch>
                            <a:fillRect/>
                          </a:stretch>
                        </pic:blipFill>
                        <pic:spPr>
                          <a:xfrm>
                            <a:off x="0" y="0"/>
                            <a:ext cx="1196578" cy="682751"/>
                          </a:xfrm>
                          <a:prstGeom prst="rect">
                            <a:avLst/>
                          </a:prstGeom>
                        </pic:spPr>
                      </pic:pic>
                    </a:graphicData>
                  </a:graphic>
                </wp:inline>
              </w:drawing>
            </w:r>
          </w:p>
        </w:tc>
      </w:tr>
      <w:tr w:rsidR="00B03268">
        <w:trPr>
          <w:trHeight w:val="1298"/>
        </w:trPr>
        <w:tc>
          <w:tcPr>
            <w:tcW w:w="1080" w:type="dxa"/>
          </w:tcPr>
          <w:p w:rsidR="00B03268" w:rsidRDefault="00B03268">
            <w:pPr>
              <w:pStyle w:val="TableParagraph"/>
              <w:rPr>
                <w:sz w:val="24"/>
              </w:rPr>
            </w:pPr>
          </w:p>
          <w:p w:rsidR="00B03268" w:rsidRDefault="00B03268">
            <w:pPr>
              <w:pStyle w:val="TableParagraph"/>
              <w:spacing w:before="3"/>
              <w:rPr>
                <w:sz w:val="19"/>
              </w:rPr>
            </w:pPr>
          </w:p>
          <w:p w:rsidR="00B03268" w:rsidRDefault="00C933F0">
            <w:pPr>
              <w:pStyle w:val="TableParagraph"/>
              <w:ind w:left="10"/>
              <w:jc w:val="center"/>
              <w:rPr>
                <w:b/>
                <w:sz w:val="20"/>
              </w:rPr>
            </w:pPr>
            <w:r>
              <w:rPr>
                <w:b/>
                <w:sz w:val="20"/>
              </w:rPr>
              <w:t>5</w:t>
            </w:r>
          </w:p>
        </w:tc>
        <w:tc>
          <w:tcPr>
            <w:tcW w:w="1080" w:type="dxa"/>
          </w:tcPr>
          <w:p w:rsidR="00B03268" w:rsidRDefault="00B03268">
            <w:pPr>
              <w:pStyle w:val="TableParagraph"/>
              <w:rPr>
                <w:sz w:val="24"/>
              </w:rPr>
            </w:pPr>
          </w:p>
          <w:p w:rsidR="00B03268" w:rsidRDefault="00B03268">
            <w:pPr>
              <w:pStyle w:val="TableParagraph"/>
              <w:spacing w:before="3"/>
              <w:rPr>
                <w:sz w:val="19"/>
              </w:rPr>
            </w:pPr>
          </w:p>
          <w:p w:rsidR="00B03268" w:rsidRDefault="00C933F0">
            <w:pPr>
              <w:pStyle w:val="TableParagraph"/>
              <w:ind w:left="239"/>
              <w:rPr>
                <w:sz w:val="20"/>
              </w:rPr>
            </w:pPr>
            <w:r>
              <w:rPr>
                <w:sz w:val="20"/>
              </w:rPr>
              <w:t>17-21</w:t>
            </w:r>
          </w:p>
        </w:tc>
        <w:tc>
          <w:tcPr>
            <w:tcW w:w="1080" w:type="dxa"/>
          </w:tcPr>
          <w:p w:rsidR="00B03268" w:rsidRDefault="00B03268">
            <w:pPr>
              <w:pStyle w:val="TableParagraph"/>
              <w:rPr>
                <w:sz w:val="24"/>
              </w:rPr>
            </w:pPr>
          </w:p>
          <w:p w:rsidR="00B03268" w:rsidRDefault="00B03268">
            <w:pPr>
              <w:pStyle w:val="TableParagraph"/>
              <w:spacing w:before="3"/>
              <w:rPr>
                <w:sz w:val="19"/>
              </w:rPr>
            </w:pPr>
          </w:p>
          <w:p w:rsidR="00B03268" w:rsidRDefault="00C933F0">
            <w:pPr>
              <w:pStyle w:val="TableParagraph"/>
              <w:ind w:left="119" w:right="110"/>
              <w:jc w:val="center"/>
              <w:rPr>
                <w:sz w:val="20"/>
              </w:rPr>
            </w:pPr>
            <w:r>
              <w:rPr>
                <w:sz w:val="20"/>
              </w:rPr>
              <w:t>19-24</w:t>
            </w:r>
          </w:p>
        </w:tc>
        <w:tc>
          <w:tcPr>
            <w:tcW w:w="1080" w:type="dxa"/>
          </w:tcPr>
          <w:p w:rsidR="00B03268" w:rsidRDefault="00B03268">
            <w:pPr>
              <w:pStyle w:val="TableParagraph"/>
              <w:rPr>
                <w:sz w:val="24"/>
              </w:rPr>
            </w:pPr>
          </w:p>
          <w:p w:rsidR="00B03268" w:rsidRDefault="00B03268">
            <w:pPr>
              <w:pStyle w:val="TableParagraph"/>
              <w:spacing w:before="3"/>
              <w:rPr>
                <w:sz w:val="19"/>
              </w:rPr>
            </w:pPr>
          </w:p>
          <w:p w:rsidR="00B03268" w:rsidRDefault="00C933F0">
            <w:pPr>
              <w:pStyle w:val="TableParagraph"/>
              <w:ind w:left="119" w:right="110"/>
              <w:jc w:val="center"/>
              <w:rPr>
                <w:sz w:val="20"/>
              </w:rPr>
            </w:pPr>
            <w:r>
              <w:rPr>
                <w:sz w:val="20"/>
              </w:rPr>
              <w:t>6 - 8</w:t>
            </w:r>
          </w:p>
        </w:tc>
        <w:tc>
          <w:tcPr>
            <w:tcW w:w="1440" w:type="dxa"/>
          </w:tcPr>
          <w:p w:rsidR="00B03268" w:rsidRDefault="00B03268">
            <w:pPr>
              <w:pStyle w:val="TableParagraph"/>
              <w:spacing w:before="4"/>
              <w:rPr>
                <w:sz w:val="33"/>
              </w:rPr>
            </w:pPr>
          </w:p>
          <w:p w:rsidR="00B03268" w:rsidRDefault="00C933F0">
            <w:pPr>
              <w:pStyle w:val="TableParagraph"/>
              <w:spacing w:before="1"/>
              <w:ind w:left="376" w:right="349" w:firstLine="68"/>
              <w:rPr>
                <w:sz w:val="20"/>
              </w:rPr>
            </w:pPr>
            <w:r>
              <w:rPr>
                <w:sz w:val="20"/>
              </w:rPr>
              <w:t>Fresh Breeze</w:t>
            </w:r>
          </w:p>
        </w:tc>
        <w:tc>
          <w:tcPr>
            <w:tcW w:w="2880" w:type="dxa"/>
          </w:tcPr>
          <w:p w:rsidR="00B03268" w:rsidRDefault="00B03268">
            <w:pPr>
              <w:pStyle w:val="TableParagraph"/>
              <w:spacing w:before="5"/>
              <w:rPr>
                <w:sz w:val="23"/>
              </w:rPr>
            </w:pPr>
          </w:p>
          <w:p w:rsidR="00B03268" w:rsidRDefault="00C933F0">
            <w:pPr>
              <w:pStyle w:val="TableParagraph"/>
              <w:ind w:left="118" w:right="105"/>
              <w:jc w:val="center"/>
              <w:rPr>
                <w:sz w:val="20"/>
              </w:rPr>
            </w:pPr>
            <w:r>
              <w:rPr>
                <w:sz w:val="20"/>
              </w:rPr>
              <w:t>Moderate waves, taking longer form; many whitecaps; some spray</w:t>
            </w:r>
          </w:p>
        </w:tc>
        <w:tc>
          <w:tcPr>
            <w:tcW w:w="2160" w:type="dxa"/>
          </w:tcPr>
          <w:p w:rsidR="00B03268" w:rsidRDefault="00B03268">
            <w:pPr>
              <w:pStyle w:val="TableParagraph"/>
              <w:spacing w:before="12"/>
              <w:rPr>
                <w:sz w:val="8"/>
              </w:rPr>
            </w:pPr>
          </w:p>
          <w:p w:rsidR="00B03268" w:rsidRDefault="00C933F0">
            <w:pPr>
              <w:pStyle w:val="TableParagraph"/>
              <w:ind w:left="148"/>
              <w:rPr>
                <w:sz w:val="20"/>
              </w:rPr>
            </w:pPr>
            <w:r>
              <w:rPr>
                <w:noProof/>
                <w:sz w:val="20"/>
              </w:rPr>
              <w:drawing>
                <wp:inline distT="0" distB="0" distL="0" distR="0">
                  <wp:extent cx="1207236" cy="688848"/>
                  <wp:effectExtent l="0" t="0" r="0" b="0"/>
                  <wp:docPr id="27" name="image23.png" descr="http://www.stormfax.com/bau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png"/>
                          <pic:cNvPicPr/>
                        </pic:nvPicPr>
                        <pic:blipFill>
                          <a:blip r:embed="rId34" cstate="print"/>
                          <a:stretch>
                            <a:fillRect/>
                          </a:stretch>
                        </pic:blipFill>
                        <pic:spPr>
                          <a:xfrm>
                            <a:off x="0" y="0"/>
                            <a:ext cx="1207236" cy="688848"/>
                          </a:xfrm>
                          <a:prstGeom prst="rect">
                            <a:avLst/>
                          </a:prstGeom>
                        </pic:spPr>
                      </pic:pic>
                    </a:graphicData>
                  </a:graphic>
                </wp:inline>
              </w:drawing>
            </w:r>
          </w:p>
        </w:tc>
      </w:tr>
      <w:tr w:rsidR="00B03268">
        <w:trPr>
          <w:trHeight w:val="1297"/>
        </w:trPr>
        <w:tc>
          <w:tcPr>
            <w:tcW w:w="1080" w:type="dxa"/>
          </w:tcPr>
          <w:p w:rsidR="00B03268" w:rsidRDefault="00B03268">
            <w:pPr>
              <w:pStyle w:val="TableParagraph"/>
              <w:rPr>
                <w:sz w:val="24"/>
              </w:rPr>
            </w:pPr>
          </w:p>
          <w:p w:rsidR="00B03268" w:rsidRDefault="00B03268">
            <w:pPr>
              <w:pStyle w:val="TableParagraph"/>
              <w:spacing w:before="3"/>
              <w:rPr>
                <w:sz w:val="19"/>
              </w:rPr>
            </w:pPr>
          </w:p>
          <w:p w:rsidR="00B03268" w:rsidRDefault="00C933F0">
            <w:pPr>
              <w:pStyle w:val="TableParagraph"/>
              <w:ind w:left="10"/>
              <w:jc w:val="center"/>
              <w:rPr>
                <w:b/>
                <w:sz w:val="20"/>
              </w:rPr>
            </w:pPr>
            <w:r>
              <w:rPr>
                <w:b/>
                <w:sz w:val="20"/>
              </w:rPr>
              <w:t>6</w:t>
            </w:r>
          </w:p>
        </w:tc>
        <w:tc>
          <w:tcPr>
            <w:tcW w:w="1080" w:type="dxa"/>
          </w:tcPr>
          <w:p w:rsidR="00B03268" w:rsidRDefault="00B03268">
            <w:pPr>
              <w:pStyle w:val="TableParagraph"/>
              <w:rPr>
                <w:sz w:val="24"/>
              </w:rPr>
            </w:pPr>
          </w:p>
          <w:p w:rsidR="00B03268" w:rsidRDefault="00B03268">
            <w:pPr>
              <w:pStyle w:val="TableParagraph"/>
              <w:spacing w:before="3"/>
              <w:rPr>
                <w:sz w:val="19"/>
              </w:rPr>
            </w:pPr>
          </w:p>
          <w:p w:rsidR="00B03268" w:rsidRDefault="00C933F0">
            <w:pPr>
              <w:pStyle w:val="TableParagraph"/>
              <w:ind w:left="239"/>
              <w:rPr>
                <w:sz w:val="20"/>
              </w:rPr>
            </w:pPr>
            <w:r>
              <w:rPr>
                <w:sz w:val="20"/>
              </w:rPr>
              <w:t>22-27</w:t>
            </w:r>
          </w:p>
        </w:tc>
        <w:tc>
          <w:tcPr>
            <w:tcW w:w="1080" w:type="dxa"/>
          </w:tcPr>
          <w:p w:rsidR="00B03268" w:rsidRDefault="00B03268">
            <w:pPr>
              <w:pStyle w:val="TableParagraph"/>
              <w:rPr>
                <w:sz w:val="24"/>
              </w:rPr>
            </w:pPr>
          </w:p>
          <w:p w:rsidR="00B03268" w:rsidRDefault="00B03268">
            <w:pPr>
              <w:pStyle w:val="TableParagraph"/>
              <w:spacing w:before="3"/>
              <w:rPr>
                <w:sz w:val="19"/>
              </w:rPr>
            </w:pPr>
          </w:p>
          <w:p w:rsidR="00B03268" w:rsidRDefault="00C933F0">
            <w:pPr>
              <w:pStyle w:val="TableParagraph"/>
              <w:ind w:left="119" w:right="110"/>
              <w:jc w:val="center"/>
              <w:rPr>
                <w:sz w:val="20"/>
              </w:rPr>
            </w:pPr>
            <w:r>
              <w:rPr>
                <w:sz w:val="20"/>
              </w:rPr>
              <w:t>25-31</w:t>
            </w:r>
          </w:p>
        </w:tc>
        <w:tc>
          <w:tcPr>
            <w:tcW w:w="1080" w:type="dxa"/>
          </w:tcPr>
          <w:p w:rsidR="00B03268" w:rsidRDefault="00B03268">
            <w:pPr>
              <w:pStyle w:val="TableParagraph"/>
              <w:rPr>
                <w:sz w:val="24"/>
              </w:rPr>
            </w:pPr>
          </w:p>
          <w:p w:rsidR="00B03268" w:rsidRDefault="00B03268">
            <w:pPr>
              <w:pStyle w:val="TableParagraph"/>
              <w:spacing w:before="3"/>
              <w:rPr>
                <w:sz w:val="19"/>
              </w:rPr>
            </w:pPr>
          </w:p>
          <w:p w:rsidR="00B03268" w:rsidRDefault="00C933F0">
            <w:pPr>
              <w:pStyle w:val="TableParagraph"/>
              <w:ind w:left="120" w:right="109"/>
              <w:jc w:val="center"/>
              <w:rPr>
                <w:sz w:val="20"/>
              </w:rPr>
            </w:pPr>
            <w:r>
              <w:rPr>
                <w:sz w:val="20"/>
              </w:rPr>
              <w:t>9½-13</w:t>
            </w:r>
          </w:p>
        </w:tc>
        <w:tc>
          <w:tcPr>
            <w:tcW w:w="1440" w:type="dxa"/>
          </w:tcPr>
          <w:p w:rsidR="00B03268" w:rsidRDefault="00B03268">
            <w:pPr>
              <w:pStyle w:val="TableParagraph"/>
              <w:spacing w:before="4"/>
              <w:rPr>
                <w:sz w:val="33"/>
              </w:rPr>
            </w:pPr>
          </w:p>
          <w:p w:rsidR="00B03268" w:rsidRDefault="00C933F0">
            <w:pPr>
              <w:pStyle w:val="TableParagraph"/>
              <w:spacing w:before="1"/>
              <w:ind w:left="376" w:right="349" w:firstLine="6"/>
              <w:rPr>
                <w:sz w:val="20"/>
              </w:rPr>
            </w:pPr>
            <w:r>
              <w:rPr>
                <w:sz w:val="20"/>
              </w:rPr>
              <w:t>Strong Breeze</w:t>
            </w:r>
          </w:p>
        </w:tc>
        <w:tc>
          <w:tcPr>
            <w:tcW w:w="2880" w:type="dxa"/>
          </w:tcPr>
          <w:p w:rsidR="00B03268" w:rsidRDefault="00B03268">
            <w:pPr>
              <w:pStyle w:val="TableParagraph"/>
              <w:spacing w:before="5"/>
              <w:rPr>
                <w:sz w:val="23"/>
              </w:rPr>
            </w:pPr>
          </w:p>
          <w:p w:rsidR="00B03268" w:rsidRDefault="00C933F0">
            <w:pPr>
              <w:pStyle w:val="TableParagraph"/>
              <w:ind w:left="273" w:right="262" w:firstLine="1"/>
              <w:jc w:val="center"/>
              <w:rPr>
                <w:sz w:val="20"/>
              </w:rPr>
            </w:pPr>
            <w:r>
              <w:rPr>
                <w:sz w:val="20"/>
              </w:rPr>
              <w:t>Larger waves forming; whitecaps everywhere; more spray</w:t>
            </w:r>
          </w:p>
        </w:tc>
        <w:tc>
          <w:tcPr>
            <w:tcW w:w="2160" w:type="dxa"/>
          </w:tcPr>
          <w:p w:rsidR="00B03268" w:rsidRDefault="00B03268">
            <w:pPr>
              <w:pStyle w:val="TableParagraph"/>
              <w:spacing w:before="12"/>
              <w:rPr>
                <w:sz w:val="8"/>
              </w:rPr>
            </w:pPr>
          </w:p>
          <w:p w:rsidR="00B03268" w:rsidRDefault="00C933F0">
            <w:pPr>
              <w:pStyle w:val="TableParagraph"/>
              <w:ind w:left="148"/>
              <w:rPr>
                <w:sz w:val="20"/>
              </w:rPr>
            </w:pPr>
            <w:r>
              <w:rPr>
                <w:noProof/>
                <w:sz w:val="20"/>
              </w:rPr>
              <w:drawing>
                <wp:inline distT="0" distB="0" distL="0" distR="0">
                  <wp:extent cx="1196598" cy="682751"/>
                  <wp:effectExtent l="0" t="0" r="0" b="0"/>
                  <wp:docPr id="29" name="image24.png" descr="http://www.stormfax.com/bau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4.png"/>
                          <pic:cNvPicPr/>
                        </pic:nvPicPr>
                        <pic:blipFill>
                          <a:blip r:embed="rId35" cstate="print"/>
                          <a:stretch>
                            <a:fillRect/>
                          </a:stretch>
                        </pic:blipFill>
                        <pic:spPr>
                          <a:xfrm>
                            <a:off x="0" y="0"/>
                            <a:ext cx="1196598" cy="682751"/>
                          </a:xfrm>
                          <a:prstGeom prst="rect">
                            <a:avLst/>
                          </a:prstGeom>
                        </pic:spPr>
                      </pic:pic>
                    </a:graphicData>
                  </a:graphic>
                </wp:inline>
              </w:drawing>
            </w:r>
          </w:p>
        </w:tc>
      </w:tr>
      <w:tr w:rsidR="00B03268">
        <w:trPr>
          <w:trHeight w:val="1297"/>
        </w:trPr>
        <w:tc>
          <w:tcPr>
            <w:tcW w:w="1080" w:type="dxa"/>
          </w:tcPr>
          <w:p w:rsidR="00B03268" w:rsidRDefault="00B03268">
            <w:pPr>
              <w:pStyle w:val="TableParagraph"/>
              <w:rPr>
                <w:sz w:val="24"/>
              </w:rPr>
            </w:pPr>
          </w:p>
          <w:p w:rsidR="00B03268" w:rsidRDefault="00B03268">
            <w:pPr>
              <w:pStyle w:val="TableParagraph"/>
              <w:spacing w:before="3"/>
              <w:rPr>
                <w:sz w:val="19"/>
              </w:rPr>
            </w:pPr>
          </w:p>
          <w:p w:rsidR="00B03268" w:rsidRDefault="00C933F0">
            <w:pPr>
              <w:pStyle w:val="TableParagraph"/>
              <w:ind w:left="10"/>
              <w:jc w:val="center"/>
              <w:rPr>
                <w:b/>
                <w:sz w:val="20"/>
              </w:rPr>
            </w:pPr>
            <w:r>
              <w:rPr>
                <w:b/>
                <w:sz w:val="20"/>
              </w:rPr>
              <w:t>7</w:t>
            </w:r>
          </w:p>
        </w:tc>
        <w:tc>
          <w:tcPr>
            <w:tcW w:w="1080" w:type="dxa"/>
          </w:tcPr>
          <w:p w:rsidR="00B03268" w:rsidRDefault="00B03268">
            <w:pPr>
              <w:pStyle w:val="TableParagraph"/>
              <w:rPr>
                <w:sz w:val="24"/>
              </w:rPr>
            </w:pPr>
          </w:p>
          <w:p w:rsidR="00B03268" w:rsidRDefault="00B03268">
            <w:pPr>
              <w:pStyle w:val="TableParagraph"/>
              <w:spacing w:before="3"/>
              <w:rPr>
                <w:sz w:val="19"/>
              </w:rPr>
            </w:pPr>
          </w:p>
          <w:p w:rsidR="00B03268" w:rsidRDefault="00C933F0">
            <w:pPr>
              <w:pStyle w:val="TableParagraph"/>
              <w:ind w:left="239"/>
              <w:rPr>
                <w:sz w:val="20"/>
              </w:rPr>
            </w:pPr>
            <w:r>
              <w:rPr>
                <w:sz w:val="20"/>
              </w:rPr>
              <w:t>28-33</w:t>
            </w:r>
          </w:p>
        </w:tc>
        <w:tc>
          <w:tcPr>
            <w:tcW w:w="1080" w:type="dxa"/>
          </w:tcPr>
          <w:p w:rsidR="00B03268" w:rsidRDefault="00B03268">
            <w:pPr>
              <w:pStyle w:val="TableParagraph"/>
              <w:rPr>
                <w:sz w:val="24"/>
              </w:rPr>
            </w:pPr>
          </w:p>
          <w:p w:rsidR="00B03268" w:rsidRDefault="00B03268">
            <w:pPr>
              <w:pStyle w:val="TableParagraph"/>
              <w:spacing w:before="3"/>
              <w:rPr>
                <w:sz w:val="19"/>
              </w:rPr>
            </w:pPr>
          </w:p>
          <w:p w:rsidR="00B03268" w:rsidRDefault="00C933F0">
            <w:pPr>
              <w:pStyle w:val="TableParagraph"/>
              <w:ind w:left="119" w:right="110"/>
              <w:jc w:val="center"/>
              <w:rPr>
                <w:sz w:val="20"/>
              </w:rPr>
            </w:pPr>
            <w:r>
              <w:rPr>
                <w:sz w:val="20"/>
              </w:rPr>
              <w:t>32-38</w:t>
            </w:r>
          </w:p>
        </w:tc>
        <w:tc>
          <w:tcPr>
            <w:tcW w:w="1080" w:type="dxa"/>
          </w:tcPr>
          <w:p w:rsidR="00B03268" w:rsidRDefault="00B03268">
            <w:pPr>
              <w:pStyle w:val="TableParagraph"/>
              <w:rPr>
                <w:sz w:val="24"/>
              </w:rPr>
            </w:pPr>
          </w:p>
          <w:p w:rsidR="00B03268" w:rsidRDefault="00B03268">
            <w:pPr>
              <w:pStyle w:val="TableParagraph"/>
              <w:spacing w:before="3"/>
              <w:rPr>
                <w:sz w:val="19"/>
              </w:rPr>
            </w:pPr>
          </w:p>
          <w:p w:rsidR="00B03268" w:rsidRDefault="00C933F0">
            <w:pPr>
              <w:pStyle w:val="TableParagraph"/>
              <w:ind w:left="120" w:right="110"/>
              <w:jc w:val="center"/>
              <w:rPr>
                <w:sz w:val="20"/>
              </w:rPr>
            </w:pPr>
            <w:r>
              <w:rPr>
                <w:sz w:val="20"/>
              </w:rPr>
              <w:t>13½-19</w:t>
            </w:r>
          </w:p>
        </w:tc>
        <w:tc>
          <w:tcPr>
            <w:tcW w:w="1440" w:type="dxa"/>
          </w:tcPr>
          <w:p w:rsidR="00B03268" w:rsidRDefault="00B03268">
            <w:pPr>
              <w:pStyle w:val="TableParagraph"/>
              <w:spacing w:before="5"/>
              <w:rPr>
                <w:sz w:val="23"/>
              </w:rPr>
            </w:pPr>
          </w:p>
          <w:p w:rsidR="00B03268" w:rsidRDefault="00C933F0">
            <w:pPr>
              <w:pStyle w:val="TableParagraph"/>
              <w:ind w:left="71" w:right="61"/>
              <w:jc w:val="center"/>
              <w:rPr>
                <w:sz w:val="20"/>
              </w:rPr>
            </w:pPr>
            <w:r>
              <w:rPr>
                <w:sz w:val="20"/>
              </w:rPr>
              <w:t>Near Gale/ Moderate Gale</w:t>
            </w:r>
          </w:p>
        </w:tc>
        <w:tc>
          <w:tcPr>
            <w:tcW w:w="2880" w:type="dxa"/>
          </w:tcPr>
          <w:p w:rsidR="00B03268" w:rsidRDefault="00C933F0">
            <w:pPr>
              <w:pStyle w:val="TableParagraph"/>
              <w:spacing w:before="162"/>
              <w:ind w:left="118" w:right="106"/>
              <w:jc w:val="center"/>
              <w:rPr>
                <w:sz w:val="20"/>
              </w:rPr>
            </w:pPr>
            <w:r>
              <w:rPr>
                <w:sz w:val="20"/>
              </w:rPr>
              <w:t>Sea heaps up; white foam from breaking waves begins to be blown in streaks</w:t>
            </w:r>
          </w:p>
        </w:tc>
        <w:tc>
          <w:tcPr>
            <w:tcW w:w="2160" w:type="dxa"/>
          </w:tcPr>
          <w:p w:rsidR="00B03268" w:rsidRDefault="00B03268">
            <w:pPr>
              <w:pStyle w:val="TableParagraph"/>
              <w:spacing w:before="12"/>
              <w:rPr>
                <w:sz w:val="8"/>
              </w:rPr>
            </w:pPr>
          </w:p>
          <w:p w:rsidR="00B03268" w:rsidRDefault="00C933F0">
            <w:pPr>
              <w:pStyle w:val="TableParagraph"/>
              <w:ind w:left="148"/>
              <w:rPr>
                <w:sz w:val="20"/>
              </w:rPr>
            </w:pPr>
            <w:r>
              <w:rPr>
                <w:noProof/>
                <w:sz w:val="20"/>
              </w:rPr>
              <w:drawing>
                <wp:inline distT="0" distB="0" distL="0" distR="0">
                  <wp:extent cx="1204483" cy="687228"/>
                  <wp:effectExtent l="0" t="0" r="0" b="0"/>
                  <wp:docPr id="31" name="image25.png" descr="http://www.stormfax.com/bau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5.png"/>
                          <pic:cNvPicPr/>
                        </pic:nvPicPr>
                        <pic:blipFill>
                          <a:blip r:embed="rId36" cstate="print"/>
                          <a:stretch>
                            <a:fillRect/>
                          </a:stretch>
                        </pic:blipFill>
                        <pic:spPr>
                          <a:xfrm>
                            <a:off x="0" y="0"/>
                            <a:ext cx="1204483" cy="687228"/>
                          </a:xfrm>
                          <a:prstGeom prst="rect">
                            <a:avLst/>
                          </a:prstGeom>
                        </pic:spPr>
                      </pic:pic>
                    </a:graphicData>
                  </a:graphic>
                </wp:inline>
              </w:drawing>
            </w:r>
          </w:p>
        </w:tc>
      </w:tr>
      <w:tr w:rsidR="00B03268">
        <w:trPr>
          <w:trHeight w:val="1433"/>
        </w:trPr>
        <w:tc>
          <w:tcPr>
            <w:tcW w:w="1080" w:type="dxa"/>
          </w:tcPr>
          <w:p w:rsidR="00B03268" w:rsidRDefault="00B03268">
            <w:pPr>
              <w:pStyle w:val="TableParagraph"/>
              <w:rPr>
                <w:sz w:val="24"/>
              </w:rPr>
            </w:pPr>
          </w:p>
          <w:p w:rsidR="00B03268" w:rsidRDefault="00B03268">
            <w:pPr>
              <w:pStyle w:val="TableParagraph"/>
              <w:spacing w:before="10"/>
              <w:rPr>
                <w:sz w:val="24"/>
              </w:rPr>
            </w:pPr>
          </w:p>
          <w:p w:rsidR="00B03268" w:rsidRDefault="00C933F0">
            <w:pPr>
              <w:pStyle w:val="TableParagraph"/>
              <w:spacing w:before="1"/>
              <w:ind w:left="10"/>
              <w:jc w:val="center"/>
              <w:rPr>
                <w:b/>
                <w:sz w:val="20"/>
              </w:rPr>
            </w:pPr>
            <w:r>
              <w:rPr>
                <w:b/>
                <w:sz w:val="20"/>
              </w:rPr>
              <w:t>8</w:t>
            </w:r>
          </w:p>
        </w:tc>
        <w:tc>
          <w:tcPr>
            <w:tcW w:w="1080" w:type="dxa"/>
          </w:tcPr>
          <w:p w:rsidR="00B03268" w:rsidRDefault="00B03268">
            <w:pPr>
              <w:pStyle w:val="TableParagraph"/>
              <w:rPr>
                <w:sz w:val="24"/>
              </w:rPr>
            </w:pPr>
          </w:p>
          <w:p w:rsidR="00B03268" w:rsidRDefault="00B03268">
            <w:pPr>
              <w:pStyle w:val="TableParagraph"/>
              <w:spacing w:before="10"/>
              <w:rPr>
                <w:sz w:val="24"/>
              </w:rPr>
            </w:pPr>
          </w:p>
          <w:p w:rsidR="00B03268" w:rsidRDefault="00C933F0">
            <w:pPr>
              <w:pStyle w:val="TableParagraph"/>
              <w:spacing w:before="1"/>
              <w:ind w:left="239"/>
              <w:rPr>
                <w:sz w:val="20"/>
              </w:rPr>
            </w:pPr>
            <w:r>
              <w:rPr>
                <w:sz w:val="20"/>
              </w:rPr>
              <w:t>34-40</w:t>
            </w:r>
          </w:p>
        </w:tc>
        <w:tc>
          <w:tcPr>
            <w:tcW w:w="1080" w:type="dxa"/>
          </w:tcPr>
          <w:p w:rsidR="00B03268" w:rsidRDefault="00B03268">
            <w:pPr>
              <w:pStyle w:val="TableParagraph"/>
              <w:rPr>
                <w:sz w:val="24"/>
              </w:rPr>
            </w:pPr>
          </w:p>
          <w:p w:rsidR="00B03268" w:rsidRDefault="00B03268">
            <w:pPr>
              <w:pStyle w:val="TableParagraph"/>
              <w:spacing w:before="10"/>
              <w:rPr>
                <w:sz w:val="24"/>
              </w:rPr>
            </w:pPr>
          </w:p>
          <w:p w:rsidR="00B03268" w:rsidRDefault="00C933F0">
            <w:pPr>
              <w:pStyle w:val="TableParagraph"/>
              <w:spacing w:before="1"/>
              <w:ind w:left="119" w:right="110"/>
              <w:jc w:val="center"/>
              <w:rPr>
                <w:sz w:val="20"/>
              </w:rPr>
            </w:pPr>
            <w:r>
              <w:rPr>
                <w:sz w:val="20"/>
              </w:rPr>
              <w:t>39-46</w:t>
            </w:r>
          </w:p>
        </w:tc>
        <w:tc>
          <w:tcPr>
            <w:tcW w:w="1080" w:type="dxa"/>
          </w:tcPr>
          <w:p w:rsidR="00B03268" w:rsidRDefault="00B03268">
            <w:pPr>
              <w:pStyle w:val="TableParagraph"/>
              <w:rPr>
                <w:sz w:val="24"/>
              </w:rPr>
            </w:pPr>
          </w:p>
          <w:p w:rsidR="00B03268" w:rsidRDefault="00B03268">
            <w:pPr>
              <w:pStyle w:val="TableParagraph"/>
              <w:spacing w:before="10"/>
              <w:rPr>
                <w:sz w:val="24"/>
              </w:rPr>
            </w:pPr>
          </w:p>
          <w:p w:rsidR="00B03268" w:rsidRDefault="00C933F0">
            <w:pPr>
              <w:pStyle w:val="TableParagraph"/>
              <w:spacing w:before="1"/>
              <w:ind w:left="119" w:right="110"/>
              <w:jc w:val="center"/>
              <w:rPr>
                <w:sz w:val="20"/>
              </w:rPr>
            </w:pPr>
            <w:r>
              <w:rPr>
                <w:sz w:val="20"/>
              </w:rPr>
              <w:t>18-25</w:t>
            </w:r>
          </w:p>
        </w:tc>
        <w:tc>
          <w:tcPr>
            <w:tcW w:w="1440" w:type="dxa"/>
          </w:tcPr>
          <w:p w:rsidR="00B03268" w:rsidRDefault="00B03268">
            <w:pPr>
              <w:pStyle w:val="TableParagraph"/>
              <w:rPr>
                <w:sz w:val="24"/>
              </w:rPr>
            </w:pPr>
          </w:p>
          <w:p w:rsidR="00B03268" w:rsidRDefault="00C933F0">
            <w:pPr>
              <w:pStyle w:val="TableParagraph"/>
              <w:spacing w:before="181"/>
              <w:ind w:left="495" w:right="111" w:hanging="357"/>
              <w:rPr>
                <w:sz w:val="20"/>
              </w:rPr>
            </w:pPr>
            <w:r>
              <w:rPr>
                <w:sz w:val="20"/>
              </w:rPr>
              <w:t>Fresh Gale/ Gale</w:t>
            </w:r>
          </w:p>
        </w:tc>
        <w:tc>
          <w:tcPr>
            <w:tcW w:w="2880" w:type="dxa"/>
          </w:tcPr>
          <w:p w:rsidR="00B03268" w:rsidRDefault="00C933F0">
            <w:pPr>
              <w:pStyle w:val="TableParagraph"/>
              <w:spacing w:before="109"/>
              <w:ind w:left="122" w:right="111" w:hanging="1"/>
              <w:jc w:val="center"/>
              <w:rPr>
                <w:sz w:val="20"/>
              </w:rPr>
            </w:pPr>
            <w:r>
              <w:rPr>
                <w:sz w:val="20"/>
              </w:rPr>
              <w:t>Moderately high waves of greater length; edges of crests begin to break into spindrift; foam is blown in well-marked streaks</w:t>
            </w:r>
          </w:p>
        </w:tc>
        <w:tc>
          <w:tcPr>
            <w:tcW w:w="2160" w:type="dxa"/>
          </w:tcPr>
          <w:p w:rsidR="00B03268" w:rsidRDefault="00B03268">
            <w:pPr>
              <w:pStyle w:val="TableParagraph"/>
              <w:spacing w:before="6" w:after="1"/>
              <w:rPr>
                <w:sz w:val="14"/>
              </w:rPr>
            </w:pPr>
          </w:p>
          <w:p w:rsidR="00B03268" w:rsidRDefault="00C933F0">
            <w:pPr>
              <w:pStyle w:val="TableParagraph"/>
              <w:ind w:left="148"/>
              <w:rPr>
                <w:sz w:val="20"/>
              </w:rPr>
            </w:pPr>
            <w:r>
              <w:rPr>
                <w:noProof/>
                <w:sz w:val="20"/>
              </w:rPr>
              <w:drawing>
                <wp:inline distT="0" distB="0" distL="0" distR="0">
                  <wp:extent cx="1200935" cy="685228"/>
                  <wp:effectExtent l="0" t="0" r="0" b="0"/>
                  <wp:docPr id="33" name="image26.png" descr="http://www.stormfax.com/bau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6.png"/>
                          <pic:cNvPicPr/>
                        </pic:nvPicPr>
                        <pic:blipFill>
                          <a:blip r:embed="rId37" cstate="print"/>
                          <a:stretch>
                            <a:fillRect/>
                          </a:stretch>
                        </pic:blipFill>
                        <pic:spPr>
                          <a:xfrm>
                            <a:off x="0" y="0"/>
                            <a:ext cx="1200935" cy="685228"/>
                          </a:xfrm>
                          <a:prstGeom prst="rect">
                            <a:avLst/>
                          </a:prstGeom>
                        </pic:spPr>
                      </pic:pic>
                    </a:graphicData>
                  </a:graphic>
                </wp:inline>
              </w:drawing>
            </w:r>
          </w:p>
        </w:tc>
      </w:tr>
      <w:tr w:rsidR="00B03268">
        <w:trPr>
          <w:trHeight w:val="1297"/>
        </w:trPr>
        <w:tc>
          <w:tcPr>
            <w:tcW w:w="1080" w:type="dxa"/>
          </w:tcPr>
          <w:p w:rsidR="00B03268" w:rsidRDefault="00B03268">
            <w:pPr>
              <w:pStyle w:val="TableParagraph"/>
              <w:rPr>
                <w:sz w:val="24"/>
              </w:rPr>
            </w:pPr>
          </w:p>
          <w:p w:rsidR="00B03268" w:rsidRDefault="00B03268">
            <w:pPr>
              <w:pStyle w:val="TableParagraph"/>
              <w:spacing w:before="3"/>
              <w:rPr>
                <w:sz w:val="19"/>
              </w:rPr>
            </w:pPr>
          </w:p>
          <w:p w:rsidR="00B03268" w:rsidRDefault="00C933F0">
            <w:pPr>
              <w:pStyle w:val="TableParagraph"/>
              <w:ind w:left="10"/>
              <w:jc w:val="center"/>
              <w:rPr>
                <w:b/>
                <w:sz w:val="20"/>
              </w:rPr>
            </w:pPr>
            <w:r>
              <w:rPr>
                <w:b/>
                <w:sz w:val="20"/>
              </w:rPr>
              <w:t>9</w:t>
            </w:r>
          </w:p>
        </w:tc>
        <w:tc>
          <w:tcPr>
            <w:tcW w:w="1080" w:type="dxa"/>
          </w:tcPr>
          <w:p w:rsidR="00B03268" w:rsidRDefault="00B03268">
            <w:pPr>
              <w:pStyle w:val="TableParagraph"/>
              <w:rPr>
                <w:sz w:val="24"/>
              </w:rPr>
            </w:pPr>
          </w:p>
          <w:p w:rsidR="00B03268" w:rsidRDefault="00B03268">
            <w:pPr>
              <w:pStyle w:val="TableParagraph"/>
              <w:spacing w:before="3"/>
              <w:rPr>
                <w:sz w:val="19"/>
              </w:rPr>
            </w:pPr>
          </w:p>
          <w:p w:rsidR="00B03268" w:rsidRDefault="00C933F0">
            <w:pPr>
              <w:pStyle w:val="TableParagraph"/>
              <w:ind w:left="239"/>
              <w:rPr>
                <w:sz w:val="20"/>
              </w:rPr>
            </w:pPr>
            <w:r>
              <w:rPr>
                <w:sz w:val="20"/>
              </w:rPr>
              <w:t>41-47</w:t>
            </w:r>
          </w:p>
        </w:tc>
        <w:tc>
          <w:tcPr>
            <w:tcW w:w="1080" w:type="dxa"/>
          </w:tcPr>
          <w:p w:rsidR="00B03268" w:rsidRDefault="00B03268">
            <w:pPr>
              <w:pStyle w:val="TableParagraph"/>
              <w:rPr>
                <w:sz w:val="24"/>
              </w:rPr>
            </w:pPr>
          </w:p>
          <w:p w:rsidR="00B03268" w:rsidRDefault="00B03268">
            <w:pPr>
              <w:pStyle w:val="TableParagraph"/>
              <w:spacing w:before="3"/>
              <w:rPr>
                <w:sz w:val="19"/>
              </w:rPr>
            </w:pPr>
          </w:p>
          <w:p w:rsidR="00B03268" w:rsidRDefault="00C933F0">
            <w:pPr>
              <w:pStyle w:val="TableParagraph"/>
              <w:ind w:left="119" w:right="110"/>
              <w:jc w:val="center"/>
              <w:rPr>
                <w:sz w:val="20"/>
              </w:rPr>
            </w:pPr>
            <w:r>
              <w:rPr>
                <w:sz w:val="20"/>
              </w:rPr>
              <w:t>47-54</w:t>
            </w:r>
          </w:p>
        </w:tc>
        <w:tc>
          <w:tcPr>
            <w:tcW w:w="1080" w:type="dxa"/>
          </w:tcPr>
          <w:p w:rsidR="00B03268" w:rsidRDefault="00B03268">
            <w:pPr>
              <w:pStyle w:val="TableParagraph"/>
              <w:rPr>
                <w:sz w:val="24"/>
              </w:rPr>
            </w:pPr>
          </w:p>
          <w:p w:rsidR="00B03268" w:rsidRDefault="00B03268">
            <w:pPr>
              <w:pStyle w:val="TableParagraph"/>
              <w:spacing w:before="3"/>
              <w:rPr>
                <w:sz w:val="19"/>
              </w:rPr>
            </w:pPr>
          </w:p>
          <w:p w:rsidR="00B03268" w:rsidRDefault="00C933F0">
            <w:pPr>
              <w:pStyle w:val="TableParagraph"/>
              <w:ind w:left="119" w:right="110"/>
              <w:jc w:val="center"/>
              <w:rPr>
                <w:sz w:val="20"/>
              </w:rPr>
            </w:pPr>
            <w:r>
              <w:rPr>
                <w:sz w:val="20"/>
              </w:rPr>
              <w:t>23-32</w:t>
            </w:r>
          </w:p>
        </w:tc>
        <w:tc>
          <w:tcPr>
            <w:tcW w:w="1440" w:type="dxa"/>
          </w:tcPr>
          <w:p w:rsidR="00B03268" w:rsidRDefault="00B03268">
            <w:pPr>
              <w:pStyle w:val="TableParagraph"/>
              <w:spacing w:before="4"/>
              <w:rPr>
                <w:sz w:val="33"/>
              </w:rPr>
            </w:pPr>
          </w:p>
          <w:p w:rsidR="00B03268" w:rsidRDefault="00C933F0">
            <w:pPr>
              <w:pStyle w:val="TableParagraph"/>
              <w:spacing w:before="1"/>
              <w:ind w:left="495" w:right="354" w:hanging="113"/>
              <w:rPr>
                <w:sz w:val="20"/>
              </w:rPr>
            </w:pPr>
            <w:r>
              <w:rPr>
                <w:sz w:val="20"/>
              </w:rPr>
              <w:t>Strong Gale</w:t>
            </w:r>
          </w:p>
        </w:tc>
        <w:tc>
          <w:tcPr>
            <w:tcW w:w="2880" w:type="dxa"/>
          </w:tcPr>
          <w:p w:rsidR="00B03268" w:rsidRDefault="00C933F0">
            <w:pPr>
              <w:pStyle w:val="TableParagraph"/>
              <w:spacing w:before="162"/>
              <w:ind w:left="39" w:right="28"/>
              <w:jc w:val="center"/>
              <w:rPr>
                <w:sz w:val="20"/>
              </w:rPr>
            </w:pPr>
            <w:r>
              <w:rPr>
                <w:sz w:val="20"/>
              </w:rPr>
              <w:t>High waves; sea begins to roll; dense streaks of foam; spray may begin to reduce visibility</w:t>
            </w:r>
          </w:p>
        </w:tc>
        <w:tc>
          <w:tcPr>
            <w:tcW w:w="2160" w:type="dxa"/>
          </w:tcPr>
          <w:p w:rsidR="00B03268" w:rsidRDefault="00B03268">
            <w:pPr>
              <w:pStyle w:val="TableParagraph"/>
              <w:spacing w:before="11"/>
              <w:rPr>
                <w:sz w:val="8"/>
              </w:rPr>
            </w:pPr>
          </w:p>
          <w:p w:rsidR="00B03268" w:rsidRDefault="00C933F0">
            <w:pPr>
              <w:pStyle w:val="TableParagraph"/>
              <w:ind w:left="148"/>
              <w:rPr>
                <w:sz w:val="20"/>
              </w:rPr>
            </w:pPr>
            <w:r>
              <w:rPr>
                <w:noProof/>
                <w:sz w:val="20"/>
              </w:rPr>
              <w:drawing>
                <wp:inline distT="0" distB="0" distL="0" distR="0">
                  <wp:extent cx="1204450" cy="687228"/>
                  <wp:effectExtent l="0" t="0" r="0" b="0"/>
                  <wp:docPr id="35" name="image27.png" descr="http://www.stormfax.com/bau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7.png"/>
                          <pic:cNvPicPr/>
                        </pic:nvPicPr>
                        <pic:blipFill>
                          <a:blip r:embed="rId38" cstate="print"/>
                          <a:stretch>
                            <a:fillRect/>
                          </a:stretch>
                        </pic:blipFill>
                        <pic:spPr>
                          <a:xfrm>
                            <a:off x="0" y="0"/>
                            <a:ext cx="1204450" cy="687228"/>
                          </a:xfrm>
                          <a:prstGeom prst="rect">
                            <a:avLst/>
                          </a:prstGeom>
                        </pic:spPr>
                      </pic:pic>
                    </a:graphicData>
                  </a:graphic>
                </wp:inline>
              </w:drawing>
            </w:r>
          </w:p>
        </w:tc>
      </w:tr>
      <w:tr w:rsidR="00B03268">
        <w:trPr>
          <w:trHeight w:val="1919"/>
        </w:trPr>
        <w:tc>
          <w:tcPr>
            <w:tcW w:w="1080" w:type="dxa"/>
          </w:tcPr>
          <w:p w:rsidR="00B03268" w:rsidRDefault="00B03268">
            <w:pPr>
              <w:pStyle w:val="TableParagraph"/>
              <w:rPr>
                <w:sz w:val="24"/>
              </w:rPr>
            </w:pPr>
          </w:p>
          <w:p w:rsidR="00B03268" w:rsidRDefault="00B03268">
            <w:pPr>
              <w:pStyle w:val="TableParagraph"/>
              <w:rPr>
                <w:sz w:val="24"/>
              </w:rPr>
            </w:pPr>
          </w:p>
          <w:p w:rsidR="00B03268" w:rsidRDefault="00B03268">
            <w:pPr>
              <w:pStyle w:val="TableParagraph"/>
              <w:spacing w:before="10"/>
              <w:rPr>
                <w:sz w:val="20"/>
              </w:rPr>
            </w:pPr>
          </w:p>
          <w:p w:rsidR="00B03268" w:rsidRDefault="00C933F0">
            <w:pPr>
              <w:pStyle w:val="TableParagraph"/>
              <w:ind w:left="119" w:right="110"/>
              <w:jc w:val="center"/>
              <w:rPr>
                <w:b/>
                <w:sz w:val="20"/>
              </w:rPr>
            </w:pPr>
            <w:r>
              <w:rPr>
                <w:b/>
                <w:sz w:val="20"/>
              </w:rPr>
              <w:t>10</w:t>
            </w:r>
          </w:p>
        </w:tc>
        <w:tc>
          <w:tcPr>
            <w:tcW w:w="1080" w:type="dxa"/>
          </w:tcPr>
          <w:p w:rsidR="00B03268" w:rsidRDefault="00B03268">
            <w:pPr>
              <w:pStyle w:val="TableParagraph"/>
              <w:rPr>
                <w:sz w:val="24"/>
              </w:rPr>
            </w:pPr>
          </w:p>
          <w:p w:rsidR="00B03268" w:rsidRDefault="00B03268">
            <w:pPr>
              <w:pStyle w:val="TableParagraph"/>
              <w:rPr>
                <w:sz w:val="24"/>
              </w:rPr>
            </w:pPr>
          </w:p>
          <w:p w:rsidR="00B03268" w:rsidRDefault="00B03268">
            <w:pPr>
              <w:pStyle w:val="TableParagraph"/>
              <w:spacing w:before="10"/>
              <w:rPr>
                <w:sz w:val="20"/>
              </w:rPr>
            </w:pPr>
          </w:p>
          <w:p w:rsidR="00B03268" w:rsidRDefault="00C933F0">
            <w:pPr>
              <w:pStyle w:val="TableParagraph"/>
              <w:ind w:left="239"/>
              <w:rPr>
                <w:sz w:val="20"/>
              </w:rPr>
            </w:pPr>
            <w:r>
              <w:rPr>
                <w:sz w:val="20"/>
              </w:rPr>
              <w:t>48-55</w:t>
            </w:r>
          </w:p>
        </w:tc>
        <w:tc>
          <w:tcPr>
            <w:tcW w:w="1080" w:type="dxa"/>
          </w:tcPr>
          <w:p w:rsidR="00B03268" w:rsidRDefault="00B03268">
            <w:pPr>
              <w:pStyle w:val="TableParagraph"/>
              <w:rPr>
                <w:sz w:val="24"/>
              </w:rPr>
            </w:pPr>
          </w:p>
          <w:p w:rsidR="00B03268" w:rsidRDefault="00B03268">
            <w:pPr>
              <w:pStyle w:val="TableParagraph"/>
              <w:rPr>
                <w:sz w:val="24"/>
              </w:rPr>
            </w:pPr>
          </w:p>
          <w:p w:rsidR="00B03268" w:rsidRDefault="00B03268">
            <w:pPr>
              <w:pStyle w:val="TableParagraph"/>
              <w:spacing w:before="10"/>
              <w:rPr>
                <w:sz w:val="20"/>
              </w:rPr>
            </w:pPr>
          </w:p>
          <w:p w:rsidR="00B03268" w:rsidRDefault="00C933F0">
            <w:pPr>
              <w:pStyle w:val="TableParagraph"/>
              <w:ind w:left="119" w:right="110"/>
              <w:jc w:val="center"/>
              <w:rPr>
                <w:sz w:val="20"/>
              </w:rPr>
            </w:pPr>
            <w:r>
              <w:rPr>
                <w:sz w:val="20"/>
              </w:rPr>
              <w:t>55-63</w:t>
            </w:r>
          </w:p>
        </w:tc>
        <w:tc>
          <w:tcPr>
            <w:tcW w:w="1080" w:type="dxa"/>
          </w:tcPr>
          <w:p w:rsidR="00B03268" w:rsidRDefault="00B03268">
            <w:pPr>
              <w:pStyle w:val="TableParagraph"/>
              <w:rPr>
                <w:sz w:val="24"/>
              </w:rPr>
            </w:pPr>
          </w:p>
          <w:p w:rsidR="00B03268" w:rsidRDefault="00B03268">
            <w:pPr>
              <w:pStyle w:val="TableParagraph"/>
              <w:rPr>
                <w:sz w:val="24"/>
              </w:rPr>
            </w:pPr>
          </w:p>
          <w:p w:rsidR="00B03268" w:rsidRDefault="00B03268">
            <w:pPr>
              <w:pStyle w:val="TableParagraph"/>
              <w:spacing w:before="10"/>
              <w:rPr>
                <w:sz w:val="20"/>
              </w:rPr>
            </w:pPr>
          </w:p>
          <w:p w:rsidR="00B03268" w:rsidRDefault="00C933F0">
            <w:pPr>
              <w:pStyle w:val="TableParagraph"/>
              <w:ind w:left="119" w:right="110"/>
              <w:jc w:val="center"/>
              <w:rPr>
                <w:sz w:val="20"/>
              </w:rPr>
            </w:pPr>
            <w:r>
              <w:rPr>
                <w:sz w:val="20"/>
              </w:rPr>
              <w:t>29-41</w:t>
            </w:r>
          </w:p>
        </w:tc>
        <w:tc>
          <w:tcPr>
            <w:tcW w:w="1440" w:type="dxa"/>
          </w:tcPr>
          <w:p w:rsidR="00B03268" w:rsidRDefault="00B03268">
            <w:pPr>
              <w:pStyle w:val="TableParagraph"/>
              <w:rPr>
                <w:sz w:val="24"/>
              </w:rPr>
            </w:pPr>
          </w:p>
          <w:p w:rsidR="00B03268" w:rsidRDefault="00B03268">
            <w:pPr>
              <w:pStyle w:val="TableParagraph"/>
              <w:spacing w:before="11"/>
              <w:rPr>
                <w:sz w:val="34"/>
              </w:rPr>
            </w:pPr>
          </w:p>
          <w:p w:rsidR="00B03268" w:rsidRDefault="00C933F0">
            <w:pPr>
              <w:pStyle w:val="TableParagraph"/>
              <w:ind w:left="411" w:right="76" w:hanging="308"/>
              <w:rPr>
                <w:sz w:val="20"/>
              </w:rPr>
            </w:pPr>
            <w:r>
              <w:rPr>
                <w:sz w:val="20"/>
              </w:rPr>
              <w:t>Whole Gale/ Storm</w:t>
            </w:r>
          </w:p>
        </w:tc>
        <w:tc>
          <w:tcPr>
            <w:tcW w:w="2880" w:type="dxa"/>
          </w:tcPr>
          <w:p w:rsidR="00B03268" w:rsidRDefault="00C933F0">
            <w:pPr>
              <w:pStyle w:val="TableParagraph"/>
              <w:spacing w:before="108"/>
              <w:ind w:left="98" w:right="86" w:firstLine="1"/>
              <w:jc w:val="center"/>
              <w:rPr>
                <w:sz w:val="20"/>
              </w:rPr>
            </w:pPr>
            <w:r>
              <w:rPr>
                <w:sz w:val="20"/>
              </w:rPr>
              <w:t>Very high waves with overhanging crests; sea takes white appearance as foam is blown in very dense streaks; rolling is heavy and visibility is reduced</w:t>
            </w:r>
          </w:p>
        </w:tc>
        <w:tc>
          <w:tcPr>
            <w:tcW w:w="2160" w:type="dxa"/>
          </w:tcPr>
          <w:p w:rsidR="00B03268" w:rsidRDefault="00B03268">
            <w:pPr>
              <w:pStyle w:val="TableParagraph"/>
              <w:rPr>
                <w:sz w:val="20"/>
              </w:rPr>
            </w:pPr>
          </w:p>
          <w:p w:rsidR="00B03268" w:rsidRDefault="00B03268">
            <w:pPr>
              <w:pStyle w:val="TableParagraph"/>
              <w:spacing w:before="6"/>
              <w:rPr>
                <w:sz w:val="14"/>
              </w:rPr>
            </w:pPr>
          </w:p>
          <w:p w:rsidR="00B03268" w:rsidRDefault="00C933F0">
            <w:pPr>
              <w:pStyle w:val="TableParagraph"/>
              <w:ind w:left="148"/>
              <w:rPr>
                <w:sz w:val="20"/>
              </w:rPr>
            </w:pPr>
            <w:r>
              <w:rPr>
                <w:noProof/>
                <w:sz w:val="20"/>
              </w:rPr>
              <w:drawing>
                <wp:inline distT="0" distB="0" distL="0" distR="0">
                  <wp:extent cx="1200970" cy="685228"/>
                  <wp:effectExtent l="0" t="0" r="0" b="0"/>
                  <wp:docPr id="37" name="image28.png" descr="http://www.stormfax.com/bau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8.png"/>
                          <pic:cNvPicPr/>
                        </pic:nvPicPr>
                        <pic:blipFill>
                          <a:blip r:embed="rId39" cstate="print"/>
                          <a:stretch>
                            <a:fillRect/>
                          </a:stretch>
                        </pic:blipFill>
                        <pic:spPr>
                          <a:xfrm>
                            <a:off x="0" y="0"/>
                            <a:ext cx="1200970" cy="685228"/>
                          </a:xfrm>
                          <a:prstGeom prst="rect">
                            <a:avLst/>
                          </a:prstGeom>
                        </pic:spPr>
                      </pic:pic>
                    </a:graphicData>
                  </a:graphic>
                </wp:inline>
              </w:drawing>
            </w:r>
          </w:p>
        </w:tc>
      </w:tr>
      <w:tr w:rsidR="00B03268">
        <w:trPr>
          <w:trHeight w:val="1298"/>
        </w:trPr>
        <w:tc>
          <w:tcPr>
            <w:tcW w:w="1080" w:type="dxa"/>
          </w:tcPr>
          <w:p w:rsidR="00B03268" w:rsidRDefault="00B03268">
            <w:pPr>
              <w:pStyle w:val="TableParagraph"/>
              <w:rPr>
                <w:sz w:val="24"/>
              </w:rPr>
            </w:pPr>
          </w:p>
          <w:p w:rsidR="00B03268" w:rsidRDefault="00B03268">
            <w:pPr>
              <w:pStyle w:val="TableParagraph"/>
              <w:spacing w:before="3"/>
              <w:rPr>
                <w:sz w:val="19"/>
              </w:rPr>
            </w:pPr>
          </w:p>
          <w:p w:rsidR="00B03268" w:rsidRDefault="00C933F0">
            <w:pPr>
              <w:pStyle w:val="TableParagraph"/>
              <w:ind w:left="119" w:right="110"/>
              <w:jc w:val="center"/>
              <w:rPr>
                <w:b/>
                <w:sz w:val="20"/>
              </w:rPr>
            </w:pPr>
            <w:r>
              <w:rPr>
                <w:b/>
                <w:sz w:val="20"/>
              </w:rPr>
              <w:t>11</w:t>
            </w:r>
          </w:p>
        </w:tc>
        <w:tc>
          <w:tcPr>
            <w:tcW w:w="1080" w:type="dxa"/>
          </w:tcPr>
          <w:p w:rsidR="00B03268" w:rsidRDefault="00B03268">
            <w:pPr>
              <w:pStyle w:val="TableParagraph"/>
              <w:rPr>
                <w:sz w:val="24"/>
              </w:rPr>
            </w:pPr>
          </w:p>
          <w:p w:rsidR="00B03268" w:rsidRDefault="00B03268">
            <w:pPr>
              <w:pStyle w:val="TableParagraph"/>
              <w:spacing w:before="3"/>
              <w:rPr>
                <w:sz w:val="19"/>
              </w:rPr>
            </w:pPr>
          </w:p>
          <w:p w:rsidR="00B03268" w:rsidRDefault="00C933F0">
            <w:pPr>
              <w:pStyle w:val="TableParagraph"/>
              <w:ind w:left="239"/>
              <w:rPr>
                <w:sz w:val="20"/>
              </w:rPr>
            </w:pPr>
            <w:r>
              <w:rPr>
                <w:sz w:val="20"/>
              </w:rPr>
              <w:t>56-63</w:t>
            </w:r>
          </w:p>
        </w:tc>
        <w:tc>
          <w:tcPr>
            <w:tcW w:w="1080" w:type="dxa"/>
          </w:tcPr>
          <w:p w:rsidR="00B03268" w:rsidRDefault="00B03268">
            <w:pPr>
              <w:pStyle w:val="TableParagraph"/>
              <w:rPr>
                <w:sz w:val="24"/>
              </w:rPr>
            </w:pPr>
          </w:p>
          <w:p w:rsidR="00B03268" w:rsidRDefault="00B03268">
            <w:pPr>
              <w:pStyle w:val="TableParagraph"/>
              <w:spacing w:before="3"/>
              <w:rPr>
                <w:sz w:val="19"/>
              </w:rPr>
            </w:pPr>
          </w:p>
          <w:p w:rsidR="00B03268" w:rsidRDefault="00C933F0">
            <w:pPr>
              <w:pStyle w:val="TableParagraph"/>
              <w:ind w:left="119" w:right="110"/>
              <w:jc w:val="center"/>
              <w:rPr>
                <w:sz w:val="20"/>
              </w:rPr>
            </w:pPr>
            <w:r>
              <w:rPr>
                <w:sz w:val="20"/>
              </w:rPr>
              <w:t>64-72</w:t>
            </w:r>
          </w:p>
        </w:tc>
        <w:tc>
          <w:tcPr>
            <w:tcW w:w="1080" w:type="dxa"/>
          </w:tcPr>
          <w:p w:rsidR="00B03268" w:rsidRDefault="00B03268">
            <w:pPr>
              <w:pStyle w:val="TableParagraph"/>
              <w:rPr>
                <w:sz w:val="24"/>
              </w:rPr>
            </w:pPr>
          </w:p>
          <w:p w:rsidR="00B03268" w:rsidRDefault="00B03268">
            <w:pPr>
              <w:pStyle w:val="TableParagraph"/>
              <w:spacing w:before="3"/>
              <w:rPr>
                <w:sz w:val="19"/>
              </w:rPr>
            </w:pPr>
          </w:p>
          <w:p w:rsidR="00B03268" w:rsidRDefault="00C933F0">
            <w:pPr>
              <w:pStyle w:val="TableParagraph"/>
              <w:ind w:left="119" w:right="110"/>
              <w:jc w:val="center"/>
              <w:rPr>
                <w:sz w:val="20"/>
              </w:rPr>
            </w:pPr>
            <w:r>
              <w:rPr>
                <w:sz w:val="20"/>
              </w:rPr>
              <w:t>37-52</w:t>
            </w:r>
          </w:p>
        </w:tc>
        <w:tc>
          <w:tcPr>
            <w:tcW w:w="1440" w:type="dxa"/>
          </w:tcPr>
          <w:p w:rsidR="00B03268" w:rsidRDefault="00B03268">
            <w:pPr>
              <w:pStyle w:val="TableParagraph"/>
              <w:spacing w:before="4"/>
              <w:rPr>
                <w:sz w:val="33"/>
              </w:rPr>
            </w:pPr>
          </w:p>
          <w:p w:rsidR="00B03268" w:rsidRDefault="00C933F0">
            <w:pPr>
              <w:pStyle w:val="TableParagraph"/>
              <w:spacing w:before="1"/>
              <w:ind w:left="426" w:right="345" w:hanging="54"/>
              <w:rPr>
                <w:sz w:val="20"/>
              </w:rPr>
            </w:pPr>
            <w:r>
              <w:rPr>
                <w:sz w:val="20"/>
              </w:rPr>
              <w:t>Violent storm</w:t>
            </w:r>
          </w:p>
        </w:tc>
        <w:tc>
          <w:tcPr>
            <w:tcW w:w="2880" w:type="dxa"/>
          </w:tcPr>
          <w:p w:rsidR="00B03268" w:rsidRDefault="00C933F0">
            <w:pPr>
              <w:pStyle w:val="TableParagraph"/>
              <w:spacing w:before="162"/>
              <w:ind w:left="117" w:right="106"/>
              <w:jc w:val="center"/>
              <w:rPr>
                <w:sz w:val="20"/>
              </w:rPr>
            </w:pPr>
            <w:r>
              <w:rPr>
                <w:sz w:val="20"/>
              </w:rPr>
              <w:t>Exceptionally high waves; sea covered with white foam patches; visibility further reduced</w:t>
            </w:r>
          </w:p>
        </w:tc>
        <w:tc>
          <w:tcPr>
            <w:tcW w:w="2160" w:type="dxa"/>
          </w:tcPr>
          <w:p w:rsidR="00B03268" w:rsidRDefault="00B03268">
            <w:pPr>
              <w:pStyle w:val="TableParagraph"/>
              <w:spacing w:before="11"/>
              <w:rPr>
                <w:sz w:val="8"/>
              </w:rPr>
            </w:pPr>
          </w:p>
          <w:p w:rsidR="00B03268" w:rsidRDefault="00C933F0">
            <w:pPr>
              <w:pStyle w:val="TableParagraph"/>
              <w:ind w:left="148"/>
              <w:rPr>
                <w:sz w:val="20"/>
              </w:rPr>
            </w:pPr>
            <w:r>
              <w:rPr>
                <w:noProof/>
                <w:sz w:val="20"/>
              </w:rPr>
              <w:drawing>
                <wp:inline distT="0" distB="0" distL="0" distR="0">
                  <wp:extent cx="1204451" cy="687228"/>
                  <wp:effectExtent l="0" t="0" r="0" b="0"/>
                  <wp:docPr id="39" name="image29.png" descr="http://www.stormfax.com/bau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9.png"/>
                          <pic:cNvPicPr/>
                        </pic:nvPicPr>
                        <pic:blipFill>
                          <a:blip r:embed="rId40" cstate="print"/>
                          <a:stretch>
                            <a:fillRect/>
                          </a:stretch>
                        </pic:blipFill>
                        <pic:spPr>
                          <a:xfrm>
                            <a:off x="0" y="0"/>
                            <a:ext cx="1204451" cy="687228"/>
                          </a:xfrm>
                          <a:prstGeom prst="rect">
                            <a:avLst/>
                          </a:prstGeom>
                        </pic:spPr>
                      </pic:pic>
                    </a:graphicData>
                  </a:graphic>
                </wp:inline>
              </w:drawing>
            </w:r>
          </w:p>
        </w:tc>
      </w:tr>
    </w:tbl>
    <w:p w:rsidR="00B03268" w:rsidRDefault="00B03268">
      <w:pPr>
        <w:rPr>
          <w:sz w:val="20"/>
        </w:rPr>
        <w:sectPr w:rsidR="00B03268">
          <w:pgSz w:w="12240" w:h="15840"/>
          <w:pgMar w:top="1500" w:right="580" w:bottom="640" w:left="600" w:header="0" w:footer="443"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1080"/>
        <w:gridCol w:w="1080"/>
        <w:gridCol w:w="1080"/>
        <w:gridCol w:w="1440"/>
        <w:gridCol w:w="2880"/>
        <w:gridCol w:w="2160"/>
      </w:tblGrid>
      <w:tr w:rsidR="00B03268">
        <w:trPr>
          <w:trHeight w:val="461"/>
        </w:trPr>
        <w:tc>
          <w:tcPr>
            <w:tcW w:w="1080" w:type="dxa"/>
            <w:vMerge w:val="restart"/>
          </w:tcPr>
          <w:p w:rsidR="00B03268" w:rsidRDefault="00C933F0">
            <w:pPr>
              <w:pStyle w:val="TableParagraph"/>
              <w:spacing w:before="109"/>
              <w:ind w:left="105" w:right="40" w:hanging="53"/>
              <w:jc w:val="both"/>
              <w:rPr>
                <w:b/>
                <w:sz w:val="20"/>
              </w:rPr>
            </w:pPr>
            <w:r>
              <w:rPr>
                <w:b/>
                <w:sz w:val="20"/>
              </w:rPr>
              <w:t>Beaufort number (force)</w:t>
            </w:r>
          </w:p>
        </w:tc>
        <w:tc>
          <w:tcPr>
            <w:tcW w:w="2160" w:type="dxa"/>
            <w:gridSpan w:val="2"/>
          </w:tcPr>
          <w:p w:rsidR="00B03268" w:rsidRDefault="00C933F0">
            <w:pPr>
              <w:pStyle w:val="TableParagraph"/>
              <w:spacing w:before="108"/>
              <w:ind w:left="440"/>
              <w:rPr>
                <w:b/>
                <w:sz w:val="20"/>
              </w:rPr>
            </w:pPr>
            <w:r>
              <w:rPr>
                <w:b/>
                <w:sz w:val="20"/>
              </w:rPr>
              <w:t>wind speed</w:t>
            </w:r>
          </w:p>
        </w:tc>
        <w:tc>
          <w:tcPr>
            <w:tcW w:w="1080" w:type="dxa"/>
            <w:vMerge w:val="restart"/>
          </w:tcPr>
          <w:p w:rsidR="00B03268" w:rsidRDefault="00C933F0">
            <w:pPr>
              <w:pStyle w:val="TableParagraph"/>
              <w:spacing w:before="109"/>
              <w:ind w:left="180" w:right="168" w:hanging="1"/>
              <w:jc w:val="center"/>
              <w:rPr>
                <w:b/>
                <w:sz w:val="20"/>
              </w:rPr>
            </w:pPr>
            <w:r>
              <w:rPr>
                <w:b/>
                <w:sz w:val="20"/>
              </w:rPr>
              <w:t>wave height (feet)</w:t>
            </w:r>
          </w:p>
        </w:tc>
        <w:tc>
          <w:tcPr>
            <w:tcW w:w="1440" w:type="dxa"/>
            <w:vMerge w:val="restart"/>
          </w:tcPr>
          <w:p w:rsidR="00B03268" w:rsidRDefault="00B03268">
            <w:pPr>
              <w:pStyle w:val="TableParagraph"/>
              <w:rPr>
                <w:sz w:val="19"/>
              </w:rPr>
            </w:pPr>
          </w:p>
          <w:p w:rsidR="00B03268" w:rsidRDefault="00C933F0">
            <w:pPr>
              <w:pStyle w:val="TableParagraph"/>
              <w:spacing w:line="243" w:lineRule="exact"/>
              <w:ind w:left="71" w:right="61"/>
              <w:jc w:val="center"/>
              <w:rPr>
                <w:b/>
                <w:sz w:val="20"/>
              </w:rPr>
            </w:pPr>
            <w:r>
              <w:rPr>
                <w:b/>
                <w:sz w:val="20"/>
              </w:rPr>
              <w:t>WMO*</w:t>
            </w:r>
          </w:p>
          <w:p w:rsidR="00B03268" w:rsidRDefault="00C933F0">
            <w:pPr>
              <w:pStyle w:val="TableParagraph"/>
              <w:spacing w:line="243" w:lineRule="exact"/>
              <w:ind w:left="71" w:right="63"/>
              <w:jc w:val="center"/>
              <w:rPr>
                <w:b/>
                <w:sz w:val="20"/>
              </w:rPr>
            </w:pPr>
            <w:r>
              <w:rPr>
                <w:b/>
                <w:sz w:val="20"/>
              </w:rPr>
              <w:t>description</w:t>
            </w:r>
          </w:p>
        </w:tc>
        <w:tc>
          <w:tcPr>
            <w:tcW w:w="2880" w:type="dxa"/>
            <w:vMerge w:val="restart"/>
          </w:tcPr>
          <w:p w:rsidR="00B03268" w:rsidRDefault="00B03268">
            <w:pPr>
              <w:pStyle w:val="TableParagraph"/>
              <w:rPr>
                <w:sz w:val="19"/>
              </w:rPr>
            </w:pPr>
          </w:p>
          <w:p w:rsidR="00B03268" w:rsidRDefault="00C933F0">
            <w:pPr>
              <w:pStyle w:val="TableParagraph"/>
              <w:ind w:left="855" w:right="480" w:hanging="347"/>
              <w:rPr>
                <w:b/>
                <w:sz w:val="20"/>
              </w:rPr>
            </w:pPr>
            <w:r>
              <w:rPr>
                <w:b/>
                <w:sz w:val="20"/>
              </w:rPr>
              <w:t>effects observed on the sea</w:t>
            </w:r>
          </w:p>
        </w:tc>
        <w:tc>
          <w:tcPr>
            <w:tcW w:w="2160" w:type="dxa"/>
            <w:vMerge w:val="restart"/>
          </w:tcPr>
          <w:p w:rsidR="00B03268" w:rsidRDefault="00B03268">
            <w:pPr>
              <w:pStyle w:val="TableParagraph"/>
              <w:rPr>
                <w:sz w:val="19"/>
              </w:rPr>
            </w:pPr>
          </w:p>
          <w:p w:rsidR="00B03268" w:rsidRDefault="00C933F0">
            <w:pPr>
              <w:pStyle w:val="TableParagraph"/>
              <w:ind w:left="663" w:right="120" w:hanging="515"/>
              <w:rPr>
                <w:b/>
                <w:sz w:val="20"/>
              </w:rPr>
            </w:pPr>
            <w:r>
              <w:rPr>
                <w:b/>
                <w:sz w:val="20"/>
              </w:rPr>
              <w:t>effects observed on land</w:t>
            </w:r>
          </w:p>
        </w:tc>
      </w:tr>
      <w:tr w:rsidR="00B03268">
        <w:trPr>
          <w:trHeight w:val="475"/>
        </w:trPr>
        <w:tc>
          <w:tcPr>
            <w:tcW w:w="1080" w:type="dxa"/>
            <w:vMerge/>
            <w:tcBorders>
              <w:top w:val="nil"/>
            </w:tcBorders>
          </w:tcPr>
          <w:p w:rsidR="00B03268" w:rsidRDefault="00B03268">
            <w:pPr>
              <w:rPr>
                <w:sz w:val="2"/>
                <w:szCs w:val="2"/>
              </w:rPr>
            </w:pPr>
          </w:p>
        </w:tc>
        <w:tc>
          <w:tcPr>
            <w:tcW w:w="1080" w:type="dxa"/>
          </w:tcPr>
          <w:p w:rsidR="00B03268" w:rsidRDefault="00C933F0">
            <w:pPr>
              <w:pStyle w:val="TableParagraph"/>
              <w:spacing w:before="115"/>
              <w:ind w:left="227"/>
              <w:rPr>
                <w:b/>
                <w:sz w:val="20"/>
              </w:rPr>
            </w:pPr>
            <w:r>
              <w:rPr>
                <w:b/>
                <w:sz w:val="20"/>
              </w:rPr>
              <w:t>knots</w:t>
            </w:r>
          </w:p>
        </w:tc>
        <w:tc>
          <w:tcPr>
            <w:tcW w:w="1080" w:type="dxa"/>
          </w:tcPr>
          <w:p w:rsidR="00B03268" w:rsidRDefault="00C933F0">
            <w:pPr>
              <w:pStyle w:val="TableParagraph"/>
              <w:spacing w:before="115"/>
              <w:ind w:left="292"/>
              <w:rPr>
                <w:b/>
                <w:sz w:val="20"/>
              </w:rPr>
            </w:pPr>
            <w:r>
              <w:rPr>
                <w:b/>
                <w:sz w:val="20"/>
              </w:rPr>
              <w:t>mph</w:t>
            </w:r>
          </w:p>
        </w:tc>
        <w:tc>
          <w:tcPr>
            <w:tcW w:w="1080" w:type="dxa"/>
            <w:vMerge/>
            <w:tcBorders>
              <w:top w:val="nil"/>
            </w:tcBorders>
          </w:tcPr>
          <w:p w:rsidR="00B03268" w:rsidRDefault="00B03268">
            <w:pPr>
              <w:rPr>
                <w:sz w:val="2"/>
                <w:szCs w:val="2"/>
              </w:rPr>
            </w:pPr>
          </w:p>
        </w:tc>
        <w:tc>
          <w:tcPr>
            <w:tcW w:w="1440" w:type="dxa"/>
            <w:vMerge/>
            <w:tcBorders>
              <w:top w:val="nil"/>
            </w:tcBorders>
          </w:tcPr>
          <w:p w:rsidR="00B03268" w:rsidRDefault="00B03268">
            <w:pPr>
              <w:rPr>
                <w:sz w:val="2"/>
                <w:szCs w:val="2"/>
              </w:rPr>
            </w:pPr>
          </w:p>
        </w:tc>
        <w:tc>
          <w:tcPr>
            <w:tcW w:w="2880" w:type="dxa"/>
            <w:vMerge/>
            <w:tcBorders>
              <w:top w:val="nil"/>
            </w:tcBorders>
          </w:tcPr>
          <w:p w:rsidR="00B03268" w:rsidRDefault="00B03268">
            <w:pPr>
              <w:rPr>
                <w:sz w:val="2"/>
                <w:szCs w:val="2"/>
              </w:rPr>
            </w:pPr>
          </w:p>
        </w:tc>
        <w:tc>
          <w:tcPr>
            <w:tcW w:w="2160" w:type="dxa"/>
            <w:vMerge/>
            <w:tcBorders>
              <w:top w:val="nil"/>
            </w:tcBorders>
          </w:tcPr>
          <w:p w:rsidR="00B03268" w:rsidRDefault="00B03268">
            <w:pPr>
              <w:rPr>
                <w:sz w:val="2"/>
                <w:szCs w:val="2"/>
              </w:rPr>
            </w:pPr>
          </w:p>
        </w:tc>
      </w:tr>
      <w:tr w:rsidR="00B03268">
        <w:trPr>
          <w:trHeight w:val="1297"/>
        </w:trPr>
        <w:tc>
          <w:tcPr>
            <w:tcW w:w="1080" w:type="dxa"/>
          </w:tcPr>
          <w:p w:rsidR="00B03268" w:rsidRDefault="00B03268">
            <w:pPr>
              <w:pStyle w:val="TableParagraph"/>
              <w:rPr>
                <w:sz w:val="24"/>
              </w:rPr>
            </w:pPr>
          </w:p>
          <w:p w:rsidR="00B03268" w:rsidRDefault="00B03268">
            <w:pPr>
              <w:pStyle w:val="TableParagraph"/>
              <w:spacing w:before="3"/>
              <w:rPr>
                <w:sz w:val="19"/>
              </w:rPr>
            </w:pPr>
          </w:p>
          <w:p w:rsidR="00B03268" w:rsidRDefault="00C933F0">
            <w:pPr>
              <w:pStyle w:val="TableParagraph"/>
              <w:ind w:left="119" w:right="110"/>
              <w:jc w:val="center"/>
              <w:rPr>
                <w:b/>
                <w:sz w:val="20"/>
              </w:rPr>
            </w:pPr>
            <w:r>
              <w:rPr>
                <w:b/>
                <w:sz w:val="20"/>
              </w:rPr>
              <w:t>12</w:t>
            </w:r>
          </w:p>
        </w:tc>
        <w:tc>
          <w:tcPr>
            <w:tcW w:w="1080" w:type="dxa"/>
          </w:tcPr>
          <w:p w:rsidR="00B03268" w:rsidRDefault="00B03268">
            <w:pPr>
              <w:pStyle w:val="TableParagraph"/>
              <w:spacing w:before="4"/>
              <w:rPr>
                <w:sz w:val="33"/>
              </w:rPr>
            </w:pPr>
          </w:p>
          <w:p w:rsidR="00B03268" w:rsidRDefault="00C933F0">
            <w:pPr>
              <w:pStyle w:val="TableParagraph"/>
              <w:spacing w:before="1"/>
              <w:ind w:left="317" w:right="164" w:hanging="127"/>
              <w:rPr>
                <w:sz w:val="20"/>
              </w:rPr>
            </w:pPr>
            <w:r>
              <w:rPr>
                <w:sz w:val="20"/>
              </w:rPr>
              <w:t>64 and over</w:t>
            </w:r>
          </w:p>
        </w:tc>
        <w:tc>
          <w:tcPr>
            <w:tcW w:w="1080" w:type="dxa"/>
          </w:tcPr>
          <w:p w:rsidR="00B03268" w:rsidRDefault="00B03268">
            <w:pPr>
              <w:pStyle w:val="TableParagraph"/>
              <w:spacing w:before="4"/>
              <w:rPr>
                <w:sz w:val="33"/>
              </w:rPr>
            </w:pPr>
          </w:p>
          <w:p w:rsidR="00B03268" w:rsidRDefault="00C933F0">
            <w:pPr>
              <w:pStyle w:val="TableParagraph"/>
              <w:spacing w:before="1"/>
              <w:ind w:left="317" w:right="164" w:hanging="127"/>
              <w:rPr>
                <w:sz w:val="20"/>
              </w:rPr>
            </w:pPr>
            <w:r>
              <w:rPr>
                <w:sz w:val="20"/>
              </w:rPr>
              <w:t>73 and over</w:t>
            </w:r>
          </w:p>
        </w:tc>
        <w:tc>
          <w:tcPr>
            <w:tcW w:w="1080" w:type="dxa"/>
          </w:tcPr>
          <w:p w:rsidR="00B03268" w:rsidRDefault="00B03268">
            <w:pPr>
              <w:pStyle w:val="TableParagraph"/>
              <w:spacing w:before="4"/>
              <w:rPr>
                <w:sz w:val="33"/>
              </w:rPr>
            </w:pPr>
          </w:p>
          <w:p w:rsidR="00B03268" w:rsidRDefault="00C933F0">
            <w:pPr>
              <w:pStyle w:val="TableParagraph"/>
              <w:spacing w:before="1"/>
              <w:ind w:left="318" w:right="163" w:hanging="127"/>
              <w:rPr>
                <w:sz w:val="20"/>
              </w:rPr>
            </w:pPr>
            <w:r>
              <w:rPr>
                <w:sz w:val="20"/>
              </w:rPr>
              <w:t>45 and over</w:t>
            </w:r>
          </w:p>
        </w:tc>
        <w:tc>
          <w:tcPr>
            <w:tcW w:w="1440" w:type="dxa"/>
          </w:tcPr>
          <w:p w:rsidR="00B03268" w:rsidRDefault="00B03268">
            <w:pPr>
              <w:pStyle w:val="TableParagraph"/>
              <w:rPr>
                <w:sz w:val="24"/>
              </w:rPr>
            </w:pPr>
          </w:p>
          <w:p w:rsidR="00B03268" w:rsidRDefault="00B03268">
            <w:pPr>
              <w:pStyle w:val="TableParagraph"/>
              <w:spacing w:before="3"/>
              <w:rPr>
                <w:sz w:val="19"/>
              </w:rPr>
            </w:pPr>
          </w:p>
          <w:p w:rsidR="00B03268" w:rsidRDefault="00C933F0">
            <w:pPr>
              <w:pStyle w:val="TableParagraph"/>
              <w:ind w:left="234"/>
              <w:rPr>
                <w:sz w:val="20"/>
              </w:rPr>
            </w:pPr>
            <w:r>
              <w:rPr>
                <w:sz w:val="20"/>
              </w:rPr>
              <w:t>Hurricane</w:t>
            </w:r>
          </w:p>
        </w:tc>
        <w:tc>
          <w:tcPr>
            <w:tcW w:w="2880" w:type="dxa"/>
          </w:tcPr>
          <w:p w:rsidR="00B03268" w:rsidRDefault="00C933F0">
            <w:pPr>
              <w:pStyle w:val="TableParagraph"/>
              <w:spacing w:before="162"/>
              <w:ind w:left="118" w:right="106"/>
              <w:jc w:val="center"/>
              <w:rPr>
                <w:sz w:val="20"/>
              </w:rPr>
            </w:pPr>
            <w:r>
              <w:rPr>
                <w:sz w:val="20"/>
              </w:rPr>
              <w:t>Air filled with foam; sea completely white with driving spray; visibility greatly reduced</w:t>
            </w:r>
          </w:p>
        </w:tc>
        <w:tc>
          <w:tcPr>
            <w:tcW w:w="2160" w:type="dxa"/>
          </w:tcPr>
          <w:p w:rsidR="00B03268" w:rsidRDefault="00B03268">
            <w:pPr>
              <w:pStyle w:val="TableParagraph"/>
              <w:spacing w:before="12"/>
              <w:rPr>
                <w:sz w:val="8"/>
              </w:rPr>
            </w:pPr>
          </w:p>
          <w:p w:rsidR="00B03268" w:rsidRDefault="00C933F0">
            <w:pPr>
              <w:pStyle w:val="TableParagraph"/>
              <w:ind w:left="148"/>
              <w:rPr>
                <w:sz w:val="20"/>
              </w:rPr>
            </w:pPr>
            <w:r>
              <w:rPr>
                <w:noProof/>
                <w:sz w:val="20"/>
              </w:rPr>
              <w:drawing>
                <wp:inline distT="0" distB="0" distL="0" distR="0">
                  <wp:extent cx="1204461" cy="687228"/>
                  <wp:effectExtent l="0" t="0" r="0" b="0"/>
                  <wp:docPr id="41" name="image30.png" descr="http://www.stormfax.com/bau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0.png"/>
                          <pic:cNvPicPr/>
                        </pic:nvPicPr>
                        <pic:blipFill>
                          <a:blip r:embed="rId41" cstate="print"/>
                          <a:stretch>
                            <a:fillRect/>
                          </a:stretch>
                        </pic:blipFill>
                        <pic:spPr>
                          <a:xfrm>
                            <a:off x="0" y="0"/>
                            <a:ext cx="1204461" cy="687228"/>
                          </a:xfrm>
                          <a:prstGeom prst="rect">
                            <a:avLst/>
                          </a:prstGeom>
                        </pic:spPr>
                      </pic:pic>
                    </a:graphicData>
                  </a:graphic>
                </wp:inline>
              </w:drawing>
            </w:r>
          </w:p>
        </w:tc>
      </w:tr>
      <w:tr w:rsidR="00B03268">
        <w:trPr>
          <w:trHeight w:val="461"/>
        </w:trPr>
        <w:tc>
          <w:tcPr>
            <w:tcW w:w="10800" w:type="dxa"/>
            <w:gridSpan w:val="7"/>
          </w:tcPr>
          <w:p w:rsidR="00B03268" w:rsidRDefault="00C933F0">
            <w:pPr>
              <w:pStyle w:val="TableParagraph"/>
              <w:spacing w:before="108"/>
              <w:ind w:left="28"/>
              <w:rPr>
                <w:sz w:val="20"/>
              </w:rPr>
            </w:pPr>
            <w:r>
              <w:rPr>
                <w:sz w:val="20"/>
              </w:rPr>
              <w:t>*World Meteorological Organization</w:t>
            </w:r>
          </w:p>
        </w:tc>
      </w:tr>
    </w:tbl>
    <w:p w:rsidR="00B03268" w:rsidRDefault="00B03268">
      <w:pPr>
        <w:pStyle w:val="BodyText"/>
      </w:pPr>
    </w:p>
    <w:p w:rsidR="00B03268" w:rsidRDefault="00B03268">
      <w:pPr>
        <w:pStyle w:val="BodyText"/>
        <w:rPr>
          <w:sz w:val="22"/>
        </w:rPr>
      </w:pPr>
    </w:p>
    <w:p w:rsidR="00B03268" w:rsidRDefault="00C933F0">
      <w:pPr>
        <w:pStyle w:val="Heading4"/>
        <w:spacing w:before="99"/>
      </w:pPr>
      <w:r>
        <w:t>Navigation Class Questions</w:t>
      </w:r>
    </w:p>
    <w:p w:rsidR="00B03268" w:rsidRDefault="00B03268">
      <w:pPr>
        <w:pStyle w:val="BodyText"/>
        <w:spacing w:before="7"/>
        <w:rPr>
          <w:b/>
          <w:sz w:val="14"/>
        </w:rPr>
      </w:pPr>
    </w:p>
    <w:p w:rsidR="00B03268" w:rsidRDefault="00C933F0">
      <w:pPr>
        <w:spacing w:before="101"/>
        <w:ind w:left="120"/>
        <w:rPr>
          <w:sz w:val="20"/>
        </w:rPr>
      </w:pPr>
      <w:r>
        <w:rPr>
          <w:sz w:val="20"/>
        </w:rPr>
        <w:t xml:space="preserve">(Page numbers refer to pages in </w:t>
      </w:r>
      <w:r>
        <w:rPr>
          <w:i/>
          <w:sz w:val="20"/>
          <w:u w:val="single"/>
        </w:rPr>
        <w:t>The Coastal Kayaker’s Manual</w:t>
      </w:r>
      <w:r>
        <w:rPr>
          <w:sz w:val="20"/>
        </w:rPr>
        <w:t>)</w:t>
      </w:r>
    </w:p>
    <w:p w:rsidR="00B03268" w:rsidRDefault="00B03268">
      <w:pPr>
        <w:pStyle w:val="BodyText"/>
        <w:spacing w:before="9"/>
        <w:rPr>
          <w:sz w:val="19"/>
        </w:rPr>
      </w:pPr>
    </w:p>
    <w:p w:rsidR="00B03268" w:rsidRDefault="00C933F0">
      <w:pPr>
        <w:pStyle w:val="Heading9"/>
        <w:spacing w:before="1"/>
        <w:ind w:left="480"/>
      </w:pPr>
      <w:r>
        <w:t>Charts</w:t>
      </w:r>
    </w:p>
    <w:p w:rsidR="00B03268" w:rsidRDefault="00B03268">
      <w:pPr>
        <w:pStyle w:val="BodyText"/>
        <w:spacing w:before="9"/>
        <w:rPr>
          <w:b/>
          <w:sz w:val="19"/>
        </w:rPr>
      </w:pPr>
    </w:p>
    <w:p w:rsidR="00B03268" w:rsidRDefault="00C933F0">
      <w:pPr>
        <w:pStyle w:val="BodyText"/>
        <w:ind w:left="120"/>
      </w:pPr>
      <w:r>
        <w:t>What do they mean by the “scale” of a chart? What scale is best for kayakers?</w:t>
      </w:r>
    </w:p>
    <w:p w:rsidR="00B03268" w:rsidRDefault="00C933F0">
      <w:pPr>
        <w:pStyle w:val="BodyText"/>
        <w:spacing w:before="80"/>
        <w:ind w:left="119" w:right="245"/>
      </w:pPr>
      <w:r>
        <w:t>Answer: The scale is how big objects appear on the chart. Imagine a chart with a scale of 1:1 where everything on the chart is shown its true size! That would be a very large scale chart. Common scales are from 1:20,000 (“large” scale with lots of detail) to 1:100,000 (“small” scale showing many square miles). For kayakers, a 1:40,000 scale chart provides a good mix of detail and area. (pg 158)</w:t>
      </w:r>
    </w:p>
    <w:p w:rsidR="00B03268" w:rsidRDefault="00B03268">
      <w:pPr>
        <w:pStyle w:val="BodyText"/>
        <w:spacing w:before="2"/>
        <w:rPr>
          <w:sz w:val="33"/>
        </w:rPr>
      </w:pPr>
    </w:p>
    <w:p w:rsidR="00B03268" w:rsidRDefault="00C933F0">
      <w:pPr>
        <w:pStyle w:val="BodyText"/>
        <w:ind w:left="119" w:right="418"/>
      </w:pPr>
      <w:r>
        <w:t>What is the difference between latitude and longitude? What units are they measured in? What are they used for?</w:t>
      </w:r>
    </w:p>
    <w:p w:rsidR="00B03268" w:rsidRDefault="00C933F0">
      <w:pPr>
        <w:pStyle w:val="BodyText"/>
        <w:spacing w:before="81"/>
        <w:ind w:left="119" w:right="198"/>
      </w:pPr>
      <w:r>
        <w:t>Answer: Latitudes are lines that run east/west parallel to the equator; longitudinal lines run north/south from the North Pole to the South Pole. Both are measured in degrees, minutes, and seconds (a degree is made up of 60 minutes; 60 minutes is made up of 60 seconds). They are used to define a specific location. For example, the latitude/longitude of Golden Gardens is 47° 41’ 27” N 122° 24’ 12” W. (pg</w:t>
      </w:r>
      <w:r>
        <w:rPr>
          <w:spacing w:val="-49"/>
        </w:rPr>
        <w:t xml:space="preserve"> </w:t>
      </w:r>
      <w:r>
        <w:t>158-</w:t>
      </w:r>
    </w:p>
    <w:p w:rsidR="00B03268" w:rsidRDefault="00C933F0">
      <w:pPr>
        <w:pStyle w:val="BodyText"/>
        <w:ind w:left="119"/>
      </w:pPr>
      <w:r>
        <w:t>159)</w:t>
      </w:r>
    </w:p>
    <w:p w:rsidR="00B03268" w:rsidRDefault="00B03268">
      <w:pPr>
        <w:pStyle w:val="BodyText"/>
        <w:spacing w:before="1"/>
        <w:rPr>
          <w:sz w:val="33"/>
        </w:rPr>
      </w:pPr>
    </w:p>
    <w:p w:rsidR="00B03268" w:rsidRDefault="00C933F0">
      <w:pPr>
        <w:pStyle w:val="BodyText"/>
        <w:ind w:left="119" w:right="584"/>
      </w:pPr>
      <w:r>
        <w:t>What is the difference between a nautical mile and a statute mile? What’s an easy way of measuring a nautical mile on a chart?</w:t>
      </w:r>
    </w:p>
    <w:p w:rsidR="00B03268" w:rsidRDefault="00C933F0">
      <w:pPr>
        <w:pStyle w:val="BodyText"/>
        <w:spacing w:before="81"/>
        <w:ind w:left="119" w:right="433"/>
        <w:jc w:val="both"/>
      </w:pPr>
      <w:r>
        <w:t>Answer: A nautical mile is longer than a statute mile (one nautical mile equals 1.15 statute miles). Each minute of latitude is equal to one nautical mile, so the latitude scale on the left or right edges of a chart can be used as a distance scale (pg 159)</w:t>
      </w:r>
    </w:p>
    <w:p w:rsidR="00B03268" w:rsidRDefault="00B03268">
      <w:pPr>
        <w:pStyle w:val="BodyText"/>
        <w:spacing w:before="2"/>
        <w:rPr>
          <w:sz w:val="33"/>
        </w:rPr>
      </w:pPr>
    </w:p>
    <w:p w:rsidR="00B03268" w:rsidRDefault="00C933F0">
      <w:pPr>
        <w:pStyle w:val="BodyText"/>
        <w:ind w:left="119"/>
      </w:pPr>
      <w:r>
        <w:t>What are examples of chart symbols that are of use to kayakers? Where can details on these be found?</w:t>
      </w:r>
    </w:p>
    <w:p w:rsidR="00B03268" w:rsidRDefault="00C933F0">
      <w:pPr>
        <w:pStyle w:val="BodyText"/>
        <w:spacing w:before="80"/>
        <w:ind w:left="119" w:right="481"/>
      </w:pPr>
      <w:r>
        <w:t>Answer: Water depth; areas that cover and uncover with the tide (called intertidal areas and shown as green on charts); rocks; shore composition; lights and buoys; and landforms that are of use in locating your position. A complete index of symbols can be found in Chart #1. (pg 161-164)</w:t>
      </w:r>
    </w:p>
    <w:p w:rsidR="00B03268" w:rsidRDefault="00B03268">
      <w:pPr>
        <w:pStyle w:val="BodyText"/>
        <w:spacing w:before="2"/>
        <w:rPr>
          <w:sz w:val="33"/>
        </w:rPr>
      </w:pPr>
    </w:p>
    <w:p w:rsidR="00B03268" w:rsidRDefault="00C933F0">
      <w:pPr>
        <w:pStyle w:val="BodyText"/>
        <w:ind w:left="119"/>
      </w:pPr>
      <w:r>
        <w:t>What is a compass rose and how can it be used?</w:t>
      </w:r>
    </w:p>
    <w:p w:rsidR="00B03268" w:rsidRDefault="00C933F0">
      <w:pPr>
        <w:pStyle w:val="BodyText"/>
        <w:spacing w:before="81"/>
        <w:ind w:left="119" w:right="489"/>
      </w:pPr>
      <w:r>
        <w:t>Answer: A compass rose is a circle, graduated in degrees, that is printed several places on a chart. The outer circle is oriented towards geographic (true) north. The inner circle is oriented towards magnetic</w:t>
      </w:r>
    </w:p>
    <w:p w:rsidR="00B03268" w:rsidRDefault="00B03268">
      <w:pPr>
        <w:sectPr w:rsidR="00B03268">
          <w:pgSz w:w="12240" w:h="15840"/>
          <w:pgMar w:top="1500" w:right="580" w:bottom="640" w:left="600" w:header="0" w:footer="443" w:gutter="0"/>
          <w:cols w:space="720"/>
        </w:sectPr>
      </w:pPr>
    </w:p>
    <w:p w:rsidR="00B03268" w:rsidRDefault="00C933F0">
      <w:pPr>
        <w:pStyle w:val="BodyText"/>
        <w:spacing w:before="85"/>
        <w:ind w:left="120" w:right="236"/>
      </w:pPr>
      <w:r>
        <w:t>north. The compass rose can be used for determining the bearing between two points on the chart. It can also be used to easily convert between True and Magnetic bearings. (pg 166)</w:t>
      </w:r>
    </w:p>
    <w:p w:rsidR="00B03268" w:rsidRDefault="00B03268">
      <w:pPr>
        <w:pStyle w:val="BodyText"/>
        <w:spacing w:before="9"/>
        <w:rPr>
          <w:sz w:val="19"/>
        </w:rPr>
      </w:pPr>
    </w:p>
    <w:p w:rsidR="00B03268" w:rsidRDefault="00C933F0">
      <w:pPr>
        <w:pStyle w:val="Heading9"/>
      </w:pPr>
      <w:r>
        <w:t>Navigation Techniques</w:t>
      </w:r>
    </w:p>
    <w:p w:rsidR="00B03268" w:rsidRDefault="00B03268">
      <w:pPr>
        <w:pStyle w:val="BodyText"/>
        <w:spacing w:before="9"/>
        <w:rPr>
          <w:b/>
          <w:sz w:val="19"/>
        </w:rPr>
      </w:pPr>
    </w:p>
    <w:p w:rsidR="00B03268" w:rsidRDefault="00C933F0">
      <w:pPr>
        <w:pStyle w:val="BodyText"/>
        <w:spacing w:before="1"/>
        <w:ind w:left="119"/>
      </w:pPr>
      <w:r>
        <w:t>What is the difference between dead reckoning and piloting?</w:t>
      </w:r>
    </w:p>
    <w:p w:rsidR="00B03268" w:rsidRDefault="00C933F0">
      <w:pPr>
        <w:pStyle w:val="BodyText"/>
        <w:spacing w:before="79"/>
        <w:ind w:left="119" w:right="388"/>
      </w:pPr>
      <w:r>
        <w:t>Answer: Dead reckoning is determining (guessing) your position based on your compass course, at your paddling speed, for a given time. Piloting is determining (with accuracy) your position using visible reference points. (pg 165-166 &amp; 170)</w:t>
      </w:r>
    </w:p>
    <w:p w:rsidR="00B03268" w:rsidRDefault="00B03268">
      <w:pPr>
        <w:pStyle w:val="BodyText"/>
        <w:spacing w:before="3"/>
        <w:rPr>
          <w:sz w:val="33"/>
        </w:rPr>
      </w:pPr>
    </w:p>
    <w:p w:rsidR="00B03268" w:rsidRDefault="00C933F0">
      <w:pPr>
        <w:pStyle w:val="BodyText"/>
        <w:ind w:left="119"/>
      </w:pPr>
      <w:r>
        <w:t>What is a range? How is it used to determine your location?</w:t>
      </w:r>
    </w:p>
    <w:p w:rsidR="00B03268" w:rsidRDefault="00C933F0">
      <w:pPr>
        <w:pStyle w:val="BodyText"/>
        <w:spacing w:before="80"/>
        <w:ind w:left="119" w:right="348"/>
        <w:jc w:val="both"/>
      </w:pPr>
      <w:r>
        <w:t>Answer: A range is an alignment of one feature in front of another, usually at a good distance away. You can locate your position by drawing (or imagining) a line drawn between those two features and you are somewhere along that line. If you can find an additional range using two other features, then you can fix your position by where the two range lines cross. (pg 171)</w:t>
      </w:r>
    </w:p>
    <w:p w:rsidR="00B03268" w:rsidRDefault="00B03268">
      <w:pPr>
        <w:pStyle w:val="BodyText"/>
        <w:spacing w:before="2"/>
        <w:rPr>
          <w:sz w:val="33"/>
        </w:rPr>
      </w:pPr>
    </w:p>
    <w:p w:rsidR="00B03268" w:rsidRDefault="00C933F0">
      <w:pPr>
        <w:pStyle w:val="BodyText"/>
        <w:ind w:left="119"/>
      </w:pPr>
      <w:r>
        <w:t>How can a range be used to check drift caused by current?</w:t>
      </w:r>
    </w:p>
    <w:p w:rsidR="00B03268" w:rsidRDefault="00C933F0">
      <w:pPr>
        <w:pStyle w:val="BodyText"/>
        <w:spacing w:before="80"/>
        <w:ind w:left="119" w:right="387"/>
      </w:pPr>
      <w:r>
        <w:t>Answer: Pick two features in front of you, like where one ridge line intersects with another ridge line. By watching how the intersection point changes, you can tell if you are moving to the left or to the right of your intended course. (pg 171)</w:t>
      </w:r>
    </w:p>
    <w:p w:rsidR="00B03268" w:rsidRDefault="00B03268">
      <w:pPr>
        <w:pStyle w:val="BodyText"/>
        <w:spacing w:before="9"/>
        <w:rPr>
          <w:sz w:val="19"/>
        </w:rPr>
      </w:pPr>
    </w:p>
    <w:p w:rsidR="00B03268" w:rsidRDefault="00C933F0">
      <w:pPr>
        <w:pStyle w:val="Heading9"/>
        <w:spacing w:before="1"/>
      </w:pPr>
      <w:r>
        <w:t>Tides &amp; Currents &amp; Wind</w:t>
      </w:r>
    </w:p>
    <w:p w:rsidR="00B03268" w:rsidRDefault="00B03268">
      <w:pPr>
        <w:pStyle w:val="BodyText"/>
        <w:spacing w:before="9"/>
        <w:rPr>
          <w:b/>
          <w:sz w:val="19"/>
        </w:rPr>
      </w:pPr>
    </w:p>
    <w:p w:rsidR="00B03268" w:rsidRDefault="00C933F0">
      <w:pPr>
        <w:pStyle w:val="BodyText"/>
        <w:ind w:left="119"/>
      </w:pPr>
      <w:r>
        <w:t>What are tides? What causes them?</w:t>
      </w:r>
    </w:p>
    <w:p w:rsidR="00B03268" w:rsidRDefault="00C933F0">
      <w:pPr>
        <w:pStyle w:val="BodyText"/>
        <w:spacing w:before="80"/>
        <w:ind w:left="119" w:right="465"/>
      </w:pPr>
      <w:r>
        <w:t>Answer: Tides are the up and down movement of water. They are caused by the gravitational affects of the sun and the moon. (pg 174)</w:t>
      </w:r>
    </w:p>
    <w:p w:rsidR="00B03268" w:rsidRDefault="00B03268">
      <w:pPr>
        <w:pStyle w:val="BodyText"/>
        <w:spacing w:before="2"/>
        <w:rPr>
          <w:sz w:val="33"/>
        </w:rPr>
      </w:pPr>
    </w:p>
    <w:p w:rsidR="00B03268" w:rsidRDefault="00C933F0">
      <w:pPr>
        <w:pStyle w:val="BodyText"/>
        <w:ind w:left="119"/>
      </w:pPr>
      <w:r>
        <w:t>What are currents? What causes them?</w:t>
      </w:r>
    </w:p>
    <w:p w:rsidR="00B03268" w:rsidRDefault="00C933F0">
      <w:pPr>
        <w:pStyle w:val="BodyText"/>
        <w:spacing w:before="80"/>
        <w:ind w:left="119" w:right="324"/>
      </w:pPr>
      <w:r>
        <w:t>Answer: Currents are the horizontal movement of water, like in a river. The currents kayakers talk about are tidal currents. They are caused by water flowing to equalize the difference in water height between one location and another due to the tides. (pg 176)</w:t>
      </w:r>
    </w:p>
    <w:p w:rsidR="00B03268" w:rsidRDefault="00B03268">
      <w:pPr>
        <w:pStyle w:val="BodyText"/>
        <w:spacing w:before="3"/>
        <w:rPr>
          <w:sz w:val="33"/>
        </w:rPr>
      </w:pPr>
    </w:p>
    <w:p w:rsidR="00B03268" w:rsidRDefault="00C933F0">
      <w:pPr>
        <w:pStyle w:val="BodyText"/>
        <w:ind w:left="119"/>
      </w:pPr>
      <w:r>
        <w:t>What do the terms slack, flood, and ebb mean with regards to currents?</w:t>
      </w:r>
    </w:p>
    <w:p w:rsidR="00B03268" w:rsidRDefault="00C933F0">
      <w:pPr>
        <w:pStyle w:val="BodyText"/>
        <w:spacing w:before="80"/>
        <w:ind w:left="119" w:right="196"/>
      </w:pPr>
      <w:r>
        <w:t>Answer: Slack is the period when the current slows and turns to the other direction. Flood is when current is flowing inland from the sea. Ebb is when the current is flowing to the sea from inland. (pg 177)</w:t>
      </w:r>
    </w:p>
    <w:p w:rsidR="00B03268" w:rsidRDefault="00B03268">
      <w:pPr>
        <w:pStyle w:val="BodyText"/>
        <w:spacing w:before="1"/>
        <w:rPr>
          <w:sz w:val="33"/>
        </w:rPr>
      </w:pPr>
    </w:p>
    <w:p w:rsidR="00B03268" w:rsidRDefault="00C933F0">
      <w:pPr>
        <w:pStyle w:val="BodyText"/>
        <w:spacing w:before="1"/>
        <w:ind w:left="119"/>
      </w:pPr>
      <w:r>
        <w:t>How do waves and currents interact?</w:t>
      </w:r>
    </w:p>
    <w:p w:rsidR="00B03268" w:rsidRDefault="00C933F0">
      <w:pPr>
        <w:pStyle w:val="BodyText"/>
        <w:spacing w:before="79"/>
        <w:ind w:left="119" w:right="414"/>
      </w:pPr>
      <w:r>
        <w:t>Answer: When waves (wind) flow against the direction of the current, the waves get rough and unruly. The same stretch of water can settle down when the current changes and flows in the same direction as the waves (wind). (pg 181)</w:t>
      </w:r>
    </w:p>
    <w:p w:rsidR="00B03268" w:rsidRDefault="00B03268">
      <w:pPr>
        <w:pStyle w:val="BodyText"/>
        <w:spacing w:before="9"/>
        <w:rPr>
          <w:sz w:val="19"/>
        </w:rPr>
      </w:pPr>
    </w:p>
    <w:p w:rsidR="00B03268" w:rsidRDefault="00C933F0">
      <w:pPr>
        <w:pStyle w:val="Heading9"/>
      </w:pPr>
      <w:r>
        <w:t>Reading Water (and what to do about it)</w:t>
      </w:r>
    </w:p>
    <w:p w:rsidR="00B03268" w:rsidRDefault="00B03268">
      <w:pPr>
        <w:pStyle w:val="BodyText"/>
        <w:spacing w:before="9"/>
        <w:rPr>
          <w:b/>
          <w:sz w:val="19"/>
        </w:rPr>
      </w:pPr>
    </w:p>
    <w:p w:rsidR="00B03268" w:rsidRDefault="00C933F0">
      <w:pPr>
        <w:pStyle w:val="BodyText"/>
        <w:ind w:left="119"/>
      </w:pPr>
      <w:r>
        <w:t>How can you tell which way the current is flowing?</w:t>
      </w:r>
    </w:p>
    <w:p w:rsidR="00B03268" w:rsidRDefault="00C933F0">
      <w:pPr>
        <w:pStyle w:val="BodyText"/>
        <w:spacing w:before="80"/>
        <w:ind w:left="119" w:right="217"/>
      </w:pPr>
      <w:r>
        <w:t>Answer: Look for kelp bulbs floating on the surface with their other end still attached to the bottom. The kelp head points downstream. You could also stop paddling and observe a natural range to see which way you’re drifting. (pg 173 &amp; 187)</w:t>
      </w:r>
    </w:p>
    <w:p w:rsidR="00B03268" w:rsidRDefault="00B03268">
      <w:pPr>
        <w:sectPr w:rsidR="00B03268">
          <w:pgSz w:w="12240" w:h="15840"/>
          <w:pgMar w:top="1420" w:right="580" w:bottom="720" w:left="600" w:header="0" w:footer="443" w:gutter="0"/>
          <w:cols w:space="720"/>
        </w:sectPr>
      </w:pPr>
    </w:p>
    <w:p w:rsidR="00B03268" w:rsidRDefault="00B03268">
      <w:pPr>
        <w:pStyle w:val="BodyText"/>
        <w:spacing w:before="10"/>
        <w:rPr>
          <w:sz w:val="18"/>
        </w:rPr>
      </w:pPr>
    </w:p>
    <w:p w:rsidR="00B03268" w:rsidRDefault="00C933F0">
      <w:pPr>
        <w:pStyle w:val="BodyText"/>
        <w:spacing w:before="100"/>
        <w:ind w:left="120"/>
      </w:pPr>
      <w:r>
        <w:t>How can you use a shoreline to help paddle against current?</w:t>
      </w:r>
    </w:p>
    <w:p w:rsidR="00B03268" w:rsidRDefault="00C933F0">
      <w:pPr>
        <w:pStyle w:val="BodyText"/>
        <w:spacing w:before="80"/>
        <w:ind w:left="119" w:right="574"/>
      </w:pPr>
      <w:r>
        <w:t>Answer: Use the technique called eddy hopping. Eddies are counter currents that can form along the shoreline downstream of points or obstructions. Paddle as close as you can next to shore to use the counter current. When you reach the point or obstruction that has caused the eddy, you will need to momentarily enter the main current and paddle against it until you reach the next eddy. (pg 186-188)</w:t>
      </w:r>
    </w:p>
    <w:p w:rsidR="00B03268" w:rsidRDefault="00B03268">
      <w:pPr>
        <w:pStyle w:val="BodyText"/>
        <w:spacing w:before="2"/>
        <w:rPr>
          <w:sz w:val="33"/>
        </w:rPr>
      </w:pPr>
    </w:p>
    <w:p w:rsidR="00B03268" w:rsidRDefault="00C933F0">
      <w:pPr>
        <w:pStyle w:val="BodyText"/>
        <w:ind w:left="119"/>
      </w:pPr>
      <w:r>
        <w:t>What is an eddyline?</w:t>
      </w:r>
    </w:p>
    <w:p w:rsidR="00B03268" w:rsidRDefault="00C933F0">
      <w:pPr>
        <w:pStyle w:val="BodyText"/>
        <w:spacing w:before="80"/>
        <w:ind w:left="119" w:right="278"/>
        <w:jc w:val="both"/>
      </w:pPr>
      <w:r>
        <w:t>Answer: An eddyline is an area of turbulent water where two opposing currents meet. Commonly forming on the downstream side of points of land - along the edges of eddies. They may be broad and diffused or a sharp shear line. (pg 181)</w:t>
      </w:r>
    </w:p>
    <w:p w:rsidR="00B03268" w:rsidRDefault="00B03268">
      <w:pPr>
        <w:pStyle w:val="BodyText"/>
        <w:spacing w:before="3"/>
        <w:rPr>
          <w:sz w:val="33"/>
        </w:rPr>
      </w:pPr>
    </w:p>
    <w:p w:rsidR="00B03268" w:rsidRDefault="00C933F0">
      <w:pPr>
        <w:pStyle w:val="BodyText"/>
        <w:ind w:left="119"/>
      </w:pPr>
      <w:r>
        <w:t>What is a tide rip? Where are they likely to be found?</w:t>
      </w:r>
    </w:p>
    <w:p w:rsidR="00B03268" w:rsidRDefault="00C933F0">
      <w:pPr>
        <w:pStyle w:val="BodyText"/>
        <w:spacing w:before="80"/>
        <w:ind w:left="119" w:right="151"/>
      </w:pPr>
      <w:r>
        <w:t>Answer: Tide rips are areas of closely spaced and sometimes breaking waves caused by a change in speed or direction of the current. They can be found downstream of shoals, downstream of narrow passages, off points, and along eddylines. (pg 181-182)</w:t>
      </w:r>
    </w:p>
    <w:p w:rsidR="00B03268" w:rsidRDefault="00B03268">
      <w:pPr>
        <w:pStyle w:val="BodyText"/>
        <w:spacing w:before="1"/>
        <w:rPr>
          <w:sz w:val="33"/>
        </w:rPr>
      </w:pPr>
    </w:p>
    <w:p w:rsidR="00B03268" w:rsidRDefault="00C933F0">
      <w:pPr>
        <w:pStyle w:val="BodyText"/>
        <w:ind w:left="119"/>
      </w:pPr>
      <w:r>
        <w:t>What paddling tactics can be used when dealing with tide rips?</w:t>
      </w:r>
    </w:p>
    <w:p w:rsidR="00B03268" w:rsidRDefault="00C933F0">
      <w:pPr>
        <w:pStyle w:val="BodyText"/>
        <w:spacing w:before="81"/>
        <w:ind w:left="119" w:right="444"/>
      </w:pPr>
      <w:r>
        <w:t>Answer: Keep an eye out for rips so that you can change course in enough time to avoid them if they seem significant. If you find yourself being pulled through a rip, head into it and keep paddling. You are more stable when you are actively paddling as the paddle gives some additional support. (pg 183)</w:t>
      </w:r>
    </w:p>
    <w:p w:rsidR="00B03268" w:rsidRDefault="00B03268">
      <w:pPr>
        <w:pStyle w:val="BodyText"/>
        <w:spacing w:before="2"/>
        <w:rPr>
          <w:sz w:val="33"/>
        </w:rPr>
      </w:pPr>
    </w:p>
    <w:p w:rsidR="00B03268" w:rsidRDefault="00C933F0">
      <w:pPr>
        <w:pStyle w:val="BodyText"/>
        <w:ind w:left="119"/>
      </w:pPr>
      <w:r>
        <w:t>What are the tactics for crossing current?</w:t>
      </w:r>
    </w:p>
    <w:p w:rsidR="00B03268" w:rsidRDefault="00C933F0">
      <w:pPr>
        <w:pStyle w:val="BodyText"/>
        <w:spacing w:before="80"/>
        <w:ind w:left="119" w:right="136"/>
      </w:pPr>
      <w:r>
        <w:t>Answer: (1) “Ferrying” that is, adjusting your course upstream just enough to equal the current’s speed with the result that you actually travel straight across. (2) Paddling directly across and accept that you will be set downstream some distance (this can be offset by paddling upstream the same amount you think you will be set). (3) Wait for slack current. (pg 183-186)</w:t>
      </w:r>
    </w:p>
    <w:p w:rsidR="00B03268" w:rsidRDefault="00B03268">
      <w:pPr>
        <w:sectPr w:rsidR="00B03268">
          <w:pgSz w:w="12240" w:h="15840"/>
          <w:pgMar w:top="1500" w:right="580" w:bottom="720" w:left="600" w:header="0" w:footer="443" w:gutter="0"/>
          <w:cols w:space="720"/>
        </w:sectPr>
      </w:pPr>
    </w:p>
    <w:p w:rsidR="00B03268" w:rsidRDefault="00C933F0">
      <w:pPr>
        <w:spacing w:before="63"/>
        <w:ind w:left="840"/>
        <w:rPr>
          <w:rFonts w:ascii="Times New Roman"/>
          <w:sz w:val="28"/>
        </w:rPr>
      </w:pPr>
      <w:bookmarkStart w:id="6" w:name="_TOC_250004"/>
      <w:bookmarkEnd w:id="6"/>
      <w:r>
        <w:rPr>
          <w:rFonts w:ascii="Times New Roman"/>
          <w:sz w:val="28"/>
        </w:rPr>
        <w:t>Explanation of Warnings</w:t>
      </w:r>
    </w:p>
    <w:p w:rsidR="00B03268" w:rsidRDefault="00B03268">
      <w:pPr>
        <w:pStyle w:val="BodyText"/>
        <w:spacing w:before="9"/>
        <w:rPr>
          <w:rFonts w:ascii="Times New Roman"/>
          <w:sz w:val="32"/>
        </w:rPr>
      </w:pPr>
    </w:p>
    <w:p w:rsidR="00B03268" w:rsidRDefault="00C933F0">
      <w:pPr>
        <w:pStyle w:val="Heading6"/>
        <w:ind w:left="840" w:right="1061"/>
        <w:rPr>
          <w:rFonts w:ascii="Arial"/>
        </w:rPr>
      </w:pPr>
      <w:r>
        <w:rPr>
          <w:rFonts w:ascii="Arial"/>
          <w:b/>
        </w:rPr>
        <w:t xml:space="preserve">SMALL CRAFT ADVISORY: </w:t>
      </w:r>
      <w:r>
        <w:rPr>
          <w:rFonts w:ascii="Arial"/>
        </w:rPr>
        <w:t>To alert mariners to sustained (more than two hours) weather or sea conditions, either present or forecast, that might be hazardous to small boats. If a mariner notices a Small Craft Advisory pennant displayed he should determine immediately the reason by tuning his radio to the latest marine broadcast.</w:t>
      </w:r>
    </w:p>
    <w:p w:rsidR="00B03268" w:rsidRDefault="00C933F0">
      <w:pPr>
        <w:ind w:left="840" w:right="1007"/>
        <w:rPr>
          <w:rFonts w:ascii="Arial"/>
          <w:sz w:val="24"/>
        </w:rPr>
      </w:pPr>
      <w:r>
        <w:rPr>
          <w:rFonts w:ascii="Arial"/>
          <w:sz w:val="24"/>
        </w:rPr>
        <w:t>Decision as to the degree of hazard will be left up to the boatman, based on his experience and size and type of boat. There is no legal definition of "small craft". The Small Craft Advisory is an advisory in Coastal Waters and Near shore forecasts for sustained winds, frequent gusts, or sea/wave conditions, exceeding defined thresholds specific to geographic areas. A Small Craft Advisory may also be issued when sea or lake ice exists that could be hazardous to small boats.</w:t>
      </w:r>
    </w:p>
    <w:p w:rsidR="00B03268" w:rsidRDefault="00C933F0">
      <w:pPr>
        <w:spacing w:before="201"/>
        <w:ind w:left="840" w:right="1543"/>
        <w:rPr>
          <w:rFonts w:ascii="Arial"/>
          <w:sz w:val="24"/>
        </w:rPr>
      </w:pPr>
      <w:r>
        <w:rPr>
          <w:rFonts w:ascii="Arial"/>
          <w:sz w:val="24"/>
        </w:rPr>
        <w:t>Western (WA..CA) - Sustained winds of 21 to 33 knots. A Small Craft Advisory for Hazardous Seas is issued for seas 10 feet or greater.</w:t>
      </w:r>
    </w:p>
    <w:p w:rsidR="00B03268" w:rsidRDefault="00C933F0">
      <w:pPr>
        <w:spacing w:before="199"/>
        <w:ind w:left="840" w:right="866"/>
        <w:jc w:val="both"/>
        <w:rPr>
          <w:rFonts w:ascii="Arial"/>
          <w:sz w:val="24"/>
        </w:rPr>
      </w:pPr>
      <w:r>
        <w:rPr>
          <w:rFonts w:ascii="Arial"/>
          <w:sz w:val="24"/>
        </w:rPr>
        <w:t>Alaska (AK) - Sustained winds or frequent gusts of 23 to 33 knots. A small craft advisory for rough seas may be issued for sea/wave conditions deemed locally significant, based on customer needs, and should be no lower than 8 feet.</w:t>
      </w:r>
    </w:p>
    <w:p w:rsidR="00B03268" w:rsidRDefault="00C933F0">
      <w:pPr>
        <w:spacing w:before="201"/>
        <w:ind w:left="840" w:right="876"/>
        <w:rPr>
          <w:rFonts w:ascii="Arial"/>
          <w:sz w:val="24"/>
        </w:rPr>
      </w:pPr>
      <w:r>
        <w:rPr>
          <w:rFonts w:ascii="Arial"/>
          <w:b/>
          <w:sz w:val="24"/>
        </w:rPr>
        <w:t xml:space="preserve">GALE WARNING: </w:t>
      </w:r>
      <w:r>
        <w:rPr>
          <w:rFonts w:ascii="Arial"/>
          <w:sz w:val="24"/>
        </w:rPr>
        <w:t>To indicate winds within the range 34 to 47 knots are forecast for the area.</w:t>
      </w:r>
    </w:p>
    <w:p w:rsidR="00B03268" w:rsidRDefault="00C933F0">
      <w:pPr>
        <w:spacing w:before="199"/>
        <w:ind w:left="840" w:right="929"/>
        <w:rPr>
          <w:rFonts w:ascii="Arial"/>
          <w:sz w:val="24"/>
        </w:rPr>
      </w:pPr>
      <w:r>
        <w:rPr>
          <w:rFonts w:ascii="Arial"/>
          <w:b/>
          <w:sz w:val="24"/>
        </w:rPr>
        <w:t xml:space="preserve">STORM WARNING: </w:t>
      </w:r>
      <w:r>
        <w:rPr>
          <w:rFonts w:ascii="Arial"/>
          <w:sz w:val="24"/>
        </w:rPr>
        <w:t>To indicate winds 48 knots and above, no matter how high the speed, are forecast for the area. However, if the winds are associated with a tropical cyclone (hurricane), the STORM WARNING indicates that winds within the range 48-63 knots are forecast.</w:t>
      </w:r>
    </w:p>
    <w:p w:rsidR="00B03268" w:rsidRDefault="00C933F0">
      <w:pPr>
        <w:spacing w:before="200"/>
        <w:ind w:left="840" w:right="1036"/>
        <w:rPr>
          <w:rFonts w:ascii="Arial"/>
          <w:sz w:val="24"/>
        </w:rPr>
      </w:pPr>
      <w:r>
        <w:rPr>
          <w:rFonts w:ascii="Arial"/>
          <w:b/>
          <w:sz w:val="24"/>
        </w:rPr>
        <w:t xml:space="preserve">HURRICANE WARNING: </w:t>
      </w:r>
      <w:r>
        <w:rPr>
          <w:rFonts w:ascii="Arial"/>
          <w:sz w:val="24"/>
        </w:rPr>
        <w:t>Issued only in connection with a tropical cyclone (hurricane) to indicate that winds 64 knots and above are forecast for the area.</w:t>
      </w:r>
    </w:p>
    <w:p w:rsidR="00B03268" w:rsidRDefault="00B03268">
      <w:pPr>
        <w:pStyle w:val="BodyText"/>
        <w:rPr>
          <w:rFonts w:ascii="Arial"/>
          <w:sz w:val="26"/>
        </w:rPr>
      </w:pPr>
    </w:p>
    <w:p w:rsidR="00B03268" w:rsidRDefault="00B03268">
      <w:pPr>
        <w:pStyle w:val="BodyText"/>
        <w:rPr>
          <w:rFonts w:ascii="Arial"/>
          <w:sz w:val="24"/>
        </w:rPr>
      </w:pPr>
    </w:p>
    <w:p w:rsidR="00B03268" w:rsidRDefault="00C933F0">
      <w:pPr>
        <w:ind w:left="840" w:right="1317"/>
        <w:rPr>
          <w:rFonts w:ascii="Arial"/>
          <w:sz w:val="24"/>
        </w:rPr>
      </w:pPr>
      <w:r>
        <w:rPr>
          <w:rFonts w:ascii="Arial"/>
          <w:b/>
          <w:sz w:val="24"/>
        </w:rPr>
        <w:t xml:space="preserve">NOTE: </w:t>
      </w:r>
      <w:r>
        <w:rPr>
          <w:rFonts w:ascii="Arial"/>
          <w:sz w:val="24"/>
        </w:rPr>
        <w:t>A SPECIAL MARINE WARNING is issued whenever a severe local storm or strong wind of brief duration is imminent and is not covered by existing warnings or advisories. No visual displays will be used in connection with the Special Marine Warning Bulletin; boaters will be able to receive these special warnings by keeping tuned to a NOAA Weather Radio station or to Coast Guard and commercial radio stations that transmit marine weather information.</w:t>
      </w:r>
    </w:p>
    <w:p w:rsidR="00B03268" w:rsidRDefault="00B03268">
      <w:pPr>
        <w:rPr>
          <w:rFonts w:ascii="Arial"/>
          <w:sz w:val="24"/>
        </w:rPr>
        <w:sectPr w:rsidR="00B03268">
          <w:pgSz w:w="12240" w:h="15840"/>
          <w:pgMar w:top="840" w:right="580" w:bottom="720" w:left="600" w:header="0" w:footer="443" w:gutter="0"/>
          <w:cols w:space="720"/>
        </w:sectPr>
      </w:pPr>
    </w:p>
    <w:p w:rsidR="00B03268" w:rsidRDefault="00C933F0">
      <w:pPr>
        <w:spacing w:before="62"/>
        <w:ind w:left="2886"/>
        <w:rPr>
          <w:rFonts w:ascii="Times New Roman"/>
          <w:b/>
          <w:sz w:val="19"/>
        </w:rPr>
      </w:pPr>
      <w:r>
        <w:rPr>
          <w:rFonts w:ascii="Times New Roman"/>
          <w:b/>
          <w:sz w:val="24"/>
        </w:rPr>
        <w:t>P</w:t>
      </w:r>
      <w:r>
        <w:rPr>
          <w:rFonts w:ascii="Times New Roman"/>
          <w:b/>
          <w:sz w:val="19"/>
        </w:rPr>
        <w:t xml:space="preserve">HYSICAL </w:t>
      </w:r>
      <w:r>
        <w:rPr>
          <w:rFonts w:ascii="Times New Roman"/>
          <w:b/>
          <w:sz w:val="24"/>
        </w:rPr>
        <w:t>D</w:t>
      </w:r>
      <w:r>
        <w:rPr>
          <w:rFonts w:ascii="Times New Roman"/>
          <w:b/>
          <w:sz w:val="19"/>
        </w:rPr>
        <w:t>EMANDS</w:t>
      </w:r>
      <w:r>
        <w:rPr>
          <w:rFonts w:ascii="Times New Roman"/>
          <w:b/>
          <w:sz w:val="24"/>
        </w:rPr>
        <w:t>, H</w:t>
      </w:r>
      <w:r>
        <w:rPr>
          <w:rFonts w:ascii="Times New Roman"/>
          <w:b/>
          <w:sz w:val="19"/>
        </w:rPr>
        <w:t xml:space="preserve">YPOTHERMIA AND </w:t>
      </w:r>
      <w:r>
        <w:rPr>
          <w:rFonts w:ascii="Times New Roman"/>
          <w:b/>
          <w:sz w:val="24"/>
        </w:rPr>
        <w:t>C</w:t>
      </w:r>
      <w:r>
        <w:rPr>
          <w:rFonts w:ascii="Times New Roman"/>
          <w:b/>
          <w:sz w:val="19"/>
        </w:rPr>
        <w:t>LOTHING</w:t>
      </w:r>
    </w:p>
    <w:p w:rsidR="00B03268" w:rsidRDefault="00B03268">
      <w:pPr>
        <w:pStyle w:val="BodyText"/>
        <w:spacing w:before="9"/>
        <w:rPr>
          <w:rFonts w:ascii="Times New Roman"/>
          <w:b/>
          <w:sz w:val="23"/>
        </w:rPr>
      </w:pPr>
    </w:p>
    <w:p w:rsidR="00B03268" w:rsidRDefault="00C933F0">
      <w:pPr>
        <w:pStyle w:val="Heading6"/>
        <w:ind w:left="839" w:right="990"/>
      </w:pPr>
      <w:r>
        <w:rPr>
          <w:b/>
        </w:rPr>
        <w:t xml:space="preserve">Introduction: </w:t>
      </w:r>
      <w:r>
        <w:t>Every year, students comment on the emphasis this class places on hypothermia. One might think the intent of the class is to scare off new prospects for kayaking by instilling in them a fear of the water. However, just the opposite is true. The class emphasis on this subject is designed to give new paddlers a healthy respect for the conditions we paddle in here in the Pacific Northwest. The bottom line is that the water is cold. If you, as a new paddler, are unprepared for it, those conditions can be</w:t>
      </w:r>
      <w:r>
        <w:rPr>
          <w:spacing w:val="-8"/>
        </w:rPr>
        <w:t xml:space="preserve"> </w:t>
      </w:r>
      <w:r>
        <w:t>dangerous.</w:t>
      </w:r>
    </w:p>
    <w:p w:rsidR="00B03268" w:rsidRDefault="00B03268">
      <w:pPr>
        <w:pStyle w:val="BodyText"/>
        <w:rPr>
          <w:rFonts w:ascii="Times New Roman"/>
          <w:sz w:val="24"/>
        </w:rPr>
      </w:pPr>
    </w:p>
    <w:p w:rsidR="00B03268" w:rsidRDefault="00C933F0">
      <w:pPr>
        <w:ind w:left="840" w:right="896"/>
        <w:rPr>
          <w:rFonts w:ascii="Times New Roman"/>
          <w:sz w:val="24"/>
        </w:rPr>
      </w:pPr>
      <w:r>
        <w:rPr>
          <w:rFonts w:ascii="Times New Roman"/>
          <w:sz w:val="24"/>
        </w:rPr>
        <w:t>This class teaches you the conditions that can arise from exposure to the water when not wearing proper clothing. The lesson will also teach you what is considered proper clothing for different types of paddles.</w:t>
      </w:r>
    </w:p>
    <w:p w:rsidR="00B03268" w:rsidRDefault="00B03268">
      <w:pPr>
        <w:pStyle w:val="BodyText"/>
        <w:rPr>
          <w:rFonts w:ascii="Times New Roman"/>
          <w:sz w:val="24"/>
        </w:rPr>
      </w:pPr>
    </w:p>
    <w:p w:rsidR="00B03268" w:rsidRDefault="00C933F0">
      <w:pPr>
        <w:ind w:left="840" w:right="1051"/>
        <w:rPr>
          <w:rFonts w:ascii="Times New Roman"/>
          <w:sz w:val="24"/>
        </w:rPr>
      </w:pPr>
      <w:r>
        <w:rPr>
          <w:rFonts w:ascii="Times New Roman"/>
          <w:sz w:val="24"/>
        </w:rPr>
        <w:t>For the most part, clothing we discuss in this class is clothing you already own (if you are an outdoors-type person) or it can be purchased in inexpensive outlets. Ask your instructors about where to obtain clothing. The Appendix of this notebook also lists outfitters that provide good quality clothing at reduced prices.</w:t>
      </w:r>
    </w:p>
    <w:p w:rsidR="00B03268" w:rsidRDefault="00B03268">
      <w:pPr>
        <w:pStyle w:val="BodyText"/>
        <w:spacing w:before="11"/>
        <w:rPr>
          <w:rFonts w:ascii="Times New Roman"/>
          <w:sz w:val="23"/>
        </w:rPr>
      </w:pPr>
    </w:p>
    <w:p w:rsidR="00B03268" w:rsidRDefault="00C933F0">
      <w:pPr>
        <w:ind w:left="840" w:right="923"/>
        <w:rPr>
          <w:rFonts w:ascii="Times New Roman"/>
          <w:sz w:val="24"/>
        </w:rPr>
      </w:pPr>
      <w:r>
        <w:rPr>
          <w:rFonts w:ascii="Times New Roman"/>
          <w:sz w:val="24"/>
        </w:rPr>
        <w:t>The one exception to the purchase of inexpensive clothing will be a dry suit or wetsuit, if you choose to buy your own. Immersion clothing is required on many trips.  A 3mm farmer john style wetsuit is relatively inexpensive and will last a long time. While not required for the course, this type of wetsuit will make your rescue practice more enjoyable. Rentals of this type of wetsuit are not generally available. Drysuits are very expensive and it is highly recommended that, if you desire to utilize one for the rescue portion of the course, you rent one instead of purchasing.</w:t>
      </w:r>
    </w:p>
    <w:p w:rsidR="00B03268" w:rsidRDefault="00B03268">
      <w:pPr>
        <w:pStyle w:val="BodyText"/>
        <w:rPr>
          <w:rFonts w:ascii="Times New Roman"/>
          <w:sz w:val="24"/>
        </w:rPr>
      </w:pPr>
    </w:p>
    <w:p w:rsidR="00B03268" w:rsidRDefault="00C933F0">
      <w:pPr>
        <w:ind w:left="840" w:right="1115"/>
        <w:rPr>
          <w:rFonts w:ascii="Times New Roman"/>
          <w:sz w:val="24"/>
        </w:rPr>
      </w:pPr>
      <w:r>
        <w:rPr>
          <w:rFonts w:ascii="Times New Roman"/>
          <w:sz w:val="24"/>
        </w:rPr>
        <w:t>Finally, remember that in kayaking we dress for the water in which we may find ourselves and not necessarily for the outside air temperature and conditions.</w:t>
      </w:r>
    </w:p>
    <w:p w:rsidR="00B03268" w:rsidRDefault="00B03268">
      <w:pPr>
        <w:rPr>
          <w:rFonts w:ascii="Times New Roman"/>
          <w:sz w:val="24"/>
        </w:rPr>
        <w:sectPr w:rsidR="00B03268">
          <w:pgSz w:w="12240" w:h="15840"/>
          <w:pgMar w:top="1120" w:right="580" w:bottom="720" w:left="600" w:header="0" w:footer="443" w:gutter="0"/>
          <w:cols w:space="720"/>
        </w:sectPr>
      </w:pPr>
    </w:p>
    <w:p w:rsidR="00B03268" w:rsidRDefault="00C933F0">
      <w:pPr>
        <w:tabs>
          <w:tab w:val="left" w:pos="10949"/>
        </w:tabs>
        <w:spacing w:before="85"/>
        <w:ind w:left="120"/>
        <w:rPr>
          <w:b/>
          <w:sz w:val="36"/>
        </w:rPr>
      </w:pPr>
      <w:r>
        <w:rPr>
          <w:b/>
          <w:sz w:val="36"/>
          <w:shd w:val="clear" w:color="auto" w:fill="E1E1E1"/>
        </w:rPr>
        <w:t>Hypothermia</w:t>
      </w:r>
      <w:r>
        <w:rPr>
          <w:b/>
          <w:sz w:val="36"/>
          <w:shd w:val="clear" w:color="auto" w:fill="E1E1E1"/>
        </w:rPr>
        <w:tab/>
      </w:r>
    </w:p>
    <w:p w:rsidR="00B03268" w:rsidRDefault="00C933F0">
      <w:pPr>
        <w:pStyle w:val="BodyText"/>
        <w:spacing w:before="361"/>
        <w:ind w:left="120" w:right="616"/>
      </w:pPr>
      <w:r>
        <w:t>Every year, students comment on the emphasis the class places on hypothermia. One might think the intent of the class is to scare off new prospects for kayaking by instilling fear of the water in them.</w:t>
      </w:r>
    </w:p>
    <w:p w:rsidR="00B03268" w:rsidRDefault="00C933F0">
      <w:pPr>
        <w:pStyle w:val="BodyText"/>
        <w:ind w:left="120" w:right="306"/>
      </w:pPr>
      <w:r>
        <w:t>However, just the opposite is true. The class emphasis on this subject is designed to give new paddlers a healthy respect for the conditions we paddle in here in the Pacific Northwest. The bottom line is that the water is cold. If you, as a new paddler, are unprepared for it, it can be dangerous.</w:t>
      </w:r>
    </w:p>
    <w:p w:rsidR="00B03268" w:rsidRDefault="00C933F0">
      <w:pPr>
        <w:pStyle w:val="BodyText"/>
        <w:spacing w:before="79"/>
        <w:ind w:left="120" w:right="196"/>
      </w:pPr>
      <w:r>
        <w:t>This class teaches you the conditions that can arise from exposure to the water without the proper clothing. You will also be instructed as to what is considered proper clothing for different types of paddles.</w:t>
      </w:r>
    </w:p>
    <w:p w:rsidR="00B03268" w:rsidRDefault="00C933F0">
      <w:pPr>
        <w:pStyle w:val="BodyText"/>
        <w:spacing w:before="81"/>
        <w:ind w:left="119" w:right="128"/>
      </w:pPr>
      <w:r>
        <w:t>Clothing we discuss in the class for the most part can be clothing you already have (if you are an outdoors type person) or it is available in inexpensive outlets. Ask your instructors about where to obtain clothing. The Sea Kayaking Resources Document also has some proven outfitters that provide good quality clothing at reduced prices. The one exception will be a dry suit or wet suit if you choose to purchase your own. It is highly recommended that you rent these items until you are sure of what is going to work well for you.</w:t>
      </w:r>
    </w:p>
    <w:p w:rsidR="00B03268" w:rsidRDefault="00C933F0">
      <w:pPr>
        <w:pStyle w:val="BodyText"/>
        <w:spacing w:before="81"/>
        <w:ind w:left="120" w:right="988"/>
      </w:pPr>
      <w:r>
        <w:t>Finally, remember that in kayaking we dress for the water in which we may find ourselves and not necessarily for the outside air temperature and conditions.</w:t>
      </w:r>
    </w:p>
    <w:p w:rsidR="00B03268" w:rsidRDefault="00B03268">
      <w:pPr>
        <w:pStyle w:val="BodyText"/>
        <w:rPr>
          <w:sz w:val="23"/>
        </w:rPr>
      </w:pPr>
    </w:p>
    <w:p w:rsidR="00B03268" w:rsidRDefault="00C933F0">
      <w:pPr>
        <w:pStyle w:val="Heading4"/>
      </w:pPr>
      <w:r>
        <w:t>Hypothermia and Cold Water Survival</w:t>
      </w:r>
    </w:p>
    <w:p w:rsidR="00B03268" w:rsidRDefault="00C933F0">
      <w:pPr>
        <w:pStyle w:val="BodyText"/>
        <w:spacing w:before="279"/>
        <w:ind w:left="120" w:right="195"/>
      </w:pPr>
      <w:r>
        <w:t>Hypothermia is a serious threat to Northwest boaters, and it takes the lives of several Washingtonians each year. Our marine waters and most of the state’s lakes and streams remain cold throughout the year, so hypothermia is a danger that knows no season. A boater who ends up in the water may begin falling victim to hypothermia in a matter of only a few minutes, so quick action is often the key to survival.</w:t>
      </w:r>
    </w:p>
    <w:p w:rsidR="00B03268" w:rsidRDefault="00C933F0">
      <w:pPr>
        <w:pStyle w:val="BodyText"/>
        <w:ind w:left="120" w:right="232"/>
      </w:pPr>
      <w:r>
        <w:t>Understanding and avoiding hypothermia can mean the difference between being alive or dead when help arrives.</w:t>
      </w:r>
    </w:p>
    <w:p w:rsidR="00B03268" w:rsidRDefault="00B03268">
      <w:pPr>
        <w:pStyle w:val="BodyText"/>
        <w:spacing w:before="9"/>
        <w:rPr>
          <w:sz w:val="19"/>
        </w:rPr>
      </w:pPr>
    </w:p>
    <w:p w:rsidR="00B03268" w:rsidRDefault="00C933F0">
      <w:pPr>
        <w:pStyle w:val="Heading9"/>
      </w:pPr>
      <w:r>
        <w:t>What is Hypothermia?</w:t>
      </w:r>
    </w:p>
    <w:p w:rsidR="00B03268" w:rsidRDefault="00B03268">
      <w:pPr>
        <w:pStyle w:val="BodyText"/>
        <w:spacing w:before="9"/>
        <w:rPr>
          <w:b/>
          <w:sz w:val="19"/>
        </w:rPr>
      </w:pPr>
    </w:p>
    <w:p w:rsidR="00B03268" w:rsidRDefault="00C933F0">
      <w:pPr>
        <w:pStyle w:val="BodyText"/>
        <w:spacing w:before="1"/>
        <w:ind w:left="120" w:right="165"/>
        <w:jc w:val="both"/>
      </w:pPr>
      <w:r>
        <w:t>Hypothermia is subnormal temperature within the central body. When a person is immersed in cold water, the skin and nearby tissues cool very fast. However, it may take 10 to 15 minutes before the temperature of the heart and brain starts to drop. When the core temperature drops below 90° F serious complications begin to develop. Death may occur at about 80° F; however, a person may drown at a higher temperature due to loss of consciousness or inability to use the arms and legs.</w:t>
      </w:r>
    </w:p>
    <w:p w:rsidR="00B03268" w:rsidRDefault="00B03268">
      <w:pPr>
        <w:pStyle w:val="BodyText"/>
        <w:spacing w:before="8"/>
        <w:rPr>
          <w:sz w:val="19"/>
        </w:rPr>
      </w:pPr>
    </w:p>
    <w:p w:rsidR="00B03268" w:rsidRDefault="00C933F0">
      <w:pPr>
        <w:pStyle w:val="Heading9"/>
        <w:ind w:left="480"/>
      </w:pPr>
      <w:r>
        <w:t>How long can I Survive in Cold Water?</w:t>
      </w:r>
    </w:p>
    <w:p w:rsidR="00B03268" w:rsidRDefault="00B03268">
      <w:pPr>
        <w:pStyle w:val="BodyText"/>
        <w:spacing w:before="9"/>
        <w:rPr>
          <w:b/>
          <w:sz w:val="19"/>
        </w:rPr>
      </w:pPr>
    </w:p>
    <w:p w:rsidR="00B03268" w:rsidRDefault="00C933F0">
      <w:pPr>
        <w:pStyle w:val="BodyText"/>
        <w:spacing w:before="1"/>
        <w:ind w:left="119" w:right="243"/>
      </w:pPr>
      <w:r>
        <w:t>Survival in cold water depends on many factors. The temperature of the water is only one. Others include body size, fat, and activity in the water. Large people cool slower than small people. Fat people cool slower that thin people. Children cool faster than adults.</w:t>
      </w:r>
    </w:p>
    <w:p w:rsidR="00B03268" w:rsidRDefault="00C933F0">
      <w:pPr>
        <w:pStyle w:val="BodyText"/>
        <w:spacing w:before="81"/>
        <w:ind w:left="119" w:right="185"/>
      </w:pPr>
      <w:r>
        <w:t>By swimming or treading water, a person will cool about 35 percent faster than if remaining still. “Drown- proofing” — the technique of staying afloat, facedown, with lungs full of air, and raising the head every 10 to 15 seconds for a breath — conserves energy, but also results in rapid heat loss through the head and neck. This technique reduces survival time by nearly one-half in cold water.</w:t>
      </w:r>
    </w:p>
    <w:p w:rsidR="00B03268" w:rsidRDefault="00C933F0">
      <w:pPr>
        <w:pStyle w:val="BodyText"/>
        <w:spacing w:before="79"/>
        <w:ind w:left="119" w:right="160"/>
      </w:pPr>
      <w:r>
        <w:t>An average person, wearing light clothing and a personal floatation device (PFD), may survive 2-1/2 to 3 hours in 50° F water by remaining still. This survival time can be increased considerably by getting as far out of the water as possible and covering the head. Getting into or onto anything that floats can save your life. The following predicts survival times for an average person in 50° F water:</w:t>
      </w:r>
    </w:p>
    <w:p w:rsidR="00B03268" w:rsidRDefault="00B03268">
      <w:pPr>
        <w:sectPr w:rsidR="00B03268">
          <w:pgSz w:w="12240" w:h="15840"/>
          <w:pgMar w:top="1420" w:right="580" w:bottom="720" w:left="600" w:header="0" w:footer="443" w:gutter="0"/>
          <w:cols w:space="720"/>
        </w:sectPr>
      </w:pPr>
    </w:p>
    <w:tbl>
      <w:tblPr>
        <w:tblW w:w="0" w:type="auto"/>
        <w:tblInd w:w="2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2160"/>
      </w:tblGrid>
      <w:tr w:rsidR="00B03268">
        <w:trPr>
          <w:trHeight w:val="519"/>
        </w:trPr>
        <w:tc>
          <w:tcPr>
            <w:tcW w:w="5760" w:type="dxa"/>
            <w:gridSpan w:val="2"/>
          </w:tcPr>
          <w:p w:rsidR="00B03268" w:rsidRDefault="00C933F0">
            <w:pPr>
              <w:pStyle w:val="TableParagraph"/>
              <w:spacing w:before="137"/>
              <w:ind w:left="1545"/>
              <w:rPr>
                <w:b/>
                <w:sz w:val="20"/>
              </w:rPr>
            </w:pPr>
            <w:r>
              <w:rPr>
                <w:b/>
                <w:sz w:val="20"/>
              </w:rPr>
              <w:t>Predicted Survival Time</w:t>
            </w:r>
          </w:p>
        </w:tc>
      </w:tr>
      <w:tr w:rsidR="00B03268">
        <w:trPr>
          <w:trHeight w:val="519"/>
        </w:trPr>
        <w:tc>
          <w:tcPr>
            <w:tcW w:w="3600" w:type="dxa"/>
            <w:shd w:val="clear" w:color="auto" w:fill="E1E1E1"/>
          </w:tcPr>
          <w:p w:rsidR="00B03268" w:rsidRDefault="00C933F0">
            <w:pPr>
              <w:pStyle w:val="TableParagraph"/>
              <w:spacing w:before="137"/>
              <w:ind w:left="914" w:right="904"/>
              <w:jc w:val="center"/>
              <w:rPr>
                <w:b/>
                <w:sz w:val="20"/>
              </w:rPr>
            </w:pPr>
            <w:r>
              <w:rPr>
                <w:b/>
                <w:sz w:val="20"/>
              </w:rPr>
              <w:t>No Floatation</w:t>
            </w:r>
          </w:p>
        </w:tc>
        <w:tc>
          <w:tcPr>
            <w:tcW w:w="2160" w:type="dxa"/>
            <w:shd w:val="clear" w:color="auto" w:fill="E1E1E1"/>
          </w:tcPr>
          <w:p w:rsidR="00B03268" w:rsidRDefault="00C933F0">
            <w:pPr>
              <w:pStyle w:val="TableParagraph"/>
              <w:spacing w:before="137"/>
              <w:ind w:left="738" w:right="730"/>
              <w:jc w:val="center"/>
              <w:rPr>
                <w:b/>
                <w:sz w:val="20"/>
              </w:rPr>
            </w:pPr>
            <w:r>
              <w:rPr>
                <w:b/>
                <w:sz w:val="20"/>
              </w:rPr>
              <w:t>hours</w:t>
            </w:r>
          </w:p>
        </w:tc>
      </w:tr>
      <w:tr w:rsidR="00B03268">
        <w:trPr>
          <w:trHeight w:val="519"/>
        </w:trPr>
        <w:tc>
          <w:tcPr>
            <w:tcW w:w="3600" w:type="dxa"/>
          </w:tcPr>
          <w:p w:rsidR="00B03268" w:rsidRDefault="00C933F0">
            <w:pPr>
              <w:pStyle w:val="TableParagraph"/>
              <w:spacing w:before="137"/>
              <w:ind w:left="913" w:right="905"/>
              <w:jc w:val="center"/>
              <w:rPr>
                <w:sz w:val="20"/>
              </w:rPr>
            </w:pPr>
            <w:r>
              <w:rPr>
                <w:sz w:val="20"/>
              </w:rPr>
              <w:t>Drown-proofing</w:t>
            </w:r>
          </w:p>
        </w:tc>
        <w:tc>
          <w:tcPr>
            <w:tcW w:w="2160" w:type="dxa"/>
          </w:tcPr>
          <w:p w:rsidR="00B03268" w:rsidRDefault="00C933F0">
            <w:pPr>
              <w:pStyle w:val="TableParagraph"/>
              <w:spacing w:before="137"/>
              <w:ind w:left="738" w:right="730"/>
              <w:jc w:val="center"/>
              <w:rPr>
                <w:sz w:val="20"/>
              </w:rPr>
            </w:pPr>
            <w:r>
              <w:rPr>
                <w:sz w:val="20"/>
              </w:rPr>
              <w:t>1.5</w:t>
            </w:r>
          </w:p>
        </w:tc>
      </w:tr>
      <w:tr w:rsidR="00B03268">
        <w:trPr>
          <w:trHeight w:val="519"/>
        </w:trPr>
        <w:tc>
          <w:tcPr>
            <w:tcW w:w="3600" w:type="dxa"/>
          </w:tcPr>
          <w:p w:rsidR="00B03268" w:rsidRDefault="00C933F0">
            <w:pPr>
              <w:pStyle w:val="TableParagraph"/>
              <w:spacing w:before="137"/>
              <w:ind w:left="914" w:right="905"/>
              <w:jc w:val="center"/>
              <w:rPr>
                <w:sz w:val="20"/>
              </w:rPr>
            </w:pPr>
            <w:r>
              <w:rPr>
                <w:sz w:val="20"/>
              </w:rPr>
              <w:t>Treading Water</w:t>
            </w:r>
          </w:p>
        </w:tc>
        <w:tc>
          <w:tcPr>
            <w:tcW w:w="2160" w:type="dxa"/>
          </w:tcPr>
          <w:p w:rsidR="00B03268" w:rsidRDefault="00C933F0">
            <w:pPr>
              <w:pStyle w:val="TableParagraph"/>
              <w:spacing w:before="137"/>
              <w:ind w:left="738" w:right="730"/>
              <w:jc w:val="center"/>
              <w:rPr>
                <w:sz w:val="20"/>
              </w:rPr>
            </w:pPr>
            <w:r>
              <w:rPr>
                <w:sz w:val="20"/>
              </w:rPr>
              <w:t>2.0</w:t>
            </w:r>
          </w:p>
        </w:tc>
      </w:tr>
      <w:tr w:rsidR="00B03268">
        <w:trPr>
          <w:trHeight w:val="519"/>
        </w:trPr>
        <w:tc>
          <w:tcPr>
            <w:tcW w:w="3600" w:type="dxa"/>
            <w:shd w:val="clear" w:color="auto" w:fill="E1E1E1"/>
          </w:tcPr>
          <w:p w:rsidR="00B03268" w:rsidRDefault="00C933F0">
            <w:pPr>
              <w:pStyle w:val="TableParagraph"/>
              <w:spacing w:before="137"/>
              <w:ind w:left="914" w:right="905"/>
              <w:jc w:val="center"/>
              <w:rPr>
                <w:b/>
                <w:sz w:val="20"/>
              </w:rPr>
            </w:pPr>
            <w:r>
              <w:rPr>
                <w:b/>
                <w:sz w:val="20"/>
              </w:rPr>
              <w:t>With Floatation</w:t>
            </w:r>
          </w:p>
        </w:tc>
        <w:tc>
          <w:tcPr>
            <w:tcW w:w="2160" w:type="dxa"/>
            <w:shd w:val="clear" w:color="auto" w:fill="E1E1E1"/>
          </w:tcPr>
          <w:p w:rsidR="00B03268" w:rsidRDefault="00C933F0">
            <w:pPr>
              <w:pStyle w:val="TableParagraph"/>
              <w:spacing w:before="137"/>
              <w:ind w:left="738" w:right="730"/>
              <w:jc w:val="center"/>
              <w:rPr>
                <w:b/>
                <w:sz w:val="20"/>
              </w:rPr>
            </w:pPr>
            <w:r>
              <w:rPr>
                <w:b/>
                <w:sz w:val="20"/>
              </w:rPr>
              <w:t>hours</w:t>
            </w:r>
          </w:p>
        </w:tc>
      </w:tr>
      <w:tr w:rsidR="00B03268">
        <w:trPr>
          <w:trHeight w:val="519"/>
        </w:trPr>
        <w:tc>
          <w:tcPr>
            <w:tcW w:w="3600" w:type="dxa"/>
          </w:tcPr>
          <w:p w:rsidR="00B03268" w:rsidRDefault="00C933F0">
            <w:pPr>
              <w:pStyle w:val="TableParagraph"/>
              <w:spacing w:before="136"/>
              <w:ind w:left="913" w:right="905"/>
              <w:jc w:val="center"/>
              <w:rPr>
                <w:sz w:val="20"/>
              </w:rPr>
            </w:pPr>
            <w:r>
              <w:rPr>
                <w:sz w:val="20"/>
              </w:rPr>
              <w:t>Swimming</w:t>
            </w:r>
          </w:p>
        </w:tc>
        <w:tc>
          <w:tcPr>
            <w:tcW w:w="2160" w:type="dxa"/>
          </w:tcPr>
          <w:p w:rsidR="00B03268" w:rsidRDefault="00C933F0">
            <w:pPr>
              <w:pStyle w:val="TableParagraph"/>
              <w:spacing w:before="136"/>
              <w:ind w:left="738" w:right="730"/>
              <w:jc w:val="center"/>
              <w:rPr>
                <w:sz w:val="20"/>
              </w:rPr>
            </w:pPr>
            <w:r>
              <w:rPr>
                <w:sz w:val="20"/>
              </w:rPr>
              <w:t>2.0</w:t>
            </w:r>
          </w:p>
        </w:tc>
      </w:tr>
      <w:tr w:rsidR="00B03268">
        <w:trPr>
          <w:trHeight w:val="519"/>
        </w:trPr>
        <w:tc>
          <w:tcPr>
            <w:tcW w:w="3600" w:type="dxa"/>
          </w:tcPr>
          <w:p w:rsidR="00B03268" w:rsidRDefault="00C933F0">
            <w:pPr>
              <w:pStyle w:val="TableParagraph"/>
              <w:spacing w:before="136"/>
              <w:ind w:left="910" w:right="905"/>
              <w:jc w:val="center"/>
              <w:rPr>
                <w:sz w:val="20"/>
              </w:rPr>
            </w:pPr>
            <w:r>
              <w:rPr>
                <w:sz w:val="20"/>
              </w:rPr>
              <w:t>Holding Still</w:t>
            </w:r>
          </w:p>
        </w:tc>
        <w:tc>
          <w:tcPr>
            <w:tcW w:w="2160" w:type="dxa"/>
          </w:tcPr>
          <w:p w:rsidR="00B03268" w:rsidRDefault="00C933F0">
            <w:pPr>
              <w:pStyle w:val="TableParagraph"/>
              <w:spacing w:before="136"/>
              <w:ind w:left="738" w:right="730"/>
              <w:jc w:val="center"/>
              <w:rPr>
                <w:sz w:val="20"/>
              </w:rPr>
            </w:pPr>
            <w:r>
              <w:rPr>
                <w:sz w:val="20"/>
              </w:rPr>
              <w:t>2.7</w:t>
            </w:r>
          </w:p>
        </w:tc>
      </w:tr>
      <w:tr w:rsidR="00B03268">
        <w:trPr>
          <w:trHeight w:val="517"/>
        </w:trPr>
        <w:tc>
          <w:tcPr>
            <w:tcW w:w="3600" w:type="dxa"/>
          </w:tcPr>
          <w:p w:rsidR="00B03268" w:rsidRDefault="00C933F0">
            <w:pPr>
              <w:pStyle w:val="TableParagraph"/>
              <w:spacing w:before="136"/>
              <w:ind w:left="912" w:right="905"/>
              <w:jc w:val="center"/>
              <w:rPr>
                <w:sz w:val="20"/>
              </w:rPr>
            </w:pPr>
            <w:r>
              <w:rPr>
                <w:sz w:val="20"/>
              </w:rPr>
              <w:t>HELP</w:t>
            </w:r>
          </w:p>
        </w:tc>
        <w:tc>
          <w:tcPr>
            <w:tcW w:w="2160" w:type="dxa"/>
          </w:tcPr>
          <w:p w:rsidR="00B03268" w:rsidRDefault="00C933F0">
            <w:pPr>
              <w:pStyle w:val="TableParagraph"/>
              <w:spacing w:before="136"/>
              <w:ind w:left="738" w:right="730"/>
              <w:jc w:val="center"/>
              <w:rPr>
                <w:sz w:val="20"/>
              </w:rPr>
            </w:pPr>
            <w:r>
              <w:rPr>
                <w:sz w:val="20"/>
              </w:rPr>
              <w:t>4.0</w:t>
            </w:r>
          </w:p>
        </w:tc>
      </w:tr>
      <w:tr w:rsidR="00B03268">
        <w:trPr>
          <w:trHeight w:val="520"/>
        </w:trPr>
        <w:tc>
          <w:tcPr>
            <w:tcW w:w="3600" w:type="dxa"/>
          </w:tcPr>
          <w:p w:rsidR="00B03268" w:rsidRDefault="00C933F0">
            <w:pPr>
              <w:pStyle w:val="TableParagraph"/>
              <w:spacing w:before="137"/>
              <w:ind w:left="914" w:right="905"/>
              <w:jc w:val="center"/>
              <w:rPr>
                <w:sz w:val="20"/>
              </w:rPr>
            </w:pPr>
            <w:r>
              <w:rPr>
                <w:sz w:val="20"/>
              </w:rPr>
              <w:t>Huddle</w:t>
            </w:r>
          </w:p>
        </w:tc>
        <w:tc>
          <w:tcPr>
            <w:tcW w:w="2160" w:type="dxa"/>
          </w:tcPr>
          <w:p w:rsidR="00B03268" w:rsidRDefault="00C933F0">
            <w:pPr>
              <w:pStyle w:val="TableParagraph"/>
              <w:spacing w:before="137"/>
              <w:ind w:left="738" w:right="730"/>
              <w:jc w:val="center"/>
              <w:rPr>
                <w:sz w:val="20"/>
              </w:rPr>
            </w:pPr>
            <w:r>
              <w:rPr>
                <w:sz w:val="20"/>
              </w:rPr>
              <w:t>4.0</w:t>
            </w:r>
          </w:p>
        </w:tc>
      </w:tr>
    </w:tbl>
    <w:p w:rsidR="00B03268" w:rsidRDefault="00B03268">
      <w:pPr>
        <w:pStyle w:val="BodyText"/>
      </w:pPr>
    </w:p>
    <w:p w:rsidR="00B03268" w:rsidRDefault="00B03268">
      <w:pPr>
        <w:pStyle w:val="BodyText"/>
        <w:spacing w:before="5"/>
        <w:rPr>
          <w:sz w:val="18"/>
        </w:rPr>
      </w:pPr>
    </w:p>
    <w:p w:rsidR="00B03268" w:rsidRDefault="00C933F0">
      <w:pPr>
        <w:pStyle w:val="Heading9"/>
        <w:spacing w:before="101"/>
      </w:pPr>
      <w:r>
        <w:t>What do I do if an Accident Occurs?</w:t>
      </w:r>
    </w:p>
    <w:p w:rsidR="00B03268" w:rsidRDefault="00B03268">
      <w:pPr>
        <w:pStyle w:val="BodyText"/>
        <w:spacing w:before="8"/>
        <w:rPr>
          <w:b/>
          <w:sz w:val="19"/>
        </w:rPr>
      </w:pPr>
    </w:p>
    <w:p w:rsidR="00B03268" w:rsidRDefault="00C933F0">
      <w:pPr>
        <w:pStyle w:val="BodyText"/>
        <w:ind w:left="120" w:right="281"/>
      </w:pPr>
      <w:r>
        <w:t>If you fall into cold water, remember that water conducts heat many times faster that air. Most boats will float even when capsized or swamped, so get in or on the boat to get as far out of the water as possible. Wearing a PFD is a must. It will keep you afloat even if you are unconscious. Remaining still and, if possible, assuming the fetal, or, Heat Escape Lessening Posture (HELP), will increase your survival time. About 50 percent of the heat is lost from the head. It is therefore important to keep the head out of the water. Other areas of high heat loss are the neck, the sides, and the groin.</w:t>
      </w:r>
    </w:p>
    <w:p w:rsidR="00B03268" w:rsidRDefault="00C933F0">
      <w:pPr>
        <w:pStyle w:val="BodyText"/>
        <w:spacing w:before="81"/>
        <w:ind w:left="120" w:right="655"/>
      </w:pPr>
      <w:r>
        <w:rPr>
          <w:noProof/>
        </w:rPr>
        <w:drawing>
          <wp:anchor distT="0" distB="0" distL="0" distR="0" simplePos="0" relativeHeight="251652608" behindDoc="0" locked="0" layoutInCell="1" allowOverlap="1">
            <wp:simplePos x="0" y="0"/>
            <wp:positionH relativeFrom="page">
              <wp:posOffset>2247896</wp:posOffset>
            </wp:positionH>
            <wp:positionV relativeFrom="paragraph">
              <wp:posOffset>704228</wp:posOffset>
            </wp:positionV>
            <wp:extent cx="1460499" cy="2019299"/>
            <wp:effectExtent l="0" t="0" r="0" b="0"/>
            <wp:wrapNone/>
            <wp:docPr id="43" name="image31.jpeg" descr="1swi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1.jpeg"/>
                    <pic:cNvPicPr/>
                  </pic:nvPicPr>
                  <pic:blipFill>
                    <a:blip r:embed="rId42" cstate="print"/>
                    <a:stretch>
                      <a:fillRect/>
                    </a:stretch>
                  </pic:blipFill>
                  <pic:spPr>
                    <a:xfrm>
                      <a:off x="0" y="0"/>
                      <a:ext cx="1460499" cy="2019299"/>
                    </a:xfrm>
                    <a:prstGeom prst="rect">
                      <a:avLst/>
                    </a:prstGeom>
                  </pic:spPr>
                </pic:pic>
              </a:graphicData>
            </a:graphic>
          </wp:anchor>
        </w:drawing>
      </w:r>
      <w:r>
        <w:t>Note: It is impossible to assume the HELP position while wearing some PFDs. However, even a partial HELP position gives some protection to the high heat loss areas, thus increasing survival time.</w:t>
      </w:r>
    </w:p>
    <w:p w:rsidR="00B03268" w:rsidRDefault="00B03268">
      <w:pPr>
        <w:pStyle w:val="BodyText"/>
        <w:rPr>
          <w:sz w:val="24"/>
        </w:rPr>
      </w:pPr>
    </w:p>
    <w:p w:rsidR="00B03268" w:rsidRDefault="00B03268">
      <w:pPr>
        <w:pStyle w:val="BodyText"/>
        <w:rPr>
          <w:sz w:val="24"/>
        </w:rPr>
      </w:pPr>
    </w:p>
    <w:p w:rsidR="00B03268" w:rsidRDefault="00B03268">
      <w:pPr>
        <w:pStyle w:val="BodyText"/>
        <w:rPr>
          <w:sz w:val="24"/>
        </w:rPr>
      </w:pPr>
    </w:p>
    <w:p w:rsidR="00B03268" w:rsidRDefault="00B03268">
      <w:pPr>
        <w:pStyle w:val="BodyText"/>
        <w:rPr>
          <w:sz w:val="24"/>
        </w:rPr>
      </w:pPr>
    </w:p>
    <w:p w:rsidR="00B03268" w:rsidRDefault="00B03268">
      <w:pPr>
        <w:pStyle w:val="BodyText"/>
        <w:rPr>
          <w:sz w:val="24"/>
        </w:rPr>
      </w:pPr>
    </w:p>
    <w:p w:rsidR="00B03268" w:rsidRDefault="00B03268">
      <w:pPr>
        <w:pStyle w:val="BodyText"/>
        <w:spacing w:before="1"/>
        <w:rPr>
          <w:sz w:val="18"/>
        </w:rPr>
      </w:pPr>
    </w:p>
    <w:p w:rsidR="00B03268" w:rsidRDefault="00C933F0">
      <w:pPr>
        <w:pStyle w:val="Heading4"/>
        <w:ind w:left="3731" w:right="876"/>
        <w:jc w:val="center"/>
      </w:pPr>
      <w:r>
        <w:rPr>
          <w:color w:val="FF0000"/>
        </w:rPr>
        <w:t>HELP</w:t>
      </w:r>
    </w:p>
    <w:p w:rsidR="00B03268" w:rsidRDefault="00C933F0">
      <w:pPr>
        <w:pStyle w:val="BodyText"/>
        <w:spacing w:before="80"/>
        <w:ind w:left="6050" w:right="3188" w:hanging="1"/>
        <w:jc w:val="center"/>
      </w:pPr>
      <w:r>
        <w:t>Heat Escape Lessening Posture</w:t>
      </w:r>
    </w:p>
    <w:p w:rsidR="00B03268" w:rsidRDefault="00B03268">
      <w:pPr>
        <w:jc w:val="center"/>
        <w:sectPr w:rsidR="00B03268">
          <w:pgSz w:w="12240" w:h="15840"/>
          <w:pgMar w:top="1500" w:right="580" w:bottom="720" w:left="600" w:header="0" w:footer="443" w:gutter="0"/>
          <w:cols w:space="720"/>
        </w:sectPr>
      </w:pPr>
    </w:p>
    <w:p w:rsidR="00B03268" w:rsidRDefault="00B03268">
      <w:pPr>
        <w:pStyle w:val="BodyText"/>
      </w:pPr>
    </w:p>
    <w:p w:rsidR="00B03268" w:rsidRDefault="00B03268">
      <w:pPr>
        <w:pStyle w:val="BodyText"/>
      </w:pPr>
    </w:p>
    <w:p w:rsidR="00B03268" w:rsidRDefault="00B03268">
      <w:pPr>
        <w:pStyle w:val="BodyText"/>
      </w:pPr>
    </w:p>
    <w:p w:rsidR="00B03268" w:rsidRDefault="00B03268">
      <w:pPr>
        <w:pStyle w:val="BodyText"/>
      </w:pPr>
    </w:p>
    <w:p w:rsidR="00B03268" w:rsidRDefault="00B03268">
      <w:pPr>
        <w:pStyle w:val="BodyText"/>
      </w:pPr>
    </w:p>
    <w:p w:rsidR="00B03268" w:rsidRDefault="00C933F0">
      <w:pPr>
        <w:pStyle w:val="Heading4"/>
        <w:spacing w:before="238"/>
        <w:ind w:left="3525"/>
      </w:pPr>
      <w:r>
        <w:rPr>
          <w:noProof/>
        </w:rPr>
        <w:drawing>
          <wp:anchor distT="0" distB="0" distL="0" distR="0" simplePos="0" relativeHeight="251653632" behindDoc="0" locked="0" layoutInCell="1" allowOverlap="1">
            <wp:simplePos x="0" y="0"/>
            <wp:positionH relativeFrom="page">
              <wp:posOffset>3981446</wp:posOffset>
            </wp:positionH>
            <wp:positionV relativeFrom="paragraph">
              <wp:posOffset>-680239</wp:posOffset>
            </wp:positionV>
            <wp:extent cx="1647825" cy="2238375"/>
            <wp:effectExtent l="0" t="0" r="0" b="0"/>
            <wp:wrapNone/>
            <wp:docPr id="45" name="image32.jpeg" descr="3swimm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2.jpeg"/>
                    <pic:cNvPicPr/>
                  </pic:nvPicPr>
                  <pic:blipFill>
                    <a:blip r:embed="rId43" cstate="print"/>
                    <a:stretch>
                      <a:fillRect/>
                    </a:stretch>
                  </pic:blipFill>
                  <pic:spPr>
                    <a:xfrm>
                      <a:off x="0" y="0"/>
                      <a:ext cx="1647825" cy="2238375"/>
                    </a:xfrm>
                    <a:prstGeom prst="rect">
                      <a:avLst/>
                    </a:prstGeom>
                  </pic:spPr>
                </pic:pic>
              </a:graphicData>
            </a:graphic>
          </wp:anchor>
        </w:drawing>
      </w:r>
      <w:r>
        <w:rPr>
          <w:color w:val="FF0000"/>
        </w:rPr>
        <w:t>Huddle</w:t>
      </w:r>
    </w:p>
    <w:p w:rsidR="00B03268" w:rsidRDefault="00C933F0">
      <w:pPr>
        <w:pStyle w:val="BodyText"/>
        <w:spacing w:before="80"/>
        <w:ind w:left="2924" w:right="5826" w:firstLine="3"/>
        <w:jc w:val="center"/>
      </w:pPr>
      <w:r>
        <w:t>Retains body heat and increases survival time</w:t>
      </w:r>
    </w:p>
    <w:p w:rsidR="00B03268" w:rsidRDefault="00B03268">
      <w:pPr>
        <w:pStyle w:val="BodyText"/>
      </w:pPr>
    </w:p>
    <w:p w:rsidR="00B03268" w:rsidRDefault="00B03268">
      <w:pPr>
        <w:pStyle w:val="BodyText"/>
      </w:pPr>
    </w:p>
    <w:p w:rsidR="00B03268" w:rsidRDefault="00B03268">
      <w:pPr>
        <w:pStyle w:val="BodyText"/>
      </w:pPr>
    </w:p>
    <w:p w:rsidR="00B03268" w:rsidRDefault="00B03268">
      <w:pPr>
        <w:pStyle w:val="BodyText"/>
      </w:pPr>
    </w:p>
    <w:p w:rsidR="00B03268" w:rsidRDefault="00B03268">
      <w:pPr>
        <w:pStyle w:val="BodyText"/>
      </w:pPr>
    </w:p>
    <w:p w:rsidR="00B03268" w:rsidRDefault="00B03268">
      <w:pPr>
        <w:pStyle w:val="BodyText"/>
      </w:pPr>
    </w:p>
    <w:p w:rsidR="00B03268" w:rsidRDefault="00B03268">
      <w:pPr>
        <w:pStyle w:val="BodyText"/>
        <w:rPr>
          <w:sz w:val="24"/>
        </w:rPr>
      </w:pPr>
    </w:p>
    <w:p w:rsidR="00B03268" w:rsidRDefault="00C933F0">
      <w:pPr>
        <w:pStyle w:val="BodyText"/>
        <w:spacing w:before="100"/>
        <w:ind w:left="119" w:right="692"/>
        <w:jc w:val="both"/>
      </w:pPr>
      <w:r>
        <w:t>If there are several people in the water, huddling close, side to side in a circle, also will help preserve body heat. Placing children in the middle of the circle will lend them some of the adult body heat and extend their survival time.</w:t>
      </w:r>
    </w:p>
    <w:p w:rsidR="00B03268" w:rsidRDefault="00B03268">
      <w:pPr>
        <w:pStyle w:val="BodyText"/>
        <w:spacing w:before="8"/>
        <w:rPr>
          <w:sz w:val="19"/>
        </w:rPr>
      </w:pPr>
    </w:p>
    <w:p w:rsidR="00B03268" w:rsidRDefault="00C933F0">
      <w:pPr>
        <w:pStyle w:val="Heading9"/>
        <w:spacing w:before="1"/>
      </w:pPr>
      <w:r>
        <w:t>Should I Swim for Shore?</w:t>
      </w:r>
    </w:p>
    <w:p w:rsidR="00B03268" w:rsidRDefault="00B03268">
      <w:pPr>
        <w:pStyle w:val="BodyText"/>
        <w:spacing w:before="9"/>
        <w:rPr>
          <w:b/>
          <w:sz w:val="19"/>
        </w:rPr>
      </w:pPr>
    </w:p>
    <w:p w:rsidR="00B03268" w:rsidRDefault="00C933F0">
      <w:pPr>
        <w:pStyle w:val="BodyText"/>
        <w:ind w:left="119" w:right="150"/>
      </w:pPr>
      <w:r>
        <w:t>This is a most difficult decision. It depends on many things. Some good swimmers have been able to swim up to .8 mile in 50° F water before being overcome by hypothermia.</w:t>
      </w:r>
    </w:p>
    <w:p w:rsidR="00B03268" w:rsidRDefault="00C933F0">
      <w:pPr>
        <w:pStyle w:val="BodyText"/>
        <w:spacing w:before="81"/>
        <w:ind w:left="119" w:right="54"/>
      </w:pPr>
      <w:r>
        <w:t>Others have not been able to swim 100 yards. Furthermore, distances on the water are very deceptive. Staying with the boat is usually the best thing to do. This will make it easier for rescuers to spot you. Even a capsized boat is easier to see than a person in the water. Do not swim unless there is absolutely no chance of rescue and you are absolutely certain you can make it. If you do swim, use a PFD or some other floatation aid.</w:t>
      </w:r>
    </w:p>
    <w:p w:rsidR="00B03268" w:rsidRDefault="00B03268">
      <w:pPr>
        <w:pStyle w:val="BodyText"/>
        <w:spacing w:before="8"/>
        <w:rPr>
          <w:sz w:val="19"/>
        </w:rPr>
      </w:pPr>
    </w:p>
    <w:p w:rsidR="00B03268" w:rsidRDefault="00C933F0">
      <w:pPr>
        <w:pStyle w:val="Heading9"/>
      </w:pPr>
      <w:r>
        <w:t>First Aid for Hypothermia Victims</w:t>
      </w:r>
    </w:p>
    <w:p w:rsidR="00B03268" w:rsidRDefault="00B03268">
      <w:pPr>
        <w:pStyle w:val="BodyText"/>
        <w:spacing w:before="10"/>
        <w:rPr>
          <w:b/>
          <w:sz w:val="19"/>
        </w:rPr>
      </w:pPr>
    </w:p>
    <w:p w:rsidR="00B03268" w:rsidRDefault="00C933F0">
      <w:pPr>
        <w:pStyle w:val="ListParagraph"/>
        <w:numPr>
          <w:ilvl w:val="0"/>
          <w:numId w:val="11"/>
        </w:numPr>
        <w:tabs>
          <w:tab w:val="left" w:pos="391"/>
        </w:tabs>
        <w:ind w:right="228" w:firstLine="0"/>
        <w:rPr>
          <w:sz w:val="20"/>
        </w:rPr>
      </w:pPr>
      <w:r>
        <w:rPr>
          <w:sz w:val="20"/>
        </w:rPr>
        <w:t>Make sure the victim has an open airway and is able to breathe. Then, check for respiration and pulse. Respiration may be slow and shallow and the pulse may be very weak. So check vital signs very carefully. If there is no pulse or respiration, CPR must be started</w:t>
      </w:r>
      <w:r>
        <w:rPr>
          <w:spacing w:val="-9"/>
          <w:sz w:val="20"/>
        </w:rPr>
        <w:t xml:space="preserve"> </w:t>
      </w:r>
      <w:r>
        <w:rPr>
          <w:sz w:val="20"/>
        </w:rPr>
        <w:t>immediately.</w:t>
      </w:r>
    </w:p>
    <w:p w:rsidR="00B03268" w:rsidRDefault="00C933F0">
      <w:pPr>
        <w:pStyle w:val="ListParagraph"/>
        <w:numPr>
          <w:ilvl w:val="0"/>
          <w:numId w:val="11"/>
        </w:numPr>
        <w:tabs>
          <w:tab w:val="left" w:pos="391"/>
        </w:tabs>
        <w:spacing w:before="80"/>
        <w:ind w:firstLine="0"/>
        <w:rPr>
          <w:sz w:val="20"/>
        </w:rPr>
      </w:pPr>
      <w:r>
        <w:rPr>
          <w:sz w:val="20"/>
        </w:rPr>
        <w:t>Prevent further heat</w:t>
      </w:r>
      <w:r>
        <w:rPr>
          <w:spacing w:val="-5"/>
          <w:sz w:val="20"/>
        </w:rPr>
        <w:t xml:space="preserve"> </w:t>
      </w:r>
      <w:r>
        <w:rPr>
          <w:sz w:val="20"/>
        </w:rPr>
        <w:t>loss:</w:t>
      </w:r>
    </w:p>
    <w:p w:rsidR="00B03268" w:rsidRDefault="00C933F0">
      <w:pPr>
        <w:pStyle w:val="ListParagraph"/>
        <w:numPr>
          <w:ilvl w:val="1"/>
          <w:numId w:val="11"/>
        </w:numPr>
        <w:tabs>
          <w:tab w:val="left" w:pos="840"/>
        </w:tabs>
        <w:spacing w:before="80"/>
        <w:ind w:hanging="360"/>
        <w:rPr>
          <w:sz w:val="20"/>
        </w:rPr>
      </w:pPr>
      <w:r>
        <w:rPr>
          <w:sz w:val="20"/>
        </w:rPr>
        <w:t>Gently move the victim to shelter and warmth as rapidly as</w:t>
      </w:r>
      <w:r>
        <w:rPr>
          <w:spacing w:val="-11"/>
          <w:sz w:val="20"/>
        </w:rPr>
        <w:t xml:space="preserve"> </w:t>
      </w:r>
      <w:r>
        <w:rPr>
          <w:sz w:val="20"/>
        </w:rPr>
        <w:t>possible</w:t>
      </w:r>
    </w:p>
    <w:p w:rsidR="00B03268" w:rsidRDefault="00C933F0">
      <w:pPr>
        <w:pStyle w:val="ListParagraph"/>
        <w:numPr>
          <w:ilvl w:val="1"/>
          <w:numId w:val="11"/>
        </w:numPr>
        <w:tabs>
          <w:tab w:val="left" w:pos="840"/>
        </w:tabs>
        <w:spacing w:before="80"/>
        <w:ind w:right="724" w:hanging="360"/>
        <w:rPr>
          <w:sz w:val="20"/>
        </w:rPr>
      </w:pPr>
      <w:r>
        <w:rPr>
          <w:sz w:val="20"/>
        </w:rPr>
        <w:t>Gently remove all wet clothing; cut it away if necessary. The small amount of heat energy the victim has left must not be expended on warming and drying wet</w:t>
      </w:r>
      <w:r>
        <w:rPr>
          <w:spacing w:val="-14"/>
          <w:sz w:val="20"/>
        </w:rPr>
        <w:t xml:space="preserve"> </w:t>
      </w:r>
      <w:r>
        <w:rPr>
          <w:sz w:val="20"/>
        </w:rPr>
        <w:t>clothing.</w:t>
      </w:r>
    </w:p>
    <w:p w:rsidR="00B03268" w:rsidRDefault="00C933F0">
      <w:pPr>
        <w:pStyle w:val="ListParagraph"/>
        <w:numPr>
          <w:ilvl w:val="1"/>
          <w:numId w:val="11"/>
        </w:numPr>
        <w:tabs>
          <w:tab w:val="left" w:pos="840"/>
        </w:tabs>
        <w:spacing w:before="81"/>
        <w:ind w:right="245" w:hanging="360"/>
        <w:rPr>
          <w:sz w:val="20"/>
        </w:rPr>
      </w:pPr>
      <w:r>
        <w:rPr>
          <w:sz w:val="20"/>
        </w:rPr>
        <w:t>Wrap the victim in blankets or a sleeping bag. If available, place warm water bottles or other gentle sources of heat under the blanket on the victim’s neck, groin, and on the sides of the</w:t>
      </w:r>
      <w:r>
        <w:rPr>
          <w:spacing w:val="-42"/>
          <w:sz w:val="20"/>
        </w:rPr>
        <w:t xml:space="preserve"> </w:t>
      </w:r>
      <w:r>
        <w:rPr>
          <w:sz w:val="20"/>
        </w:rPr>
        <w:t>chest.</w:t>
      </w:r>
    </w:p>
    <w:p w:rsidR="00B03268" w:rsidRDefault="00C933F0">
      <w:pPr>
        <w:pStyle w:val="ListParagraph"/>
        <w:numPr>
          <w:ilvl w:val="0"/>
          <w:numId w:val="11"/>
        </w:numPr>
        <w:tabs>
          <w:tab w:val="left" w:pos="391"/>
        </w:tabs>
        <w:spacing w:before="79"/>
        <w:ind w:right="196" w:firstLine="0"/>
        <w:rPr>
          <w:sz w:val="20"/>
        </w:rPr>
      </w:pPr>
      <w:r>
        <w:rPr>
          <w:sz w:val="20"/>
        </w:rPr>
        <w:t>Transport the victim to a hospital as soon as possible. Only a physician should determine when the patient should be released. Incorrect treatment of hypothermia victims may induce a condition known as After-Drop. After-Drop is a continued fall in the victim’s core temperature even after he has been</w:t>
      </w:r>
      <w:r>
        <w:rPr>
          <w:spacing w:val="-44"/>
          <w:sz w:val="20"/>
        </w:rPr>
        <w:t xml:space="preserve"> </w:t>
      </w:r>
      <w:r>
        <w:rPr>
          <w:sz w:val="20"/>
        </w:rPr>
        <w:t>rescued. This is caused by improper re-warming, allowing cold, and stagnant blood from the extremities to return to the core of the body. When this cold blood returns to the core of the body it may drop the core temperature below a level that will sustain life. For the same reason, hypothermia victims must be handled gently and should not be allowed to walk. Additionally, remember to avoid the following when dealing with a person with</w:t>
      </w:r>
      <w:r>
        <w:rPr>
          <w:spacing w:val="-3"/>
          <w:sz w:val="20"/>
        </w:rPr>
        <w:t xml:space="preserve"> </w:t>
      </w:r>
      <w:r>
        <w:rPr>
          <w:sz w:val="20"/>
        </w:rPr>
        <w:t>hypothermia:</w:t>
      </w:r>
    </w:p>
    <w:p w:rsidR="00B03268" w:rsidRDefault="00B03268">
      <w:pPr>
        <w:rPr>
          <w:sz w:val="20"/>
        </w:rPr>
        <w:sectPr w:rsidR="00B03268">
          <w:pgSz w:w="12240" w:h="15840"/>
          <w:pgMar w:top="1500" w:right="580" w:bottom="720" w:left="600" w:header="0" w:footer="443" w:gutter="0"/>
          <w:cols w:space="720"/>
        </w:sectPr>
      </w:pPr>
    </w:p>
    <w:p w:rsidR="00B03268" w:rsidRDefault="00C933F0">
      <w:pPr>
        <w:pStyle w:val="Heading9"/>
        <w:spacing w:before="85"/>
        <w:ind w:left="120"/>
      </w:pPr>
      <w:r>
        <w:t>Do not:</w:t>
      </w:r>
    </w:p>
    <w:p w:rsidR="00B03268" w:rsidRDefault="00C933F0">
      <w:pPr>
        <w:pStyle w:val="ListParagraph"/>
        <w:numPr>
          <w:ilvl w:val="0"/>
          <w:numId w:val="10"/>
        </w:numPr>
        <w:tabs>
          <w:tab w:val="left" w:pos="839"/>
          <w:tab w:val="left" w:pos="841"/>
        </w:tabs>
        <w:spacing w:before="81"/>
        <w:rPr>
          <w:sz w:val="20"/>
        </w:rPr>
      </w:pPr>
      <w:r>
        <w:rPr>
          <w:sz w:val="20"/>
        </w:rPr>
        <w:t>Place an unconscious victim in a bath</w:t>
      </w:r>
      <w:r>
        <w:rPr>
          <w:spacing w:val="-5"/>
          <w:sz w:val="20"/>
        </w:rPr>
        <w:t xml:space="preserve"> </w:t>
      </w:r>
      <w:r>
        <w:rPr>
          <w:sz w:val="20"/>
        </w:rPr>
        <w:t>tub.</w:t>
      </w:r>
    </w:p>
    <w:p w:rsidR="00B03268" w:rsidRDefault="00C933F0">
      <w:pPr>
        <w:pStyle w:val="ListParagraph"/>
        <w:numPr>
          <w:ilvl w:val="0"/>
          <w:numId w:val="10"/>
        </w:numPr>
        <w:tabs>
          <w:tab w:val="left" w:pos="839"/>
          <w:tab w:val="left" w:pos="841"/>
        </w:tabs>
        <w:spacing w:before="78"/>
        <w:rPr>
          <w:sz w:val="20"/>
        </w:rPr>
      </w:pPr>
      <w:r>
        <w:rPr>
          <w:sz w:val="20"/>
        </w:rPr>
        <w:t>Give a victim anything to drink, including hot liquids and especially</w:t>
      </w:r>
      <w:r>
        <w:rPr>
          <w:spacing w:val="-14"/>
          <w:sz w:val="20"/>
        </w:rPr>
        <w:t xml:space="preserve"> </w:t>
      </w:r>
      <w:r>
        <w:rPr>
          <w:sz w:val="20"/>
        </w:rPr>
        <w:t>alcohol.</w:t>
      </w:r>
    </w:p>
    <w:p w:rsidR="00B03268" w:rsidRDefault="00C933F0">
      <w:pPr>
        <w:pStyle w:val="ListParagraph"/>
        <w:numPr>
          <w:ilvl w:val="0"/>
          <w:numId w:val="10"/>
        </w:numPr>
        <w:tabs>
          <w:tab w:val="left" w:pos="839"/>
          <w:tab w:val="left" w:pos="840"/>
        </w:tabs>
        <w:spacing w:before="78"/>
        <w:ind w:left="839"/>
        <w:rPr>
          <w:sz w:val="20"/>
        </w:rPr>
      </w:pPr>
      <w:r>
        <w:rPr>
          <w:sz w:val="20"/>
        </w:rPr>
        <w:t>Rub the victim’s skin; especially do not rub it with</w:t>
      </w:r>
      <w:r>
        <w:rPr>
          <w:spacing w:val="-9"/>
          <w:sz w:val="20"/>
        </w:rPr>
        <w:t xml:space="preserve"> </w:t>
      </w:r>
      <w:r>
        <w:rPr>
          <w:sz w:val="20"/>
        </w:rPr>
        <w:t>snow.</w:t>
      </w:r>
    </w:p>
    <w:p w:rsidR="00B03268" w:rsidRDefault="00B03268">
      <w:pPr>
        <w:pStyle w:val="BodyText"/>
        <w:spacing w:before="6"/>
        <w:rPr>
          <w:sz w:val="19"/>
        </w:rPr>
      </w:pPr>
    </w:p>
    <w:p w:rsidR="00B03268" w:rsidRDefault="00C933F0">
      <w:pPr>
        <w:pStyle w:val="Heading9"/>
      </w:pPr>
      <w:r>
        <w:t>How Can I Avoid Hypothermia?</w:t>
      </w:r>
    </w:p>
    <w:p w:rsidR="00B03268" w:rsidRDefault="00B03268">
      <w:pPr>
        <w:pStyle w:val="BodyText"/>
        <w:spacing w:before="9"/>
        <w:rPr>
          <w:b/>
          <w:sz w:val="19"/>
        </w:rPr>
      </w:pPr>
    </w:p>
    <w:p w:rsidR="00B03268" w:rsidRDefault="00C933F0">
      <w:pPr>
        <w:pStyle w:val="BodyText"/>
        <w:spacing w:before="1"/>
        <w:ind w:left="119" w:right="603"/>
        <w:rPr>
          <w:b/>
        </w:rPr>
      </w:pPr>
      <w:r>
        <w:t xml:space="preserve">Because most boaters who die in water-related accidents had no intention of going into the water, the obvious answer is to avoid those behaviors that cause accidental immersions. </w:t>
      </w:r>
      <w:r>
        <w:rPr>
          <w:b/>
        </w:rPr>
        <w:t>Therefore, do not:</w:t>
      </w:r>
    </w:p>
    <w:p w:rsidR="00B03268" w:rsidRDefault="00C933F0">
      <w:pPr>
        <w:pStyle w:val="ListParagraph"/>
        <w:numPr>
          <w:ilvl w:val="0"/>
          <w:numId w:val="10"/>
        </w:numPr>
        <w:tabs>
          <w:tab w:val="left" w:pos="839"/>
          <w:tab w:val="left" w:pos="840"/>
        </w:tabs>
        <w:spacing w:before="80"/>
        <w:ind w:left="839"/>
        <w:rPr>
          <w:sz w:val="20"/>
        </w:rPr>
      </w:pPr>
      <w:r>
        <w:rPr>
          <w:sz w:val="20"/>
        </w:rPr>
        <w:t>Stand or move around in a small</w:t>
      </w:r>
      <w:r>
        <w:rPr>
          <w:spacing w:val="-7"/>
          <w:sz w:val="20"/>
        </w:rPr>
        <w:t xml:space="preserve"> </w:t>
      </w:r>
      <w:r>
        <w:rPr>
          <w:sz w:val="20"/>
        </w:rPr>
        <w:t>boat.</w:t>
      </w:r>
    </w:p>
    <w:p w:rsidR="00B03268" w:rsidRDefault="00C933F0">
      <w:pPr>
        <w:pStyle w:val="ListParagraph"/>
        <w:numPr>
          <w:ilvl w:val="0"/>
          <w:numId w:val="10"/>
        </w:numPr>
        <w:tabs>
          <w:tab w:val="left" w:pos="839"/>
          <w:tab w:val="left" w:pos="840"/>
        </w:tabs>
        <w:spacing w:before="78"/>
        <w:ind w:left="839"/>
        <w:rPr>
          <w:sz w:val="20"/>
        </w:rPr>
      </w:pPr>
      <w:r>
        <w:rPr>
          <w:sz w:val="20"/>
        </w:rPr>
        <w:t>Overload your boat or distribute the load</w:t>
      </w:r>
      <w:r>
        <w:rPr>
          <w:spacing w:val="-7"/>
          <w:sz w:val="20"/>
        </w:rPr>
        <w:t xml:space="preserve"> </w:t>
      </w:r>
      <w:r>
        <w:rPr>
          <w:sz w:val="20"/>
        </w:rPr>
        <w:t>unevenly.</w:t>
      </w:r>
    </w:p>
    <w:p w:rsidR="00B03268" w:rsidRDefault="00C933F0">
      <w:pPr>
        <w:pStyle w:val="Heading9"/>
        <w:spacing w:before="78"/>
        <w:ind w:left="119"/>
      </w:pPr>
      <w:r>
        <w:t>Things You Should Do:</w:t>
      </w:r>
    </w:p>
    <w:p w:rsidR="00B03268" w:rsidRDefault="00C933F0">
      <w:pPr>
        <w:pStyle w:val="ListParagraph"/>
        <w:numPr>
          <w:ilvl w:val="0"/>
          <w:numId w:val="10"/>
        </w:numPr>
        <w:tabs>
          <w:tab w:val="left" w:pos="839"/>
          <w:tab w:val="left" w:pos="840"/>
        </w:tabs>
        <w:spacing w:before="81"/>
        <w:ind w:left="839"/>
        <w:rPr>
          <w:sz w:val="20"/>
        </w:rPr>
      </w:pPr>
      <w:r>
        <w:rPr>
          <w:sz w:val="20"/>
        </w:rPr>
        <w:t>Dress for immersion by wearing a wetsuit or</w:t>
      </w:r>
      <w:r>
        <w:rPr>
          <w:spacing w:val="-6"/>
          <w:sz w:val="20"/>
        </w:rPr>
        <w:t xml:space="preserve"> </w:t>
      </w:r>
      <w:r>
        <w:rPr>
          <w:sz w:val="20"/>
        </w:rPr>
        <w:t>drysuit.</w:t>
      </w:r>
    </w:p>
    <w:p w:rsidR="00B03268" w:rsidRDefault="00C933F0">
      <w:pPr>
        <w:pStyle w:val="ListParagraph"/>
        <w:numPr>
          <w:ilvl w:val="0"/>
          <w:numId w:val="10"/>
        </w:numPr>
        <w:tabs>
          <w:tab w:val="left" w:pos="839"/>
          <w:tab w:val="left" w:pos="840"/>
        </w:tabs>
        <w:spacing w:before="78"/>
        <w:ind w:left="839"/>
        <w:rPr>
          <w:sz w:val="20"/>
        </w:rPr>
      </w:pPr>
      <w:r>
        <w:rPr>
          <w:sz w:val="20"/>
        </w:rPr>
        <w:t>Always wear a PFD on the</w:t>
      </w:r>
      <w:r>
        <w:rPr>
          <w:spacing w:val="-2"/>
          <w:sz w:val="20"/>
        </w:rPr>
        <w:t xml:space="preserve"> </w:t>
      </w:r>
      <w:r>
        <w:rPr>
          <w:sz w:val="20"/>
        </w:rPr>
        <w:t>water.</w:t>
      </w:r>
    </w:p>
    <w:p w:rsidR="00B03268" w:rsidRDefault="00B03268">
      <w:pPr>
        <w:pStyle w:val="BodyText"/>
        <w:spacing w:before="11"/>
        <w:rPr>
          <w:sz w:val="22"/>
        </w:rPr>
      </w:pPr>
    </w:p>
    <w:p w:rsidR="00B03268" w:rsidRDefault="00C933F0">
      <w:pPr>
        <w:pStyle w:val="Heading4"/>
      </w:pPr>
      <w:r>
        <w:t>Hypothermia Discussion</w:t>
      </w:r>
    </w:p>
    <w:p w:rsidR="00B03268" w:rsidRDefault="00C933F0">
      <w:pPr>
        <w:pStyle w:val="Heading9"/>
        <w:spacing w:before="279"/>
        <w:ind w:left="120"/>
      </w:pPr>
      <w:r>
        <w:t>Questions</w:t>
      </w:r>
    </w:p>
    <w:p w:rsidR="00B03268" w:rsidRDefault="00B03268">
      <w:pPr>
        <w:pStyle w:val="BodyText"/>
        <w:spacing w:before="1"/>
        <w:rPr>
          <w:b/>
          <w:sz w:val="33"/>
        </w:rPr>
      </w:pPr>
    </w:p>
    <w:p w:rsidR="00B03268" w:rsidRDefault="00C933F0">
      <w:pPr>
        <w:pStyle w:val="ListParagraph"/>
        <w:numPr>
          <w:ilvl w:val="0"/>
          <w:numId w:val="9"/>
        </w:numPr>
        <w:tabs>
          <w:tab w:val="left" w:pos="659"/>
          <w:tab w:val="left" w:pos="661"/>
        </w:tabs>
        <w:spacing w:before="1"/>
        <w:ind w:hanging="540"/>
        <w:rPr>
          <w:sz w:val="20"/>
        </w:rPr>
      </w:pPr>
      <w:r>
        <w:rPr>
          <w:sz w:val="20"/>
        </w:rPr>
        <w:t>What is</w:t>
      </w:r>
      <w:r>
        <w:rPr>
          <w:spacing w:val="-2"/>
          <w:sz w:val="20"/>
        </w:rPr>
        <w:t xml:space="preserve"> </w:t>
      </w:r>
      <w:r>
        <w:rPr>
          <w:sz w:val="20"/>
        </w:rPr>
        <w:t>hypothermia?</w:t>
      </w:r>
    </w:p>
    <w:p w:rsidR="00B03268" w:rsidRDefault="00B03268">
      <w:pPr>
        <w:pStyle w:val="BodyText"/>
        <w:spacing w:before="2"/>
        <w:rPr>
          <w:sz w:val="33"/>
        </w:rPr>
      </w:pPr>
    </w:p>
    <w:p w:rsidR="00B03268" w:rsidRDefault="00C933F0">
      <w:pPr>
        <w:pStyle w:val="ListParagraph"/>
        <w:numPr>
          <w:ilvl w:val="0"/>
          <w:numId w:val="9"/>
        </w:numPr>
        <w:tabs>
          <w:tab w:val="left" w:pos="659"/>
          <w:tab w:val="left" w:pos="661"/>
        </w:tabs>
        <w:ind w:hanging="540"/>
        <w:rPr>
          <w:sz w:val="20"/>
        </w:rPr>
      </w:pPr>
      <w:r>
        <w:rPr>
          <w:sz w:val="20"/>
        </w:rPr>
        <w:t>What symptoms appear as the body’s core temperature</w:t>
      </w:r>
      <w:r>
        <w:rPr>
          <w:spacing w:val="-8"/>
          <w:sz w:val="20"/>
        </w:rPr>
        <w:t xml:space="preserve"> </w:t>
      </w:r>
      <w:r>
        <w:rPr>
          <w:sz w:val="20"/>
        </w:rPr>
        <w:t>lowers?</w:t>
      </w:r>
    </w:p>
    <w:p w:rsidR="00B03268" w:rsidRDefault="00B03268">
      <w:pPr>
        <w:pStyle w:val="BodyText"/>
        <w:rPr>
          <w:sz w:val="33"/>
        </w:rPr>
      </w:pPr>
    </w:p>
    <w:p w:rsidR="00B03268" w:rsidRDefault="00C933F0">
      <w:pPr>
        <w:pStyle w:val="ListParagraph"/>
        <w:numPr>
          <w:ilvl w:val="0"/>
          <w:numId w:val="9"/>
        </w:numPr>
        <w:tabs>
          <w:tab w:val="left" w:pos="659"/>
          <w:tab w:val="left" w:pos="660"/>
        </w:tabs>
        <w:ind w:hanging="540"/>
        <w:rPr>
          <w:sz w:val="20"/>
        </w:rPr>
      </w:pPr>
      <w:r>
        <w:rPr>
          <w:rFonts w:ascii="Arial"/>
        </w:rPr>
        <w:t xml:space="preserve">How much body heat can be lost </w:t>
      </w:r>
      <w:r>
        <w:rPr>
          <w:sz w:val="20"/>
        </w:rPr>
        <w:t>through the head and neck?</w:t>
      </w:r>
    </w:p>
    <w:p w:rsidR="00B03268" w:rsidRDefault="00B03268">
      <w:pPr>
        <w:pStyle w:val="BodyText"/>
        <w:spacing w:before="4"/>
        <w:rPr>
          <w:sz w:val="33"/>
        </w:rPr>
      </w:pPr>
    </w:p>
    <w:p w:rsidR="00B03268" w:rsidRDefault="00C933F0">
      <w:pPr>
        <w:pStyle w:val="ListParagraph"/>
        <w:numPr>
          <w:ilvl w:val="0"/>
          <w:numId w:val="9"/>
        </w:numPr>
        <w:tabs>
          <w:tab w:val="left" w:pos="659"/>
          <w:tab w:val="left" w:pos="661"/>
        </w:tabs>
        <w:rPr>
          <w:sz w:val="20"/>
        </w:rPr>
      </w:pPr>
      <w:r>
        <w:rPr>
          <w:sz w:val="20"/>
        </w:rPr>
        <w:t>How do you treat the EARLY stages of</w:t>
      </w:r>
      <w:r>
        <w:rPr>
          <w:spacing w:val="-6"/>
          <w:sz w:val="20"/>
        </w:rPr>
        <w:t xml:space="preserve"> </w:t>
      </w:r>
      <w:r>
        <w:rPr>
          <w:sz w:val="20"/>
        </w:rPr>
        <w:t>hypothermia?</w:t>
      </w:r>
    </w:p>
    <w:p w:rsidR="00B03268" w:rsidRDefault="00B03268">
      <w:pPr>
        <w:pStyle w:val="BodyText"/>
        <w:spacing w:before="2"/>
        <w:rPr>
          <w:sz w:val="33"/>
        </w:rPr>
      </w:pPr>
    </w:p>
    <w:p w:rsidR="00B03268" w:rsidRDefault="00C933F0">
      <w:pPr>
        <w:pStyle w:val="ListParagraph"/>
        <w:numPr>
          <w:ilvl w:val="0"/>
          <w:numId w:val="9"/>
        </w:numPr>
        <w:tabs>
          <w:tab w:val="left" w:pos="659"/>
          <w:tab w:val="left" w:pos="661"/>
        </w:tabs>
        <w:rPr>
          <w:sz w:val="20"/>
        </w:rPr>
      </w:pPr>
      <w:r>
        <w:rPr>
          <w:sz w:val="20"/>
        </w:rPr>
        <w:t>Describe the condition called “after</w:t>
      </w:r>
      <w:r>
        <w:rPr>
          <w:spacing w:val="-5"/>
          <w:sz w:val="20"/>
        </w:rPr>
        <w:t xml:space="preserve"> </w:t>
      </w:r>
      <w:r>
        <w:rPr>
          <w:sz w:val="20"/>
        </w:rPr>
        <w:t>drop.”</w:t>
      </w:r>
    </w:p>
    <w:p w:rsidR="00B03268" w:rsidRDefault="00B03268">
      <w:pPr>
        <w:pStyle w:val="BodyText"/>
        <w:spacing w:before="2"/>
        <w:rPr>
          <w:sz w:val="33"/>
        </w:rPr>
      </w:pPr>
    </w:p>
    <w:p w:rsidR="00B03268" w:rsidRDefault="00C933F0">
      <w:pPr>
        <w:pStyle w:val="ListParagraph"/>
        <w:numPr>
          <w:ilvl w:val="0"/>
          <w:numId w:val="9"/>
        </w:numPr>
        <w:tabs>
          <w:tab w:val="left" w:pos="660"/>
          <w:tab w:val="left" w:pos="661"/>
        </w:tabs>
        <w:ind w:hanging="540"/>
        <w:rPr>
          <w:sz w:val="20"/>
        </w:rPr>
      </w:pPr>
      <w:r>
        <w:rPr>
          <w:sz w:val="20"/>
        </w:rPr>
        <w:t>Why is it advisable to dress in</w:t>
      </w:r>
      <w:r>
        <w:rPr>
          <w:spacing w:val="-3"/>
          <w:sz w:val="20"/>
        </w:rPr>
        <w:t xml:space="preserve"> </w:t>
      </w:r>
      <w:r>
        <w:rPr>
          <w:sz w:val="20"/>
        </w:rPr>
        <w:t>layers?</w:t>
      </w:r>
    </w:p>
    <w:p w:rsidR="00B03268" w:rsidRDefault="00B03268">
      <w:pPr>
        <w:pStyle w:val="BodyText"/>
        <w:spacing w:before="2"/>
        <w:rPr>
          <w:sz w:val="33"/>
        </w:rPr>
      </w:pPr>
    </w:p>
    <w:p w:rsidR="00B03268" w:rsidRDefault="00C933F0">
      <w:pPr>
        <w:pStyle w:val="ListParagraph"/>
        <w:numPr>
          <w:ilvl w:val="0"/>
          <w:numId w:val="9"/>
        </w:numPr>
        <w:tabs>
          <w:tab w:val="left" w:pos="660"/>
          <w:tab w:val="left" w:pos="661"/>
        </w:tabs>
        <w:ind w:hanging="540"/>
        <w:rPr>
          <w:sz w:val="20"/>
        </w:rPr>
      </w:pPr>
      <w:r>
        <w:rPr>
          <w:sz w:val="20"/>
        </w:rPr>
        <w:t>Why is cotton such a poor choice for</w:t>
      </w:r>
      <w:r>
        <w:rPr>
          <w:spacing w:val="-5"/>
          <w:sz w:val="20"/>
        </w:rPr>
        <w:t xml:space="preserve"> </w:t>
      </w:r>
      <w:r>
        <w:rPr>
          <w:sz w:val="20"/>
        </w:rPr>
        <w:t>insulation?</w:t>
      </w:r>
    </w:p>
    <w:p w:rsidR="00B03268" w:rsidRDefault="00B03268">
      <w:pPr>
        <w:pStyle w:val="BodyText"/>
        <w:spacing w:before="1"/>
        <w:rPr>
          <w:sz w:val="33"/>
        </w:rPr>
      </w:pPr>
    </w:p>
    <w:p w:rsidR="00B03268" w:rsidRDefault="00C933F0">
      <w:pPr>
        <w:pStyle w:val="ListParagraph"/>
        <w:numPr>
          <w:ilvl w:val="0"/>
          <w:numId w:val="9"/>
        </w:numPr>
        <w:tabs>
          <w:tab w:val="left" w:pos="660"/>
          <w:tab w:val="left" w:pos="661"/>
        </w:tabs>
        <w:spacing w:before="1"/>
        <w:ind w:right="363" w:hanging="540"/>
        <w:rPr>
          <w:sz w:val="20"/>
        </w:rPr>
      </w:pPr>
      <w:r>
        <w:rPr>
          <w:sz w:val="20"/>
        </w:rPr>
        <w:t>True or False: Swimming can increase survival time, so, if you exit your boat, striking out for</w:t>
      </w:r>
      <w:r>
        <w:rPr>
          <w:spacing w:val="-44"/>
          <w:sz w:val="20"/>
        </w:rPr>
        <w:t xml:space="preserve"> </w:t>
      </w:r>
      <w:r>
        <w:rPr>
          <w:sz w:val="20"/>
        </w:rPr>
        <w:t>shore should always be</w:t>
      </w:r>
      <w:r>
        <w:rPr>
          <w:spacing w:val="-2"/>
          <w:sz w:val="20"/>
        </w:rPr>
        <w:t xml:space="preserve"> </w:t>
      </w:r>
      <w:r>
        <w:rPr>
          <w:sz w:val="20"/>
        </w:rPr>
        <w:t>attempted.</w:t>
      </w:r>
    </w:p>
    <w:p w:rsidR="00B03268" w:rsidRDefault="00B03268">
      <w:pPr>
        <w:pStyle w:val="BodyText"/>
        <w:spacing w:before="2"/>
        <w:rPr>
          <w:sz w:val="33"/>
        </w:rPr>
      </w:pPr>
    </w:p>
    <w:p w:rsidR="00B03268" w:rsidRDefault="00C933F0">
      <w:pPr>
        <w:pStyle w:val="ListParagraph"/>
        <w:numPr>
          <w:ilvl w:val="0"/>
          <w:numId w:val="9"/>
        </w:numPr>
        <w:tabs>
          <w:tab w:val="left" w:pos="660"/>
          <w:tab w:val="left" w:pos="661"/>
        </w:tabs>
        <w:ind w:hanging="540"/>
        <w:rPr>
          <w:sz w:val="20"/>
        </w:rPr>
      </w:pPr>
      <w:r>
        <w:rPr>
          <w:sz w:val="20"/>
        </w:rPr>
        <w:t>True or False: Energy reserves have little or no effect on vulnerability to</w:t>
      </w:r>
      <w:r>
        <w:rPr>
          <w:spacing w:val="-17"/>
          <w:sz w:val="20"/>
        </w:rPr>
        <w:t xml:space="preserve"> </w:t>
      </w:r>
      <w:r>
        <w:rPr>
          <w:sz w:val="20"/>
        </w:rPr>
        <w:t>hypothermia.</w:t>
      </w:r>
    </w:p>
    <w:p w:rsidR="00B03268" w:rsidRDefault="00B03268">
      <w:pPr>
        <w:pStyle w:val="BodyText"/>
        <w:spacing w:before="2"/>
        <w:rPr>
          <w:sz w:val="33"/>
        </w:rPr>
      </w:pPr>
    </w:p>
    <w:p w:rsidR="00B03268" w:rsidRDefault="00C933F0">
      <w:pPr>
        <w:pStyle w:val="ListParagraph"/>
        <w:numPr>
          <w:ilvl w:val="0"/>
          <w:numId w:val="9"/>
        </w:numPr>
        <w:tabs>
          <w:tab w:val="left" w:pos="661"/>
        </w:tabs>
        <w:spacing w:before="1"/>
        <w:ind w:right="390" w:hanging="540"/>
        <w:rPr>
          <w:sz w:val="20"/>
        </w:rPr>
      </w:pPr>
      <w:r>
        <w:rPr>
          <w:sz w:val="20"/>
        </w:rPr>
        <w:t>True or False: A hypothermia victim may resume usual activity as soon as his/her temperature has returned to</w:t>
      </w:r>
      <w:r>
        <w:rPr>
          <w:spacing w:val="-4"/>
          <w:sz w:val="20"/>
        </w:rPr>
        <w:t xml:space="preserve"> </w:t>
      </w:r>
      <w:r>
        <w:rPr>
          <w:sz w:val="20"/>
        </w:rPr>
        <w:t>normal.</w:t>
      </w:r>
    </w:p>
    <w:p w:rsidR="00B03268" w:rsidRDefault="00B03268">
      <w:pPr>
        <w:pStyle w:val="BodyText"/>
        <w:spacing w:before="2"/>
        <w:rPr>
          <w:sz w:val="33"/>
        </w:rPr>
      </w:pPr>
    </w:p>
    <w:p w:rsidR="00B03268" w:rsidRDefault="00C933F0">
      <w:pPr>
        <w:pStyle w:val="ListParagraph"/>
        <w:numPr>
          <w:ilvl w:val="0"/>
          <w:numId w:val="9"/>
        </w:numPr>
        <w:tabs>
          <w:tab w:val="left" w:pos="661"/>
        </w:tabs>
        <w:ind w:hanging="540"/>
        <w:rPr>
          <w:sz w:val="20"/>
        </w:rPr>
      </w:pPr>
      <w:r>
        <w:rPr>
          <w:sz w:val="20"/>
        </w:rPr>
        <w:t>Think of several paddling scenarios that could lead to</w:t>
      </w:r>
      <w:r>
        <w:rPr>
          <w:spacing w:val="-7"/>
          <w:sz w:val="20"/>
        </w:rPr>
        <w:t xml:space="preserve"> </w:t>
      </w:r>
      <w:r>
        <w:rPr>
          <w:sz w:val="20"/>
        </w:rPr>
        <w:t>hypothermia.</w:t>
      </w:r>
    </w:p>
    <w:p w:rsidR="00B03268" w:rsidRDefault="00B03268">
      <w:pPr>
        <w:rPr>
          <w:sz w:val="20"/>
        </w:rPr>
        <w:sectPr w:rsidR="00B03268">
          <w:pgSz w:w="12240" w:h="15840"/>
          <w:pgMar w:top="1420" w:right="580" w:bottom="720" w:left="600" w:header="0" w:footer="443" w:gutter="0"/>
          <w:cols w:space="720"/>
        </w:sectPr>
      </w:pPr>
    </w:p>
    <w:p w:rsidR="00B03268" w:rsidRDefault="00C933F0">
      <w:pPr>
        <w:pStyle w:val="Heading9"/>
        <w:spacing w:before="85"/>
        <w:ind w:left="120"/>
      </w:pPr>
      <w:r>
        <w:t>Answers</w:t>
      </w:r>
    </w:p>
    <w:p w:rsidR="00B03268" w:rsidRDefault="00B03268">
      <w:pPr>
        <w:pStyle w:val="BodyText"/>
        <w:spacing w:before="3"/>
        <w:rPr>
          <w:b/>
          <w:sz w:val="33"/>
        </w:rPr>
      </w:pPr>
    </w:p>
    <w:p w:rsidR="00B03268" w:rsidRDefault="00C933F0">
      <w:pPr>
        <w:pStyle w:val="ListParagraph"/>
        <w:numPr>
          <w:ilvl w:val="0"/>
          <w:numId w:val="8"/>
        </w:numPr>
        <w:tabs>
          <w:tab w:val="left" w:pos="659"/>
          <w:tab w:val="left" w:pos="661"/>
        </w:tabs>
        <w:ind w:hanging="540"/>
        <w:rPr>
          <w:sz w:val="20"/>
        </w:rPr>
      </w:pPr>
      <w:r>
        <w:rPr>
          <w:sz w:val="20"/>
        </w:rPr>
        <w:t>Abnormally low body</w:t>
      </w:r>
      <w:r>
        <w:rPr>
          <w:spacing w:val="-1"/>
          <w:sz w:val="20"/>
        </w:rPr>
        <w:t xml:space="preserve"> </w:t>
      </w:r>
      <w:r>
        <w:rPr>
          <w:sz w:val="20"/>
        </w:rPr>
        <w:t>temperature.</w:t>
      </w:r>
    </w:p>
    <w:p w:rsidR="00B03268" w:rsidRDefault="00B03268">
      <w:pPr>
        <w:pStyle w:val="BodyText"/>
        <w:spacing w:before="1"/>
        <w:rPr>
          <w:sz w:val="33"/>
        </w:rPr>
      </w:pPr>
    </w:p>
    <w:p w:rsidR="00B03268" w:rsidRDefault="00C933F0">
      <w:pPr>
        <w:pStyle w:val="ListParagraph"/>
        <w:numPr>
          <w:ilvl w:val="0"/>
          <w:numId w:val="8"/>
        </w:numPr>
        <w:tabs>
          <w:tab w:val="left" w:pos="659"/>
          <w:tab w:val="left" w:pos="661"/>
        </w:tabs>
        <w:ind w:right="289" w:hanging="540"/>
        <w:rPr>
          <w:sz w:val="20"/>
        </w:rPr>
      </w:pPr>
      <w:r>
        <w:rPr>
          <w:sz w:val="20"/>
        </w:rPr>
        <w:t>Sensation of cold and shivering, loss of manual dexterity, clumsiness, slurred speech, rigid muscles, confusion, impaired judgment, no longer feel cold, euphoric. The “umbles,” mumble…fumble…stumble.</w:t>
      </w:r>
    </w:p>
    <w:p w:rsidR="00B03268" w:rsidRDefault="00B03268">
      <w:pPr>
        <w:pStyle w:val="BodyText"/>
        <w:spacing w:before="3"/>
        <w:rPr>
          <w:sz w:val="33"/>
        </w:rPr>
      </w:pPr>
    </w:p>
    <w:p w:rsidR="00B03268" w:rsidRDefault="00C933F0">
      <w:pPr>
        <w:pStyle w:val="ListParagraph"/>
        <w:numPr>
          <w:ilvl w:val="0"/>
          <w:numId w:val="8"/>
        </w:numPr>
        <w:tabs>
          <w:tab w:val="left" w:pos="659"/>
          <w:tab w:val="left" w:pos="661"/>
        </w:tabs>
        <w:ind w:right="961" w:hanging="540"/>
        <w:rPr>
          <w:sz w:val="20"/>
        </w:rPr>
      </w:pPr>
      <w:r>
        <w:rPr>
          <w:sz w:val="20"/>
        </w:rPr>
        <w:t>At least 50% of heat loss occurs through the head and neck — Keep them out of the water,</w:t>
      </w:r>
      <w:r>
        <w:rPr>
          <w:spacing w:val="-39"/>
          <w:sz w:val="20"/>
        </w:rPr>
        <w:t xml:space="preserve"> </w:t>
      </w:r>
      <w:r>
        <w:rPr>
          <w:sz w:val="20"/>
        </w:rPr>
        <w:t>if possible.</w:t>
      </w:r>
    </w:p>
    <w:p w:rsidR="00B03268" w:rsidRDefault="00B03268">
      <w:pPr>
        <w:pStyle w:val="BodyText"/>
        <w:spacing w:before="2"/>
        <w:rPr>
          <w:sz w:val="33"/>
        </w:rPr>
      </w:pPr>
    </w:p>
    <w:p w:rsidR="00B03268" w:rsidRDefault="00C933F0">
      <w:pPr>
        <w:pStyle w:val="ListParagraph"/>
        <w:numPr>
          <w:ilvl w:val="0"/>
          <w:numId w:val="8"/>
        </w:numPr>
        <w:tabs>
          <w:tab w:val="left" w:pos="659"/>
          <w:tab w:val="left" w:pos="661"/>
        </w:tabs>
        <w:ind w:right="338" w:hanging="540"/>
        <w:rPr>
          <w:sz w:val="20"/>
        </w:rPr>
      </w:pPr>
      <w:r>
        <w:rPr>
          <w:sz w:val="20"/>
        </w:rPr>
        <w:t>Exercise, warm shower or bath; hot drink (early stage only), remove wet clothes; insulate victim to prevent further heat loss. KEYS: slow, gentle and long</w:t>
      </w:r>
      <w:r>
        <w:rPr>
          <w:spacing w:val="-9"/>
          <w:sz w:val="20"/>
        </w:rPr>
        <w:t xml:space="preserve"> </w:t>
      </w:r>
      <w:r>
        <w:rPr>
          <w:sz w:val="20"/>
        </w:rPr>
        <w:t>re-warming.</w:t>
      </w:r>
    </w:p>
    <w:p w:rsidR="00B03268" w:rsidRDefault="00B03268">
      <w:pPr>
        <w:pStyle w:val="BodyText"/>
        <w:spacing w:before="2"/>
        <w:rPr>
          <w:sz w:val="33"/>
        </w:rPr>
      </w:pPr>
    </w:p>
    <w:p w:rsidR="00B03268" w:rsidRDefault="00C933F0">
      <w:pPr>
        <w:pStyle w:val="ListParagraph"/>
        <w:numPr>
          <w:ilvl w:val="0"/>
          <w:numId w:val="8"/>
        </w:numPr>
        <w:tabs>
          <w:tab w:val="left" w:pos="660"/>
          <w:tab w:val="left" w:pos="661"/>
        </w:tabs>
        <w:spacing w:before="1"/>
        <w:ind w:right="347" w:hanging="540"/>
        <w:rPr>
          <w:sz w:val="20"/>
        </w:rPr>
      </w:pPr>
      <w:r>
        <w:rPr>
          <w:sz w:val="20"/>
        </w:rPr>
        <w:t>Cold blood returning from the extremities can cause an unusual heartbeat that can result in a heart attack.</w:t>
      </w:r>
    </w:p>
    <w:p w:rsidR="00B03268" w:rsidRDefault="00B03268">
      <w:pPr>
        <w:pStyle w:val="BodyText"/>
        <w:spacing w:before="2"/>
        <w:rPr>
          <w:sz w:val="33"/>
        </w:rPr>
      </w:pPr>
    </w:p>
    <w:p w:rsidR="00B03268" w:rsidRDefault="00C933F0">
      <w:pPr>
        <w:pStyle w:val="ListParagraph"/>
        <w:numPr>
          <w:ilvl w:val="0"/>
          <w:numId w:val="8"/>
        </w:numPr>
        <w:tabs>
          <w:tab w:val="left" w:pos="660"/>
          <w:tab w:val="left" w:pos="661"/>
        </w:tabs>
        <w:ind w:hanging="540"/>
        <w:rPr>
          <w:sz w:val="20"/>
        </w:rPr>
      </w:pPr>
      <w:r>
        <w:rPr>
          <w:sz w:val="20"/>
        </w:rPr>
        <w:t>Clothing layers provide the best way to adapt to changing</w:t>
      </w:r>
      <w:r>
        <w:rPr>
          <w:spacing w:val="-10"/>
          <w:sz w:val="20"/>
        </w:rPr>
        <w:t xml:space="preserve"> </w:t>
      </w:r>
      <w:r>
        <w:rPr>
          <w:sz w:val="20"/>
        </w:rPr>
        <w:t>conditions.</w:t>
      </w:r>
    </w:p>
    <w:p w:rsidR="00B03268" w:rsidRDefault="00B03268">
      <w:pPr>
        <w:pStyle w:val="BodyText"/>
        <w:spacing w:before="1"/>
        <w:rPr>
          <w:sz w:val="33"/>
        </w:rPr>
      </w:pPr>
    </w:p>
    <w:p w:rsidR="00B03268" w:rsidRDefault="00C933F0">
      <w:pPr>
        <w:pStyle w:val="ListParagraph"/>
        <w:numPr>
          <w:ilvl w:val="0"/>
          <w:numId w:val="8"/>
        </w:numPr>
        <w:tabs>
          <w:tab w:val="left" w:pos="660"/>
          <w:tab w:val="left" w:pos="661"/>
        </w:tabs>
        <w:ind w:left="659" w:right="462" w:hanging="539"/>
        <w:rPr>
          <w:sz w:val="20"/>
        </w:rPr>
      </w:pPr>
      <w:r>
        <w:rPr>
          <w:sz w:val="20"/>
        </w:rPr>
        <w:t>Cotton’s absorbent fibers hold large amounts of moisture next to the skin, and conduct away body heat.</w:t>
      </w:r>
    </w:p>
    <w:p w:rsidR="00B03268" w:rsidRDefault="00B03268">
      <w:pPr>
        <w:pStyle w:val="BodyText"/>
        <w:spacing w:before="2"/>
        <w:rPr>
          <w:sz w:val="33"/>
        </w:rPr>
      </w:pPr>
    </w:p>
    <w:p w:rsidR="00B03268" w:rsidRDefault="00C933F0">
      <w:pPr>
        <w:pStyle w:val="ListParagraph"/>
        <w:numPr>
          <w:ilvl w:val="0"/>
          <w:numId w:val="8"/>
        </w:numPr>
        <w:tabs>
          <w:tab w:val="left" w:pos="659"/>
          <w:tab w:val="left" w:pos="661"/>
        </w:tabs>
        <w:ind w:hanging="540"/>
        <w:rPr>
          <w:sz w:val="20"/>
        </w:rPr>
      </w:pPr>
      <w:r>
        <w:rPr>
          <w:sz w:val="20"/>
        </w:rPr>
        <w:t>False (review hypothermia</w:t>
      </w:r>
      <w:r>
        <w:rPr>
          <w:spacing w:val="-16"/>
          <w:sz w:val="20"/>
        </w:rPr>
        <w:t xml:space="preserve"> </w:t>
      </w:r>
      <w:r>
        <w:rPr>
          <w:sz w:val="20"/>
        </w:rPr>
        <w:t>document)</w:t>
      </w:r>
    </w:p>
    <w:p w:rsidR="00B03268" w:rsidRDefault="00B03268">
      <w:pPr>
        <w:pStyle w:val="BodyText"/>
        <w:spacing w:before="3"/>
        <w:rPr>
          <w:sz w:val="33"/>
        </w:rPr>
      </w:pPr>
    </w:p>
    <w:p w:rsidR="00B03268" w:rsidRDefault="00C933F0">
      <w:pPr>
        <w:pStyle w:val="ListParagraph"/>
        <w:numPr>
          <w:ilvl w:val="0"/>
          <w:numId w:val="8"/>
        </w:numPr>
        <w:tabs>
          <w:tab w:val="left" w:pos="659"/>
          <w:tab w:val="left" w:pos="661"/>
        </w:tabs>
        <w:ind w:hanging="540"/>
        <w:rPr>
          <w:sz w:val="20"/>
        </w:rPr>
      </w:pPr>
      <w:r>
        <w:rPr>
          <w:sz w:val="20"/>
        </w:rPr>
        <w:t>False (review hypothermia</w:t>
      </w:r>
      <w:r>
        <w:rPr>
          <w:spacing w:val="-16"/>
          <w:sz w:val="20"/>
        </w:rPr>
        <w:t xml:space="preserve"> </w:t>
      </w:r>
      <w:r>
        <w:rPr>
          <w:sz w:val="20"/>
        </w:rPr>
        <w:t>document)</w:t>
      </w:r>
    </w:p>
    <w:p w:rsidR="00B03268" w:rsidRDefault="00B03268">
      <w:pPr>
        <w:pStyle w:val="BodyText"/>
        <w:spacing w:before="2"/>
        <w:rPr>
          <w:sz w:val="33"/>
        </w:rPr>
      </w:pPr>
    </w:p>
    <w:p w:rsidR="00B03268" w:rsidRDefault="00C933F0">
      <w:pPr>
        <w:pStyle w:val="ListParagraph"/>
        <w:numPr>
          <w:ilvl w:val="0"/>
          <w:numId w:val="8"/>
        </w:numPr>
        <w:tabs>
          <w:tab w:val="left" w:pos="661"/>
        </w:tabs>
        <w:ind w:hanging="540"/>
        <w:rPr>
          <w:sz w:val="20"/>
        </w:rPr>
      </w:pPr>
      <w:r>
        <w:rPr>
          <w:sz w:val="20"/>
        </w:rPr>
        <w:t>False (review hypothermia</w:t>
      </w:r>
      <w:r>
        <w:rPr>
          <w:spacing w:val="-16"/>
          <w:sz w:val="20"/>
        </w:rPr>
        <w:t xml:space="preserve"> </w:t>
      </w:r>
      <w:r>
        <w:rPr>
          <w:sz w:val="20"/>
        </w:rPr>
        <w:t>document)</w:t>
      </w:r>
    </w:p>
    <w:p w:rsidR="00B03268" w:rsidRDefault="00B03268">
      <w:pPr>
        <w:pStyle w:val="BodyText"/>
        <w:spacing w:before="2"/>
        <w:rPr>
          <w:sz w:val="33"/>
        </w:rPr>
      </w:pPr>
    </w:p>
    <w:p w:rsidR="00B03268" w:rsidRDefault="00C933F0">
      <w:pPr>
        <w:pStyle w:val="ListParagraph"/>
        <w:numPr>
          <w:ilvl w:val="0"/>
          <w:numId w:val="8"/>
        </w:numPr>
        <w:tabs>
          <w:tab w:val="left" w:pos="661"/>
        </w:tabs>
        <w:spacing w:before="1"/>
        <w:ind w:left="659" w:right="665" w:hanging="539"/>
        <w:rPr>
          <w:sz w:val="20"/>
        </w:rPr>
      </w:pPr>
      <w:r>
        <w:rPr>
          <w:sz w:val="20"/>
        </w:rPr>
        <w:t>Skipping meals and drinks; capsize; unexpected rain or wind; hard paddle — resulting in fatigue and/or perspiration; early sunset; no dry clothes after</w:t>
      </w:r>
      <w:r>
        <w:rPr>
          <w:spacing w:val="-7"/>
          <w:sz w:val="20"/>
        </w:rPr>
        <w:t xml:space="preserve"> </w:t>
      </w:r>
      <w:r>
        <w:rPr>
          <w:sz w:val="20"/>
        </w:rPr>
        <w:t>paddling.</w:t>
      </w:r>
    </w:p>
    <w:p w:rsidR="00B03268" w:rsidRDefault="00B03268">
      <w:pPr>
        <w:rPr>
          <w:sz w:val="20"/>
        </w:rPr>
        <w:sectPr w:rsidR="00B03268">
          <w:pgSz w:w="12240" w:h="15840"/>
          <w:pgMar w:top="1420" w:right="580" w:bottom="720" w:left="600" w:header="0" w:footer="443" w:gutter="0"/>
          <w:cols w:space="720"/>
        </w:sectPr>
      </w:pPr>
    </w:p>
    <w:p w:rsidR="00B03268" w:rsidRDefault="00C933F0">
      <w:pPr>
        <w:tabs>
          <w:tab w:val="left" w:pos="10949"/>
        </w:tabs>
        <w:spacing w:before="85"/>
        <w:ind w:left="120"/>
        <w:rPr>
          <w:b/>
          <w:sz w:val="36"/>
        </w:rPr>
      </w:pPr>
      <w:bookmarkStart w:id="7" w:name="_TOC_250002"/>
      <w:r>
        <w:rPr>
          <w:b/>
          <w:sz w:val="36"/>
          <w:shd w:val="clear" w:color="auto" w:fill="E1E1E1"/>
        </w:rPr>
        <w:t>Sea Kayak</w:t>
      </w:r>
      <w:r>
        <w:rPr>
          <w:b/>
          <w:spacing w:val="-7"/>
          <w:sz w:val="36"/>
          <w:shd w:val="clear" w:color="auto" w:fill="E1E1E1"/>
        </w:rPr>
        <w:t xml:space="preserve"> </w:t>
      </w:r>
      <w:bookmarkEnd w:id="7"/>
      <w:r>
        <w:rPr>
          <w:b/>
          <w:sz w:val="36"/>
          <w:shd w:val="clear" w:color="auto" w:fill="E1E1E1"/>
        </w:rPr>
        <w:t>Clothing</w:t>
      </w:r>
      <w:r>
        <w:rPr>
          <w:b/>
          <w:sz w:val="36"/>
          <w:shd w:val="clear" w:color="auto" w:fill="E1E1E1"/>
        </w:rPr>
        <w:tab/>
      </w:r>
    </w:p>
    <w:p w:rsidR="00B03268" w:rsidRDefault="00C933F0">
      <w:pPr>
        <w:pStyle w:val="Heading4"/>
        <w:spacing w:before="362"/>
      </w:pPr>
      <w:r>
        <w:t>Basic Clothing</w:t>
      </w:r>
    </w:p>
    <w:p w:rsidR="00B03268" w:rsidRDefault="00C933F0">
      <w:pPr>
        <w:pStyle w:val="BodyText"/>
        <w:spacing w:before="279"/>
        <w:ind w:left="119" w:right="178"/>
      </w:pPr>
      <w:r>
        <w:t>If there is one sure way to recognize sea kayakers, it would have to be by their clothing. No well-dressed kayaker will ever win a fashion show, but color coordination aside’ the clothing choices made for this sport are for comfort and safety considerations, not for show. Contained in this section you will find some general guidelines for clothing selection.</w:t>
      </w:r>
    </w:p>
    <w:p w:rsidR="00B03268" w:rsidRDefault="00B03268">
      <w:pPr>
        <w:pStyle w:val="BodyText"/>
        <w:spacing w:before="8"/>
        <w:rPr>
          <w:sz w:val="19"/>
        </w:rPr>
      </w:pPr>
    </w:p>
    <w:p w:rsidR="00B03268" w:rsidRDefault="00C933F0">
      <w:pPr>
        <w:pStyle w:val="Heading9"/>
        <w:spacing w:before="1"/>
      </w:pPr>
      <w:r>
        <w:t>Materials</w:t>
      </w:r>
    </w:p>
    <w:p w:rsidR="00B03268" w:rsidRDefault="00B03268">
      <w:pPr>
        <w:pStyle w:val="BodyText"/>
        <w:spacing w:before="9"/>
        <w:rPr>
          <w:b/>
          <w:sz w:val="19"/>
        </w:rPr>
      </w:pPr>
    </w:p>
    <w:p w:rsidR="00B03268" w:rsidRDefault="00C933F0">
      <w:pPr>
        <w:pStyle w:val="BodyText"/>
        <w:ind w:left="119" w:right="685"/>
      </w:pPr>
      <w:r>
        <w:t>Arguably the most important factor of the clothing you select to wear kayaking will be the material of which it is constructed. Below are listed some of the fabrics to consider and avoid.</w:t>
      </w:r>
    </w:p>
    <w:p w:rsidR="00B03268" w:rsidRDefault="00C933F0">
      <w:pPr>
        <w:pStyle w:val="ListParagraph"/>
        <w:numPr>
          <w:ilvl w:val="1"/>
          <w:numId w:val="8"/>
        </w:numPr>
        <w:tabs>
          <w:tab w:val="left" w:pos="839"/>
          <w:tab w:val="left" w:pos="840"/>
        </w:tabs>
        <w:spacing w:before="79"/>
        <w:ind w:right="342"/>
        <w:rPr>
          <w:sz w:val="20"/>
        </w:rPr>
      </w:pPr>
      <w:r>
        <w:rPr>
          <w:b/>
          <w:sz w:val="20"/>
        </w:rPr>
        <w:t xml:space="preserve">Cotton: </w:t>
      </w:r>
      <w:r>
        <w:rPr>
          <w:sz w:val="20"/>
        </w:rPr>
        <w:t>This is definitely a fabric to avoid on the water. Cotton absorbs moisture and releases it slowly. Garments constructed of this material may be quite comfortable on land, but on the</w:t>
      </w:r>
      <w:r>
        <w:rPr>
          <w:spacing w:val="-46"/>
          <w:sz w:val="20"/>
        </w:rPr>
        <w:t xml:space="preserve"> </w:t>
      </w:r>
      <w:r>
        <w:rPr>
          <w:sz w:val="20"/>
        </w:rPr>
        <w:t>water will cause you no end of frustration and discomfort and possibly contribute to hypothermia. The kayaker mantra has long been “Cotton Kills!” This includes items such as t-shirts and</w:t>
      </w:r>
      <w:r>
        <w:rPr>
          <w:spacing w:val="-24"/>
          <w:sz w:val="20"/>
        </w:rPr>
        <w:t xml:space="preserve"> </w:t>
      </w:r>
      <w:r>
        <w:rPr>
          <w:sz w:val="20"/>
        </w:rPr>
        <w:t>jeans.</w:t>
      </w:r>
    </w:p>
    <w:p w:rsidR="00B03268" w:rsidRDefault="00C933F0">
      <w:pPr>
        <w:pStyle w:val="ListParagraph"/>
        <w:numPr>
          <w:ilvl w:val="1"/>
          <w:numId w:val="8"/>
        </w:numPr>
        <w:tabs>
          <w:tab w:val="left" w:pos="839"/>
          <w:tab w:val="left" w:pos="840"/>
        </w:tabs>
        <w:spacing w:before="79"/>
        <w:ind w:right="346"/>
        <w:rPr>
          <w:sz w:val="20"/>
        </w:rPr>
      </w:pPr>
      <w:r>
        <w:rPr>
          <w:b/>
          <w:sz w:val="20"/>
        </w:rPr>
        <w:t xml:space="preserve">Wool: </w:t>
      </w:r>
      <w:r>
        <w:rPr>
          <w:sz w:val="20"/>
        </w:rPr>
        <w:t>Wool will retain moisture somewhat similar to cotton, but it stays warm even when wet. However, wool is bulky when packed so is not the best choice for trips. And since it does stay wet longer than more modern synthetics, it can be difficult to carry</w:t>
      </w:r>
      <w:r>
        <w:rPr>
          <w:spacing w:val="-11"/>
          <w:sz w:val="20"/>
        </w:rPr>
        <w:t xml:space="preserve"> </w:t>
      </w:r>
      <w:r>
        <w:rPr>
          <w:sz w:val="20"/>
        </w:rPr>
        <w:t>along.</w:t>
      </w:r>
    </w:p>
    <w:p w:rsidR="00B03268" w:rsidRDefault="00C933F0">
      <w:pPr>
        <w:pStyle w:val="ListParagraph"/>
        <w:numPr>
          <w:ilvl w:val="1"/>
          <w:numId w:val="8"/>
        </w:numPr>
        <w:tabs>
          <w:tab w:val="left" w:pos="840"/>
        </w:tabs>
        <w:spacing w:before="79"/>
        <w:ind w:right="210"/>
        <w:jc w:val="both"/>
        <w:rPr>
          <w:sz w:val="20"/>
        </w:rPr>
      </w:pPr>
      <w:r>
        <w:rPr>
          <w:b/>
          <w:sz w:val="20"/>
        </w:rPr>
        <w:t xml:space="preserve">Polyester: </w:t>
      </w:r>
      <w:r>
        <w:rPr>
          <w:sz w:val="20"/>
        </w:rPr>
        <w:t>As a synthetic fiber, polyester dries relatively quickly when wet, but when worn next to the body can get somewhat odiferous and make you the bane of your paddling companions. Still it does pack tightly and may be worn in the form of fleece outer</w:t>
      </w:r>
      <w:r>
        <w:rPr>
          <w:spacing w:val="-15"/>
          <w:sz w:val="20"/>
        </w:rPr>
        <w:t xml:space="preserve"> </w:t>
      </w:r>
      <w:r>
        <w:rPr>
          <w:sz w:val="20"/>
        </w:rPr>
        <w:t>garments.</w:t>
      </w:r>
    </w:p>
    <w:p w:rsidR="00B03268" w:rsidRDefault="00C933F0">
      <w:pPr>
        <w:pStyle w:val="ListParagraph"/>
        <w:numPr>
          <w:ilvl w:val="1"/>
          <w:numId w:val="8"/>
        </w:numPr>
        <w:tabs>
          <w:tab w:val="left" w:pos="839"/>
          <w:tab w:val="left" w:pos="840"/>
        </w:tabs>
        <w:spacing w:before="78"/>
        <w:ind w:right="219"/>
        <w:rPr>
          <w:sz w:val="20"/>
        </w:rPr>
      </w:pPr>
      <w:r>
        <w:rPr>
          <w:b/>
          <w:sz w:val="20"/>
        </w:rPr>
        <w:t xml:space="preserve">Polypropylene: </w:t>
      </w:r>
      <w:r>
        <w:rPr>
          <w:sz w:val="20"/>
        </w:rPr>
        <w:t>Similar to polyester in that it wicks moisture away from the body when worn next to the skin but it also gets very</w:t>
      </w:r>
      <w:r>
        <w:rPr>
          <w:spacing w:val="-5"/>
          <w:sz w:val="20"/>
        </w:rPr>
        <w:t xml:space="preserve"> </w:t>
      </w:r>
      <w:r>
        <w:rPr>
          <w:sz w:val="20"/>
        </w:rPr>
        <w:t>smelly.</w:t>
      </w:r>
    </w:p>
    <w:p w:rsidR="00B03268" w:rsidRDefault="00C933F0">
      <w:pPr>
        <w:pStyle w:val="ListParagraph"/>
        <w:numPr>
          <w:ilvl w:val="1"/>
          <w:numId w:val="8"/>
        </w:numPr>
        <w:tabs>
          <w:tab w:val="left" w:pos="839"/>
          <w:tab w:val="left" w:pos="840"/>
        </w:tabs>
        <w:spacing w:before="78"/>
        <w:ind w:right="162"/>
        <w:rPr>
          <w:sz w:val="20"/>
        </w:rPr>
      </w:pPr>
      <w:r>
        <w:rPr>
          <w:b/>
          <w:sz w:val="20"/>
        </w:rPr>
        <w:t xml:space="preserve">Nylon: </w:t>
      </w:r>
      <w:r>
        <w:rPr>
          <w:sz w:val="20"/>
        </w:rPr>
        <w:t>With its relatively tight weave, nylon protects well against the wind. When combined with a fleece outer garment used for warmth, the nylon layer forms a good wind protection adding to your comfort. Nylon dries very quickly and can be a cool protection layer when worn alone. Nylon shorts are very comfortable for paddling. Although nylon can pick up odors it washes very easily. It also packs very</w:t>
      </w:r>
      <w:r>
        <w:rPr>
          <w:spacing w:val="-3"/>
          <w:sz w:val="20"/>
        </w:rPr>
        <w:t xml:space="preserve"> </w:t>
      </w:r>
      <w:r>
        <w:rPr>
          <w:sz w:val="20"/>
        </w:rPr>
        <w:t>well.</w:t>
      </w:r>
    </w:p>
    <w:p w:rsidR="00B03268" w:rsidRDefault="00B03268">
      <w:pPr>
        <w:pStyle w:val="BodyText"/>
        <w:spacing w:before="7"/>
        <w:rPr>
          <w:sz w:val="19"/>
        </w:rPr>
      </w:pPr>
    </w:p>
    <w:p w:rsidR="00B03268" w:rsidRDefault="00C933F0">
      <w:pPr>
        <w:pStyle w:val="Heading9"/>
      </w:pPr>
      <w:r>
        <w:t>Articles of clothing</w:t>
      </w:r>
    </w:p>
    <w:p w:rsidR="00B03268" w:rsidRDefault="00B03268">
      <w:pPr>
        <w:pStyle w:val="BodyText"/>
        <w:spacing w:before="9"/>
        <w:rPr>
          <w:b/>
          <w:sz w:val="19"/>
        </w:rPr>
      </w:pPr>
    </w:p>
    <w:p w:rsidR="00B03268" w:rsidRDefault="00C933F0">
      <w:pPr>
        <w:pStyle w:val="BodyText"/>
        <w:ind w:left="119" w:right="774"/>
      </w:pPr>
      <w:r>
        <w:t>Temperatures change often on the water, depending on time of day and conditions that may change suddenly. Most kayakers include the following articles in their on-the-water wardrobe for a day trip:</w:t>
      </w:r>
    </w:p>
    <w:p w:rsidR="00B03268" w:rsidRDefault="00C933F0">
      <w:pPr>
        <w:pStyle w:val="ListParagraph"/>
        <w:numPr>
          <w:ilvl w:val="1"/>
          <w:numId w:val="8"/>
        </w:numPr>
        <w:tabs>
          <w:tab w:val="left" w:pos="838"/>
          <w:tab w:val="left" w:pos="840"/>
        </w:tabs>
        <w:spacing w:before="81"/>
        <w:rPr>
          <w:sz w:val="20"/>
        </w:rPr>
      </w:pPr>
      <w:r>
        <w:rPr>
          <w:sz w:val="20"/>
        </w:rPr>
        <w:t>Synthetic T-shirt (usually at least one short-sleeve and one</w:t>
      </w:r>
      <w:r>
        <w:rPr>
          <w:spacing w:val="-9"/>
          <w:sz w:val="20"/>
        </w:rPr>
        <w:t xml:space="preserve"> </w:t>
      </w:r>
      <w:r>
        <w:rPr>
          <w:sz w:val="20"/>
        </w:rPr>
        <w:t>long-sleeve)</w:t>
      </w:r>
    </w:p>
    <w:p w:rsidR="00B03268" w:rsidRDefault="00C933F0">
      <w:pPr>
        <w:pStyle w:val="ListParagraph"/>
        <w:numPr>
          <w:ilvl w:val="1"/>
          <w:numId w:val="8"/>
        </w:numPr>
        <w:tabs>
          <w:tab w:val="left" w:pos="839"/>
          <w:tab w:val="left" w:pos="840"/>
        </w:tabs>
        <w:spacing w:before="78"/>
        <w:ind w:right="565"/>
        <w:rPr>
          <w:sz w:val="20"/>
        </w:rPr>
      </w:pPr>
      <w:r>
        <w:rPr>
          <w:sz w:val="20"/>
        </w:rPr>
        <w:t>Nylon shorts (Typically, Northwest waters are too cold for shorts to be worn alone, but they</w:t>
      </w:r>
      <w:r>
        <w:rPr>
          <w:spacing w:val="-42"/>
          <w:sz w:val="20"/>
        </w:rPr>
        <w:t xml:space="preserve"> </w:t>
      </w:r>
      <w:r>
        <w:rPr>
          <w:sz w:val="20"/>
        </w:rPr>
        <w:t>are often worn over wetsuit to provide wear resistance and</w:t>
      </w:r>
      <w:r>
        <w:rPr>
          <w:spacing w:val="-9"/>
          <w:sz w:val="20"/>
        </w:rPr>
        <w:t xml:space="preserve"> </w:t>
      </w:r>
      <w:r>
        <w:rPr>
          <w:sz w:val="20"/>
        </w:rPr>
        <w:t>pockets.)</w:t>
      </w:r>
    </w:p>
    <w:p w:rsidR="00B03268" w:rsidRDefault="00C933F0">
      <w:pPr>
        <w:pStyle w:val="ListParagraph"/>
        <w:numPr>
          <w:ilvl w:val="1"/>
          <w:numId w:val="8"/>
        </w:numPr>
        <w:tabs>
          <w:tab w:val="left" w:pos="839"/>
          <w:tab w:val="left" w:pos="840"/>
        </w:tabs>
        <w:spacing w:before="78"/>
        <w:rPr>
          <w:sz w:val="20"/>
        </w:rPr>
      </w:pPr>
      <w:r>
        <w:rPr>
          <w:sz w:val="20"/>
        </w:rPr>
        <w:t>Nylon shirt (for sun protection and easy drying in hot</w:t>
      </w:r>
      <w:r>
        <w:rPr>
          <w:spacing w:val="-10"/>
          <w:sz w:val="20"/>
        </w:rPr>
        <w:t xml:space="preserve"> </w:t>
      </w:r>
      <w:r>
        <w:rPr>
          <w:sz w:val="20"/>
        </w:rPr>
        <w:t>weather)</w:t>
      </w:r>
    </w:p>
    <w:p w:rsidR="00B03268" w:rsidRDefault="00C933F0">
      <w:pPr>
        <w:pStyle w:val="ListParagraph"/>
        <w:numPr>
          <w:ilvl w:val="1"/>
          <w:numId w:val="8"/>
        </w:numPr>
        <w:tabs>
          <w:tab w:val="left" w:pos="839"/>
          <w:tab w:val="left" w:pos="840"/>
        </w:tabs>
        <w:spacing w:before="78"/>
        <w:rPr>
          <w:sz w:val="20"/>
        </w:rPr>
      </w:pPr>
      <w:r>
        <w:rPr>
          <w:sz w:val="20"/>
        </w:rPr>
        <w:t>Synthetic or nylon pull-on pants (often just some synthetic long</w:t>
      </w:r>
      <w:r>
        <w:rPr>
          <w:spacing w:val="-9"/>
          <w:sz w:val="20"/>
        </w:rPr>
        <w:t xml:space="preserve"> </w:t>
      </w:r>
      <w:r>
        <w:rPr>
          <w:sz w:val="20"/>
        </w:rPr>
        <w:t>underwear)</w:t>
      </w:r>
    </w:p>
    <w:p w:rsidR="00B03268" w:rsidRDefault="00C933F0">
      <w:pPr>
        <w:pStyle w:val="ListParagraph"/>
        <w:numPr>
          <w:ilvl w:val="1"/>
          <w:numId w:val="8"/>
        </w:numPr>
        <w:tabs>
          <w:tab w:val="left" w:pos="838"/>
          <w:tab w:val="left" w:pos="840"/>
        </w:tabs>
        <w:spacing w:before="78"/>
        <w:rPr>
          <w:sz w:val="20"/>
        </w:rPr>
      </w:pPr>
      <w:r>
        <w:rPr>
          <w:sz w:val="20"/>
        </w:rPr>
        <w:t>Synthetic top (pullover, zip-tee, fleece etc, for layering in colder</w:t>
      </w:r>
      <w:r>
        <w:rPr>
          <w:spacing w:val="-12"/>
          <w:sz w:val="20"/>
        </w:rPr>
        <w:t xml:space="preserve"> </w:t>
      </w:r>
      <w:r>
        <w:rPr>
          <w:sz w:val="20"/>
        </w:rPr>
        <w:t>weather)</w:t>
      </w:r>
    </w:p>
    <w:p w:rsidR="00B03268" w:rsidRDefault="00C933F0">
      <w:pPr>
        <w:pStyle w:val="ListParagraph"/>
        <w:numPr>
          <w:ilvl w:val="1"/>
          <w:numId w:val="8"/>
        </w:numPr>
        <w:tabs>
          <w:tab w:val="left" w:pos="838"/>
          <w:tab w:val="left" w:pos="840"/>
        </w:tabs>
        <w:spacing w:before="79"/>
        <w:rPr>
          <w:sz w:val="20"/>
        </w:rPr>
      </w:pPr>
      <w:r>
        <w:rPr>
          <w:sz w:val="20"/>
        </w:rPr>
        <w:t>Synthetic or wool</w:t>
      </w:r>
      <w:r>
        <w:rPr>
          <w:spacing w:val="-2"/>
          <w:sz w:val="20"/>
        </w:rPr>
        <w:t xml:space="preserve"> </w:t>
      </w:r>
      <w:r>
        <w:rPr>
          <w:sz w:val="20"/>
        </w:rPr>
        <w:t>socks</w:t>
      </w:r>
    </w:p>
    <w:p w:rsidR="00B03268" w:rsidRDefault="00C933F0">
      <w:pPr>
        <w:pStyle w:val="ListParagraph"/>
        <w:numPr>
          <w:ilvl w:val="1"/>
          <w:numId w:val="8"/>
        </w:numPr>
        <w:tabs>
          <w:tab w:val="left" w:pos="838"/>
          <w:tab w:val="left" w:pos="839"/>
        </w:tabs>
        <w:spacing w:before="78"/>
        <w:ind w:left="838"/>
        <w:rPr>
          <w:sz w:val="20"/>
        </w:rPr>
      </w:pPr>
      <w:r>
        <w:rPr>
          <w:sz w:val="20"/>
        </w:rPr>
        <w:t>Neoprene booties (most paddlers advise against Teva-style</w:t>
      </w:r>
      <w:r>
        <w:rPr>
          <w:spacing w:val="-7"/>
          <w:sz w:val="20"/>
        </w:rPr>
        <w:t xml:space="preserve"> </w:t>
      </w:r>
      <w:r>
        <w:rPr>
          <w:sz w:val="20"/>
        </w:rPr>
        <w:t>sandals)</w:t>
      </w:r>
    </w:p>
    <w:p w:rsidR="00B03268" w:rsidRDefault="00C933F0">
      <w:pPr>
        <w:pStyle w:val="ListParagraph"/>
        <w:numPr>
          <w:ilvl w:val="1"/>
          <w:numId w:val="8"/>
        </w:numPr>
        <w:tabs>
          <w:tab w:val="left" w:pos="838"/>
          <w:tab w:val="left" w:pos="839"/>
        </w:tabs>
        <w:spacing w:before="77"/>
        <w:ind w:left="838"/>
        <w:rPr>
          <w:sz w:val="20"/>
        </w:rPr>
      </w:pPr>
      <w:r>
        <w:rPr>
          <w:sz w:val="20"/>
        </w:rPr>
        <w:t>Nylon</w:t>
      </w:r>
      <w:r>
        <w:rPr>
          <w:spacing w:val="-1"/>
          <w:sz w:val="20"/>
        </w:rPr>
        <w:t xml:space="preserve"> </w:t>
      </w:r>
      <w:r>
        <w:rPr>
          <w:sz w:val="20"/>
        </w:rPr>
        <w:t>windbreaker</w:t>
      </w:r>
    </w:p>
    <w:p w:rsidR="00B03268" w:rsidRDefault="00C933F0">
      <w:pPr>
        <w:pStyle w:val="ListParagraph"/>
        <w:numPr>
          <w:ilvl w:val="1"/>
          <w:numId w:val="8"/>
        </w:numPr>
        <w:tabs>
          <w:tab w:val="left" w:pos="838"/>
          <w:tab w:val="left" w:pos="839"/>
        </w:tabs>
        <w:spacing w:before="78"/>
        <w:ind w:left="838"/>
        <w:rPr>
          <w:sz w:val="20"/>
        </w:rPr>
      </w:pPr>
      <w:r>
        <w:rPr>
          <w:sz w:val="20"/>
        </w:rPr>
        <w:t>Wetsuit or drysuit (many leaders insist on at least a</w:t>
      </w:r>
      <w:r>
        <w:rPr>
          <w:spacing w:val="-7"/>
          <w:sz w:val="20"/>
        </w:rPr>
        <w:t xml:space="preserve"> </w:t>
      </w:r>
      <w:r>
        <w:rPr>
          <w:sz w:val="20"/>
        </w:rPr>
        <w:t>wetsuit)</w:t>
      </w:r>
    </w:p>
    <w:p w:rsidR="00B03268" w:rsidRDefault="00C933F0">
      <w:pPr>
        <w:pStyle w:val="ListParagraph"/>
        <w:numPr>
          <w:ilvl w:val="1"/>
          <w:numId w:val="8"/>
        </w:numPr>
        <w:tabs>
          <w:tab w:val="left" w:pos="838"/>
          <w:tab w:val="left" w:pos="839"/>
        </w:tabs>
        <w:spacing w:before="78"/>
        <w:ind w:left="838"/>
        <w:rPr>
          <w:sz w:val="20"/>
        </w:rPr>
      </w:pPr>
      <w:r>
        <w:rPr>
          <w:sz w:val="20"/>
        </w:rPr>
        <w:t>Hat, with broad visor for sunny or rainy days. Water proof is a good</w:t>
      </w:r>
      <w:r>
        <w:rPr>
          <w:spacing w:val="-12"/>
          <w:sz w:val="20"/>
        </w:rPr>
        <w:t xml:space="preserve"> </w:t>
      </w:r>
      <w:r>
        <w:rPr>
          <w:sz w:val="20"/>
        </w:rPr>
        <w:t>idea.</w:t>
      </w:r>
    </w:p>
    <w:p w:rsidR="00B03268" w:rsidRDefault="00B03268">
      <w:pPr>
        <w:rPr>
          <w:sz w:val="20"/>
        </w:rPr>
        <w:sectPr w:rsidR="00B03268">
          <w:pgSz w:w="12240" w:h="15840"/>
          <w:pgMar w:top="1420" w:right="580" w:bottom="720" w:left="600" w:header="0" w:footer="443" w:gutter="0"/>
          <w:cols w:space="720"/>
        </w:sectPr>
      </w:pPr>
    </w:p>
    <w:p w:rsidR="00B03268" w:rsidRDefault="00C933F0">
      <w:pPr>
        <w:pStyle w:val="ListParagraph"/>
        <w:numPr>
          <w:ilvl w:val="1"/>
          <w:numId w:val="8"/>
        </w:numPr>
        <w:tabs>
          <w:tab w:val="left" w:pos="839"/>
          <w:tab w:val="left" w:pos="840"/>
        </w:tabs>
        <w:spacing w:before="85"/>
        <w:ind w:hanging="359"/>
        <w:rPr>
          <w:sz w:val="20"/>
        </w:rPr>
      </w:pPr>
      <w:r>
        <w:rPr>
          <w:sz w:val="20"/>
        </w:rPr>
        <w:t>Gloves or pogies (watch for slipperiness of material that can make it difficult to</w:t>
      </w:r>
      <w:r>
        <w:rPr>
          <w:spacing w:val="-21"/>
          <w:sz w:val="20"/>
        </w:rPr>
        <w:t xml:space="preserve"> </w:t>
      </w:r>
      <w:r>
        <w:rPr>
          <w:sz w:val="20"/>
        </w:rPr>
        <w:t>paddle)</w:t>
      </w:r>
    </w:p>
    <w:p w:rsidR="00B03268" w:rsidRDefault="00C933F0">
      <w:pPr>
        <w:pStyle w:val="ListParagraph"/>
        <w:numPr>
          <w:ilvl w:val="1"/>
          <w:numId w:val="8"/>
        </w:numPr>
        <w:tabs>
          <w:tab w:val="left" w:pos="839"/>
          <w:tab w:val="left" w:pos="840"/>
        </w:tabs>
        <w:spacing w:before="79"/>
        <w:ind w:right="219" w:hanging="359"/>
        <w:rPr>
          <w:sz w:val="20"/>
        </w:rPr>
      </w:pPr>
      <w:r>
        <w:rPr>
          <w:sz w:val="20"/>
        </w:rPr>
        <w:t>Paddle jacket or dry top (A waterproof jacket kept close at hand in case conditions worsen. Paddle jackets are cut shorter to not conflict with spray skirts and have neoprene or Velcro closures at the wrists and neck. Dry tops have water-tight latex seals at the wrists and neck and seal tightly to a spray</w:t>
      </w:r>
      <w:r>
        <w:rPr>
          <w:spacing w:val="-1"/>
          <w:sz w:val="20"/>
        </w:rPr>
        <w:t xml:space="preserve"> </w:t>
      </w:r>
      <w:r>
        <w:rPr>
          <w:sz w:val="20"/>
        </w:rPr>
        <w:t>skirt.)</w:t>
      </w:r>
    </w:p>
    <w:p w:rsidR="00B03268" w:rsidRDefault="00B03268">
      <w:pPr>
        <w:pStyle w:val="BodyText"/>
        <w:spacing w:before="6"/>
        <w:rPr>
          <w:sz w:val="19"/>
        </w:rPr>
      </w:pPr>
    </w:p>
    <w:p w:rsidR="00B03268" w:rsidRDefault="00C933F0">
      <w:pPr>
        <w:pStyle w:val="Heading9"/>
      </w:pPr>
      <w:r>
        <w:t>How to dress</w:t>
      </w:r>
    </w:p>
    <w:p w:rsidR="00B03268" w:rsidRDefault="00B03268">
      <w:pPr>
        <w:pStyle w:val="BodyText"/>
        <w:spacing w:before="9"/>
        <w:rPr>
          <w:b/>
          <w:sz w:val="19"/>
        </w:rPr>
      </w:pPr>
    </w:p>
    <w:p w:rsidR="00B03268" w:rsidRDefault="00C933F0">
      <w:pPr>
        <w:pStyle w:val="BodyText"/>
        <w:spacing w:before="1"/>
        <w:ind w:left="119" w:right="254"/>
      </w:pPr>
      <w:r>
        <w:t>Kayakers always dress in layers and for the water temperature more than the surface temperature. Even when water conditions are glassy calm, a wet exit may become necessary due to boat wake, or even just inattention. While it is advised that you dress for that eventuality (wear a wetsuit or drysuit) many paddlers do not always wear immersion protection. By dressing in layers, you can add or remove clothing as conditions dictate.</w:t>
      </w:r>
    </w:p>
    <w:p w:rsidR="00B03268" w:rsidRDefault="00C933F0">
      <w:pPr>
        <w:pStyle w:val="BodyText"/>
        <w:spacing w:before="81"/>
        <w:ind w:left="119"/>
      </w:pPr>
      <w:r>
        <w:t>No matter what clothes are worn, the final outer garment will always be the PFD.</w:t>
      </w:r>
    </w:p>
    <w:p w:rsidR="00B03268" w:rsidRDefault="00C933F0">
      <w:pPr>
        <w:pStyle w:val="BodyText"/>
        <w:spacing w:before="79"/>
        <w:ind w:left="119" w:right="129"/>
      </w:pPr>
      <w:r>
        <w:t>During this class, your instructor can best advise you what you should wear. But bear in mind that you will almost always get wet paddling a kayak. After all, as George Gronseth of the Kayak Academy is so fond of saying, “It is a water sport.” Therefore, it is always suggested that you bring spare clothes with you on the paddle in a dry bag in order to provide some additional warmth and a change of clothing should you need it.</w:t>
      </w:r>
    </w:p>
    <w:p w:rsidR="00B03268" w:rsidRDefault="00C933F0">
      <w:pPr>
        <w:pStyle w:val="BodyText"/>
        <w:spacing w:before="80"/>
        <w:ind w:left="119" w:right="219"/>
      </w:pPr>
      <w:r>
        <w:t>Listed below are the basic items one might wear with either a wetsuit or drysuit. These lists might change due to weather, venue or probability of immersion.</w:t>
      </w:r>
    </w:p>
    <w:p w:rsidR="00B03268" w:rsidRDefault="001F5197">
      <w:pPr>
        <w:pStyle w:val="BodyText"/>
        <w:spacing w:before="11"/>
        <w:rPr>
          <w:sz w:val="29"/>
        </w:rPr>
      </w:pPr>
      <w:r>
        <w:pict>
          <v:shapetype id="_x0000_t202" coordsize="21600,21600" o:spt="202" path="m,l,21600r21600,l21600,xe">
            <v:stroke joinstyle="miter"/>
            <v:path gradientshapeok="t" o:connecttype="rect"/>
          </v:shapetype>
          <v:shape id="_x0000_s1037" type="#_x0000_t202" style="position:absolute;margin-left:71.75pt;margin-top:20.15pt;width:216.75pt;height:331.8pt;z-index:251658752;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0"/>
                  </w:tblGrid>
                  <w:tr w:rsidR="00C933F0">
                    <w:trPr>
                      <w:trHeight w:val="461"/>
                    </w:trPr>
                    <w:tc>
                      <w:tcPr>
                        <w:tcW w:w="4320" w:type="dxa"/>
                        <w:shd w:val="clear" w:color="auto" w:fill="E1E1E1"/>
                      </w:tcPr>
                      <w:p w:rsidR="00C933F0" w:rsidRDefault="00C933F0">
                        <w:pPr>
                          <w:pStyle w:val="TableParagraph"/>
                          <w:spacing w:before="108"/>
                          <w:ind w:left="1704" w:right="1695"/>
                          <w:jc w:val="center"/>
                          <w:rPr>
                            <w:b/>
                            <w:sz w:val="20"/>
                          </w:rPr>
                        </w:pPr>
                        <w:r>
                          <w:rPr>
                            <w:b/>
                            <w:sz w:val="20"/>
                          </w:rPr>
                          <w:t>Wetsuit</w:t>
                        </w:r>
                      </w:p>
                    </w:tc>
                  </w:tr>
                  <w:tr w:rsidR="00C933F0">
                    <w:trPr>
                      <w:trHeight w:val="703"/>
                    </w:trPr>
                    <w:tc>
                      <w:tcPr>
                        <w:tcW w:w="4320" w:type="dxa"/>
                      </w:tcPr>
                      <w:p w:rsidR="00C933F0" w:rsidRDefault="00C933F0">
                        <w:pPr>
                          <w:pStyle w:val="TableParagraph"/>
                          <w:spacing w:before="109"/>
                          <w:ind w:left="28" w:right="703"/>
                          <w:rPr>
                            <w:sz w:val="20"/>
                          </w:rPr>
                        </w:pPr>
                        <w:r>
                          <w:rPr>
                            <w:sz w:val="20"/>
                          </w:rPr>
                          <w:t>Wetsuit-bib style, (“Farmer John or Jane”)</w:t>
                        </w:r>
                      </w:p>
                    </w:tc>
                  </w:tr>
                  <w:tr w:rsidR="00C933F0">
                    <w:trPr>
                      <w:trHeight w:val="703"/>
                    </w:trPr>
                    <w:tc>
                      <w:tcPr>
                        <w:tcW w:w="4320" w:type="dxa"/>
                      </w:tcPr>
                      <w:p w:rsidR="00C933F0" w:rsidRDefault="00C933F0">
                        <w:pPr>
                          <w:pStyle w:val="TableParagraph"/>
                          <w:spacing w:before="109"/>
                          <w:ind w:left="28" w:right="360"/>
                          <w:rPr>
                            <w:sz w:val="20"/>
                          </w:rPr>
                        </w:pPr>
                        <w:r>
                          <w:rPr>
                            <w:sz w:val="20"/>
                          </w:rPr>
                          <w:t>Shoes, neoprene/water resistant, soft- soled</w:t>
                        </w:r>
                      </w:p>
                    </w:tc>
                  </w:tr>
                  <w:tr w:rsidR="00C933F0">
                    <w:trPr>
                      <w:trHeight w:val="703"/>
                    </w:trPr>
                    <w:tc>
                      <w:tcPr>
                        <w:tcW w:w="4320" w:type="dxa"/>
                      </w:tcPr>
                      <w:p w:rsidR="00C933F0" w:rsidRDefault="00C933F0">
                        <w:pPr>
                          <w:pStyle w:val="TableParagraph"/>
                          <w:spacing w:before="10"/>
                          <w:rPr>
                            <w:sz w:val="18"/>
                          </w:rPr>
                        </w:pPr>
                      </w:p>
                      <w:p w:rsidR="00C933F0" w:rsidRDefault="00C933F0">
                        <w:pPr>
                          <w:pStyle w:val="TableParagraph"/>
                          <w:ind w:left="28"/>
                          <w:rPr>
                            <w:sz w:val="20"/>
                          </w:rPr>
                        </w:pPr>
                        <w:r>
                          <w:rPr>
                            <w:sz w:val="20"/>
                          </w:rPr>
                          <w:t>Socks, neoprene/Fleece</w:t>
                        </w:r>
                      </w:p>
                    </w:tc>
                  </w:tr>
                  <w:tr w:rsidR="00C933F0">
                    <w:trPr>
                      <w:trHeight w:val="704"/>
                    </w:trPr>
                    <w:tc>
                      <w:tcPr>
                        <w:tcW w:w="4320" w:type="dxa"/>
                      </w:tcPr>
                      <w:p w:rsidR="00C933F0" w:rsidRDefault="00C933F0">
                        <w:pPr>
                          <w:pStyle w:val="TableParagraph"/>
                          <w:spacing w:before="10"/>
                          <w:rPr>
                            <w:sz w:val="18"/>
                          </w:rPr>
                        </w:pPr>
                      </w:p>
                      <w:p w:rsidR="00C933F0" w:rsidRDefault="00C933F0">
                        <w:pPr>
                          <w:pStyle w:val="TableParagraph"/>
                          <w:ind w:left="28"/>
                          <w:rPr>
                            <w:sz w:val="20"/>
                          </w:rPr>
                        </w:pPr>
                        <w:r>
                          <w:rPr>
                            <w:sz w:val="20"/>
                          </w:rPr>
                          <w:t>Undershirt, fleece/polypro</w:t>
                        </w:r>
                      </w:p>
                    </w:tc>
                  </w:tr>
                  <w:tr w:rsidR="00C933F0">
                    <w:trPr>
                      <w:trHeight w:val="461"/>
                    </w:trPr>
                    <w:tc>
                      <w:tcPr>
                        <w:tcW w:w="4320" w:type="dxa"/>
                      </w:tcPr>
                      <w:p w:rsidR="00C933F0" w:rsidRDefault="00C933F0">
                        <w:pPr>
                          <w:pStyle w:val="TableParagraph"/>
                          <w:spacing w:before="108"/>
                          <w:ind w:left="28"/>
                          <w:rPr>
                            <w:sz w:val="20"/>
                          </w:rPr>
                        </w:pPr>
                        <w:r>
                          <w:rPr>
                            <w:sz w:val="20"/>
                          </w:rPr>
                          <w:t>Jacket, windproof</w:t>
                        </w:r>
                      </w:p>
                    </w:tc>
                  </w:tr>
                  <w:tr w:rsidR="00C933F0">
                    <w:trPr>
                      <w:trHeight w:val="461"/>
                    </w:trPr>
                    <w:tc>
                      <w:tcPr>
                        <w:tcW w:w="4320" w:type="dxa"/>
                      </w:tcPr>
                      <w:p w:rsidR="00C933F0" w:rsidRDefault="00C933F0">
                        <w:pPr>
                          <w:pStyle w:val="TableParagraph"/>
                          <w:spacing w:before="108"/>
                          <w:ind w:left="28"/>
                          <w:rPr>
                            <w:sz w:val="20"/>
                          </w:rPr>
                        </w:pPr>
                        <w:r>
                          <w:rPr>
                            <w:sz w:val="20"/>
                          </w:rPr>
                          <w:t>Jacket, fleece</w:t>
                        </w:r>
                      </w:p>
                    </w:tc>
                  </w:tr>
                  <w:tr w:rsidR="00C933F0">
                    <w:trPr>
                      <w:trHeight w:val="460"/>
                    </w:trPr>
                    <w:tc>
                      <w:tcPr>
                        <w:tcW w:w="4320" w:type="dxa"/>
                      </w:tcPr>
                      <w:p w:rsidR="00C933F0" w:rsidRDefault="00C933F0">
                        <w:pPr>
                          <w:pStyle w:val="TableParagraph"/>
                          <w:spacing w:before="107"/>
                          <w:ind w:left="28"/>
                          <w:rPr>
                            <w:sz w:val="20"/>
                          </w:rPr>
                        </w:pPr>
                        <w:r>
                          <w:rPr>
                            <w:sz w:val="20"/>
                          </w:rPr>
                          <w:t>Pants, wind/rain proof</w:t>
                        </w:r>
                      </w:p>
                    </w:tc>
                  </w:tr>
                  <w:tr w:rsidR="00C933F0">
                    <w:trPr>
                      <w:trHeight w:val="461"/>
                    </w:trPr>
                    <w:tc>
                      <w:tcPr>
                        <w:tcW w:w="4320" w:type="dxa"/>
                      </w:tcPr>
                      <w:p w:rsidR="00C933F0" w:rsidRDefault="00C933F0">
                        <w:pPr>
                          <w:pStyle w:val="TableParagraph"/>
                          <w:spacing w:before="108"/>
                          <w:ind w:left="28"/>
                          <w:rPr>
                            <w:sz w:val="20"/>
                          </w:rPr>
                        </w:pPr>
                        <w:r>
                          <w:rPr>
                            <w:sz w:val="20"/>
                          </w:rPr>
                          <w:t>Gloves, neoprene/latex</w:t>
                        </w:r>
                      </w:p>
                    </w:tc>
                  </w:tr>
                  <w:tr w:rsidR="00C933F0">
                    <w:trPr>
                      <w:trHeight w:val="460"/>
                    </w:trPr>
                    <w:tc>
                      <w:tcPr>
                        <w:tcW w:w="4320" w:type="dxa"/>
                      </w:tcPr>
                      <w:p w:rsidR="00C933F0" w:rsidRDefault="00C933F0">
                        <w:pPr>
                          <w:pStyle w:val="TableParagraph"/>
                          <w:spacing w:before="107"/>
                          <w:ind w:left="28"/>
                          <w:rPr>
                            <w:sz w:val="20"/>
                          </w:rPr>
                        </w:pPr>
                        <w:r>
                          <w:rPr>
                            <w:sz w:val="20"/>
                          </w:rPr>
                          <w:t>Hat, sun and/or cold</w:t>
                        </w:r>
                      </w:p>
                    </w:tc>
                  </w:tr>
                  <w:tr w:rsidR="00C933F0">
                    <w:trPr>
                      <w:trHeight w:val="461"/>
                    </w:trPr>
                    <w:tc>
                      <w:tcPr>
                        <w:tcW w:w="4320" w:type="dxa"/>
                      </w:tcPr>
                      <w:p w:rsidR="00C933F0" w:rsidRDefault="00C933F0">
                        <w:pPr>
                          <w:pStyle w:val="TableParagraph"/>
                          <w:spacing w:before="108"/>
                          <w:ind w:left="28"/>
                          <w:rPr>
                            <w:sz w:val="20"/>
                          </w:rPr>
                        </w:pPr>
                        <w:r>
                          <w:rPr>
                            <w:sz w:val="20"/>
                          </w:rPr>
                          <w:t>Swimsuit</w:t>
                        </w:r>
                      </w:p>
                    </w:tc>
                  </w:tr>
                  <w:tr w:rsidR="00C933F0">
                    <w:trPr>
                      <w:trHeight w:val="461"/>
                    </w:trPr>
                    <w:tc>
                      <w:tcPr>
                        <w:tcW w:w="4320" w:type="dxa"/>
                      </w:tcPr>
                      <w:p w:rsidR="00C933F0" w:rsidRDefault="00C933F0">
                        <w:pPr>
                          <w:pStyle w:val="TableParagraph"/>
                          <w:spacing w:before="107"/>
                          <w:ind w:left="28"/>
                          <w:rPr>
                            <w:sz w:val="20"/>
                          </w:rPr>
                        </w:pPr>
                        <w:r>
                          <w:rPr>
                            <w:sz w:val="20"/>
                          </w:rPr>
                          <w:t>Paddle jacket</w:t>
                        </w:r>
                      </w:p>
                    </w:tc>
                  </w:tr>
                </w:tbl>
                <w:p w:rsidR="00C933F0" w:rsidRDefault="00C933F0">
                  <w:pPr>
                    <w:pStyle w:val="BodyText"/>
                  </w:pPr>
                </w:p>
              </w:txbxContent>
            </v:textbox>
            <w10:wrap type="topAndBottom" anchorx="page"/>
          </v:shape>
        </w:pict>
      </w:r>
      <w:r>
        <w:pict>
          <v:shape id="_x0000_s1036" type="#_x0000_t202" style="position:absolute;margin-left:323.75pt;margin-top:20.15pt;width:216.75pt;height:331.8pt;z-index:251659776;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0"/>
                  </w:tblGrid>
                  <w:tr w:rsidR="00C933F0">
                    <w:trPr>
                      <w:trHeight w:val="461"/>
                    </w:trPr>
                    <w:tc>
                      <w:tcPr>
                        <w:tcW w:w="4320" w:type="dxa"/>
                        <w:shd w:val="clear" w:color="auto" w:fill="E1E1E1"/>
                      </w:tcPr>
                      <w:p w:rsidR="00C933F0" w:rsidRDefault="00C933F0">
                        <w:pPr>
                          <w:pStyle w:val="TableParagraph"/>
                          <w:spacing w:before="108"/>
                          <w:ind w:left="1704" w:right="1694"/>
                          <w:jc w:val="center"/>
                          <w:rPr>
                            <w:b/>
                            <w:sz w:val="20"/>
                          </w:rPr>
                        </w:pPr>
                        <w:r>
                          <w:rPr>
                            <w:b/>
                            <w:sz w:val="20"/>
                          </w:rPr>
                          <w:t>Drysuit</w:t>
                        </w:r>
                      </w:p>
                    </w:tc>
                  </w:tr>
                  <w:tr w:rsidR="00C933F0">
                    <w:trPr>
                      <w:trHeight w:val="703"/>
                    </w:trPr>
                    <w:tc>
                      <w:tcPr>
                        <w:tcW w:w="4320" w:type="dxa"/>
                      </w:tcPr>
                      <w:p w:rsidR="00C933F0" w:rsidRDefault="00C933F0">
                        <w:pPr>
                          <w:pStyle w:val="TableParagraph"/>
                          <w:spacing w:before="10"/>
                          <w:rPr>
                            <w:sz w:val="18"/>
                          </w:rPr>
                        </w:pPr>
                      </w:p>
                      <w:p w:rsidR="00C933F0" w:rsidRDefault="00C933F0">
                        <w:pPr>
                          <w:pStyle w:val="TableParagraph"/>
                          <w:spacing w:before="1"/>
                          <w:ind w:left="28"/>
                          <w:rPr>
                            <w:sz w:val="20"/>
                          </w:rPr>
                        </w:pPr>
                        <w:r>
                          <w:rPr>
                            <w:sz w:val="20"/>
                          </w:rPr>
                          <w:t>Drysuit</w:t>
                        </w:r>
                      </w:p>
                    </w:tc>
                  </w:tr>
                  <w:tr w:rsidR="00C933F0">
                    <w:trPr>
                      <w:trHeight w:val="703"/>
                    </w:trPr>
                    <w:tc>
                      <w:tcPr>
                        <w:tcW w:w="4320" w:type="dxa"/>
                      </w:tcPr>
                      <w:p w:rsidR="00C933F0" w:rsidRDefault="00C933F0">
                        <w:pPr>
                          <w:pStyle w:val="TableParagraph"/>
                          <w:spacing w:before="109"/>
                          <w:ind w:left="28" w:right="360"/>
                          <w:rPr>
                            <w:sz w:val="20"/>
                          </w:rPr>
                        </w:pPr>
                        <w:r>
                          <w:rPr>
                            <w:sz w:val="20"/>
                          </w:rPr>
                          <w:t>Shoes, neoprene/water resistant, soft- soled</w:t>
                        </w:r>
                      </w:p>
                    </w:tc>
                  </w:tr>
                  <w:tr w:rsidR="00C933F0">
                    <w:trPr>
                      <w:trHeight w:val="703"/>
                    </w:trPr>
                    <w:tc>
                      <w:tcPr>
                        <w:tcW w:w="4320" w:type="dxa"/>
                      </w:tcPr>
                      <w:p w:rsidR="00C933F0" w:rsidRDefault="00C933F0">
                        <w:pPr>
                          <w:pStyle w:val="TableParagraph"/>
                          <w:spacing w:before="109"/>
                          <w:ind w:left="28" w:right="241"/>
                          <w:rPr>
                            <w:sz w:val="20"/>
                          </w:rPr>
                        </w:pPr>
                        <w:r>
                          <w:rPr>
                            <w:sz w:val="20"/>
                          </w:rPr>
                          <w:t>Socks, wool or fleece (to be worn inside suit)</w:t>
                        </w:r>
                      </w:p>
                    </w:tc>
                  </w:tr>
                  <w:tr w:rsidR="00C933F0">
                    <w:trPr>
                      <w:trHeight w:val="704"/>
                    </w:trPr>
                    <w:tc>
                      <w:tcPr>
                        <w:tcW w:w="4320" w:type="dxa"/>
                      </w:tcPr>
                      <w:p w:rsidR="00C933F0" w:rsidRDefault="00C933F0">
                        <w:pPr>
                          <w:pStyle w:val="TableParagraph"/>
                          <w:spacing w:before="109"/>
                          <w:ind w:left="28" w:right="953"/>
                          <w:rPr>
                            <w:sz w:val="20"/>
                          </w:rPr>
                        </w:pPr>
                        <w:r>
                          <w:rPr>
                            <w:sz w:val="20"/>
                          </w:rPr>
                          <w:t>Underwear, fleece (that provides sufficient insulation)</w:t>
                        </w:r>
                      </w:p>
                    </w:tc>
                  </w:tr>
                  <w:tr w:rsidR="00C933F0">
                    <w:trPr>
                      <w:trHeight w:val="461"/>
                    </w:trPr>
                    <w:tc>
                      <w:tcPr>
                        <w:tcW w:w="4320" w:type="dxa"/>
                      </w:tcPr>
                      <w:p w:rsidR="00C933F0" w:rsidRDefault="00C933F0">
                        <w:pPr>
                          <w:pStyle w:val="TableParagraph"/>
                          <w:rPr>
                            <w:rFonts w:ascii="Times New Roman"/>
                            <w:sz w:val="20"/>
                          </w:rPr>
                        </w:pPr>
                      </w:p>
                    </w:tc>
                  </w:tr>
                  <w:tr w:rsidR="00C933F0">
                    <w:trPr>
                      <w:trHeight w:val="461"/>
                    </w:trPr>
                    <w:tc>
                      <w:tcPr>
                        <w:tcW w:w="4320" w:type="dxa"/>
                      </w:tcPr>
                      <w:p w:rsidR="00C933F0" w:rsidRDefault="00C933F0">
                        <w:pPr>
                          <w:pStyle w:val="TableParagraph"/>
                          <w:spacing w:before="108"/>
                          <w:ind w:left="28"/>
                          <w:rPr>
                            <w:sz w:val="20"/>
                          </w:rPr>
                        </w:pPr>
                        <w:r>
                          <w:rPr>
                            <w:sz w:val="20"/>
                          </w:rPr>
                          <w:t>Jacket, fleece top, etc.</w:t>
                        </w:r>
                      </w:p>
                    </w:tc>
                  </w:tr>
                  <w:tr w:rsidR="00C933F0">
                    <w:trPr>
                      <w:trHeight w:val="460"/>
                    </w:trPr>
                    <w:tc>
                      <w:tcPr>
                        <w:tcW w:w="4320" w:type="dxa"/>
                      </w:tcPr>
                      <w:p w:rsidR="00C933F0" w:rsidRDefault="00C933F0">
                        <w:pPr>
                          <w:pStyle w:val="TableParagraph"/>
                          <w:rPr>
                            <w:rFonts w:ascii="Times New Roman"/>
                            <w:sz w:val="20"/>
                          </w:rPr>
                        </w:pPr>
                      </w:p>
                    </w:tc>
                  </w:tr>
                  <w:tr w:rsidR="00C933F0">
                    <w:trPr>
                      <w:trHeight w:val="461"/>
                    </w:trPr>
                    <w:tc>
                      <w:tcPr>
                        <w:tcW w:w="4320" w:type="dxa"/>
                      </w:tcPr>
                      <w:p w:rsidR="00C933F0" w:rsidRDefault="00C933F0">
                        <w:pPr>
                          <w:pStyle w:val="TableParagraph"/>
                          <w:spacing w:before="108"/>
                          <w:ind w:left="28"/>
                          <w:rPr>
                            <w:sz w:val="20"/>
                          </w:rPr>
                        </w:pPr>
                        <w:r>
                          <w:rPr>
                            <w:sz w:val="20"/>
                          </w:rPr>
                          <w:t>Gloves, neoprene/latex</w:t>
                        </w:r>
                      </w:p>
                    </w:tc>
                  </w:tr>
                  <w:tr w:rsidR="00C933F0">
                    <w:trPr>
                      <w:trHeight w:val="460"/>
                    </w:trPr>
                    <w:tc>
                      <w:tcPr>
                        <w:tcW w:w="4320" w:type="dxa"/>
                      </w:tcPr>
                      <w:p w:rsidR="00C933F0" w:rsidRDefault="00C933F0">
                        <w:pPr>
                          <w:pStyle w:val="TableParagraph"/>
                          <w:spacing w:before="107"/>
                          <w:ind w:left="28"/>
                          <w:rPr>
                            <w:sz w:val="20"/>
                          </w:rPr>
                        </w:pPr>
                        <w:r>
                          <w:rPr>
                            <w:sz w:val="20"/>
                          </w:rPr>
                          <w:t>Hat, sun and/or cold</w:t>
                        </w:r>
                      </w:p>
                    </w:tc>
                  </w:tr>
                  <w:tr w:rsidR="00C933F0">
                    <w:trPr>
                      <w:trHeight w:val="461"/>
                    </w:trPr>
                    <w:tc>
                      <w:tcPr>
                        <w:tcW w:w="4320" w:type="dxa"/>
                      </w:tcPr>
                      <w:p w:rsidR="00C933F0" w:rsidRDefault="00C933F0">
                        <w:pPr>
                          <w:pStyle w:val="TableParagraph"/>
                          <w:rPr>
                            <w:rFonts w:ascii="Times New Roman"/>
                            <w:sz w:val="20"/>
                          </w:rPr>
                        </w:pPr>
                      </w:p>
                    </w:tc>
                  </w:tr>
                  <w:tr w:rsidR="00C933F0">
                    <w:trPr>
                      <w:trHeight w:val="461"/>
                    </w:trPr>
                    <w:tc>
                      <w:tcPr>
                        <w:tcW w:w="4320" w:type="dxa"/>
                      </w:tcPr>
                      <w:p w:rsidR="00C933F0" w:rsidRDefault="00C933F0">
                        <w:pPr>
                          <w:pStyle w:val="TableParagraph"/>
                          <w:rPr>
                            <w:rFonts w:ascii="Times New Roman"/>
                            <w:sz w:val="20"/>
                          </w:rPr>
                        </w:pPr>
                      </w:p>
                    </w:tc>
                  </w:tr>
                </w:tbl>
                <w:p w:rsidR="00C933F0" w:rsidRDefault="00C933F0">
                  <w:pPr>
                    <w:pStyle w:val="BodyText"/>
                  </w:pPr>
                </w:p>
              </w:txbxContent>
            </v:textbox>
            <w10:wrap type="topAndBottom" anchorx="page"/>
          </v:shape>
        </w:pict>
      </w:r>
    </w:p>
    <w:p w:rsidR="00B03268" w:rsidRDefault="00B03268">
      <w:pPr>
        <w:rPr>
          <w:sz w:val="29"/>
        </w:rPr>
        <w:sectPr w:rsidR="00B03268">
          <w:pgSz w:w="12240" w:h="15840"/>
          <w:pgMar w:top="1420" w:right="580" w:bottom="720" w:left="600" w:header="0" w:footer="443" w:gutter="0"/>
          <w:cols w:space="720"/>
        </w:sectPr>
      </w:pPr>
    </w:p>
    <w:p w:rsidR="00B03268" w:rsidRDefault="00C933F0">
      <w:pPr>
        <w:pStyle w:val="BodyText"/>
        <w:spacing w:before="85"/>
        <w:ind w:left="120" w:right="399"/>
      </w:pPr>
      <w:r>
        <w:t>In addition to these items, please bring and/or suggest substitutions for some of these items. Also bring extra clothing that you might carry with you for emergencies or when you stop for lunch such as warm hat, gloves, neck gaiter, scarf, large jacket, extra underwear, closed-cell foam pad, etc.</w:t>
      </w:r>
    </w:p>
    <w:p w:rsidR="00B03268" w:rsidRDefault="00B03268">
      <w:pPr>
        <w:sectPr w:rsidR="00B03268">
          <w:pgSz w:w="12240" w:h="15840"/>
          <w:pgMar w:top="1420" w:right="580" w:bottom="720" w:left="600" w:header="0" w:footer="443" w:gutter="0"/>
          <w:cols w:space="720"/>
        </w:sectPr>
      </w:pPr>
    </w:p>
    <w:p w:rsidR="00B03268" w:rsidRDefault="00C933F0">
      <w:pPr>
        <w:pStyle w:val="Heading1"/>
        <w:spacing w:before="66" w:line="459" w:lineRule="exact"/>
        <w:ind w:left="1540" w:right="0"/>
        <w:jc w:val="left"/>
        <w:rPr>
          <w:rFonts w:ascii="Arial"/>
        </w:rPr>
      </w:pPr>
      <w:r>
        <w:rPr>
          <w:rFonts w:ascii="Arial"/>
        </w:rPr>
        <w:t>Open-Water-Training-Session Information</w:t>
      </w:r>
    </w:p>
    <w:p w:rsidR="00B03268" w:rsidRDefault="00C933F0">
      <w:pPr>
        <w:pStyle w:val="Heading8"/>
        <w:spacing w:line="252" w:lineRule="exact"/>
        <w:ind w:left="3128"/>
        <w:rPr>
          <w:rFonts w:ascii="Arial"/>
        </w:rPr>
      </w:pPr>
      <w:r>
        <w:rPr>
          <w:rFonts w:ascii="Arial"/>
        </w:rPr>
        <w:t>2016 Olympia Mountaineers Sea Kayaking Class</w:t>
      </w:r>
    </w:p>
    <w:p w:rsidR="00B03268" w:rsidRDefault="00B03268">
      <w:pPr>
        <w:pStyle w:val="BodyText"/>
        <w:rPr>
          <w:rFonts w:ascii="Arial"/>
          <w:sz w:val="24"/>
        </w:rPr>
      </w:pPr>
    </w:p>
    <w:p w:rsidR="00B03268" w:rsidRDefault="00B03268">
      <w:pPr>
        <w:pStyle w:val="BodyText"/>
        <w:rPr>
          <w:rFonts w:ascii="Arial"/>
          <w:sz w:val="24"/>
        </w:rPr>
      </w:pPr>
    </w:p>
    <w:p w:rsidR="00B03268" w:rsidRDefault="00C933F0">
      <w:pPr>
        <w:spacing w:before="1"/>
        <w:ind w:left="839" w:right="1919"/>
        <w:rPr>
          <w:rFonts w:ascii="Arial"/>
          <w:b/>
          <w:i/>
        </w:rPr>
      </w:pPr>
      <w:r>
        <w:rPr>
          <w:rFonts w:ascii="Arial"/>
          <w:b/>
          <w:sz w:val="36"/>
        </w:rPr>
        <w:t xml:space="preserve">When: </w:t>
      </w:r>
      <w:r>
        <w:rPr>
          <w:rFonts w:ascii="Arial"/>
          <w:b/>
          <w:i/>
          <w:sz w:val="24"/>
        </w:rPr>
        <w:t xml:space="preserve">Sat. May 5, 2016 9:00 AM </w:t>
      </w:r>
      <w:r>
        <w:rPr>
          <w:rFonts w:ascii="Arial"/>
          <w:b/>
          <w:i/>
        </w:rPr>
        <w:t>to about 4</w:t>
      </w:r>
      <w:r>
        <w:rPr>
          <w:rFonts w:ascii="Arial"/>
          <w:b/>
          <w:i/>
          <w:sz w:val="24"/>
        </w:rPr>
        <w:t xml:space="preserve">:00 PM </w:t>
      </w:r>
      <w:r>
        <w:rPr>
          <w:rFonts w:ascii="Arial"/>
          <w:b/>
          <w:i/>
        </w:rPr>
        <w:t xml:space="preserve">(no-early leaves) </w:t>
      </w:r>
      <w:r>
        <w:rPr>
          <w:rFonts w:ascii="Arial"/>
          <w:b/>
          <w:i/>
          <w:u w:val="thick"/>
        </w:rPr>
        <w:t xml:space="preserve">arrive at </w:t>
      </w:r>
      <w:r>
        <w:rPr>
          <w:rFonts w:ascii="Arial"/>
          <w:b/>
          <w:i/>
          <w:sz w:val="24"/>
          <w:u w:val="thick"/>
        </w:rPr>
        <w:t>9:00 AM</w:t>
      </w:r>
      <w:r>
        <w:rPr>
          <w:rFonts w:ascii="Arial"/>
          <w:b/>
          <w:i/>
          <w:sz w:val="24"/>
        </w:rPr>
        <w:t xml:space="preserve"> </w:t>
      </w:r>
      <w:r>
        <w:rPr>
          <w:rFonts w:ascii="Arial"/>
          <w:b/>
          <w:i/>
        </w:rPr>
        <w:t>to help set up &amp; get your ducks in a row (as the saying goes)</w:t>
      </w:r>
    </w:p>
    <w:p w:rsidR="00B03268" w:rsidRDefault="00B03268">
      <w:pPr>
        <w:pStyle w:val="BodyText"/>
        <w:spacing w:before="11"/>
        <w:rPr>
          <w:rFonts w:ascii="Arial"/>
          <w:b/>
          <w:i/>
          <w:sz w:val="27"/>
        </w:rPr>
      </w:pPr>
    </w:p>
    <w:p w:rsidR="00B03268" w:rsidRDefault="00C933F0">
      <w:pPr>
        <w:ind w:left="840"/>
        <w:rPr>
          <w:rFonts w:ascii="Arial"/>
          <w:b/>
          <w:i/>
        </w:rPr>
      </w:pPr>
      <w:r>
        <w:rPr>
          <w:rFonts w:ascii="Arial"/>
          <w:b/>
          <w:sz w:val="36"/>
        </w:rPr>
        <w:t xml:space="preserve">Where: </w:t>
      </w:r>
      <w:r>
        <w:rPr>
          <w:rFonts w:ascii="Arial"/>
          <w:b/>
          <w:i/>
        </w:rPr>
        <w:t>Kenneydell Park, Black</w:t>
      </w:r>
      <w:r>
        <w:rPr>
          <w:rFonts w:ascii="Arial"/>
          <w:b/>
          <w:i/>
          <w:spacing w:val="55"/>
        </w:rPr>
        <w:t xml:space="preserve"> </w:t>
      </w:r>
      <w:r>
        <w:rPr>
          <w:rFonts w:ascii="Arial"/>
          <w:b/>
          <w:i/>
        </w:rPr>
        <w:t>Lake</w:t>
      </w:r>
    </w:p>
    <w:p w:rsidR="00B03268" w:rsidRDefault="00C933F0">
      <w:pPr>
        <w:spacing w:before="253"/>
        <w:ind w:left="840"/>
        <w:rPr>
          <w:rFonts w:ascii="Arial"/>
          <w:b/>
          <w:sz w:val="36"/>
        </w:rPr>
      </w:pPr>
      <w:r>
        <w:rPr>
          <w:rFonts w:ascii="Arial"/>
          <w:b/>
          <w:sz w:val="36"/>
        </w:rPr>
        <w:t>Bring:</w:t>
      </w:r>
    </w:p>
    <w:p w:rsidR="00B03268" w:rsidRDefault="00C933F0">
      <w:pPr>
        <w:pStyle w:val="ListParagraph"/>
        <w:numPr>
          <w:ilvl w:val="2"/>
          <w:numId w:val="8"/>
        </w:numPr>
        <w:tabs>
          <w:tab w:val="left" w:pos="1199"/>
          <w:tab w:val="left" w:pos="1200"/>
        </w:tabs>
        <w:spacing w:before="341" w:line="225" w:lineRule="auto"/>
        <w:ind w:right="946" w:hanging="361"/>
        <w:rPr>
          <w:rFonts w:ascii="Symbol"/>
          <w:b/>
          <w:i/>
          <w:sz w:val="28"/>
        </w:rPr>
      </w:pPr>
      <w:r>
        <w:rPr>
          <w:rFonts w:ascii="Arial"/>
          <w:b/>
          <w:i/>
        </w:rPr>
        <w:t>The air over the water (and the water) is cold. Dress warm. You may wear a wetsuit</w:t>
      </w:r>
      <w:r>
        <w:rPr>
          <w:rFonts w:ascii="Arial"/>
          <w:b/>
          <w:i/>
          <w:spacing w:val="-13"/>
        </w:rPr>
        <w:t xml:space="preserve"> </w:t>
      </w:r>
      <w:r>
        <w:rPr>
          <w:rFonts w:ascii="Arial"/>
          <w:b/>
          <w:i/>
        </w:rPr>
        <w:t>or drysuit, etc, but this is not</w:t>
      </w:r>
      <w:r>
        <w:rPr>
          <w:rFonts w:ascii="Arial"/>
          <w:b/>
          <w:i/>
          <w:spacing w:val="-2"/>
        </w:rPr>
        <w:t xml:space="preserve"> </w:t>
      </w:r>
      <w:r>
        <w:rPr>
          <w:rFonts w:ascii="Arial"/>
          <w:b/>
          <w:i/>
        </w:rPr>
        <w:t>required.</w:t>
      </w:r>
    </w:p>
    <w:p w:rsidR="00B03268" w:rsidRDefault="00C933F0">
      <w:pPr>
        <w:pStyle w:val="ListParagraph"/>
        <w:numPr>
          <w:ilvl w:val="2"/>
          <w:numId w:val="8"/>
        </w:numPr>
        <w:tabs>
          <w:tab w:val="left" w:pos="1199"/>
          <w:tab w:val="left" w:pos="1200"/>
        </w:tabs>
        <w:spacing w:before="4"/>
        <w:ind w:right="870"/>
        <w:rPr>
          <w:rFonts w:ascii="Symbol"/>
          <w:b/>
          <w:i/>
        </w:rPr>
      </w:pPr>
      <w:r>
        <w:rPr>
          <w:rFonts w:ascii="Arial"/>
          <w:b/>
          <w:i/>
        </w:rPr>
        <w:t xml:space="preserve">Shorts (if warm &amp; sunny) and/or rain pants over polypro long-johns (depends on the weather - </w:t>
      </w:r>
      <w:r>
        <w:rPr>
          <w:rFonts w:ascii="Arial"/>
          <w:b/>
          <w:i/>
          <w:sz w:val="24"/>
        </w:rPr>
        <w:t>BE PREPARED FOR COLD</w:t>
      </w:r>
      <w:r>
        <w:rPr>
          <w:rFonts w:ascii="Arial"/>
          <w:b/>
          <w:i/>
        </w:rPr>
        <w:t>). Layer long-johns if you chill easily. Poly pro top or wool; avoid cotton. Wear wool hat if cold, visor, cap, and sunglasses if hot and sunny. Prepare to layer clothing. Bring rain coat. Poly fleece is warm, bring as</w:t>
      </w:r>
      <w:r>
        <w:rPr>
          <w:rFonts w:ascii="Arial"/>
          <w:b/>
          <w:i/>
          <w:spacing w:val="-13"/>
        </w:rPr>
        <w:t xml:space="preserve"> </w:t>
      </w:r>
      <w:r>
        <w:rPr>
          <w:rFonts w:ascii="Arial"/>
          <w:b/>
          <w:i/>
        </w:rPr>
        <w:t>extra.</w:t>
      </w:r>
    </w:p>
    <w:p w:rsidR="00B03268" w:rsidRDefault="00C933F0">
      <w:pPr>
        <w:pStyle w:val="ListParagraph"/>
        <w:numPr>
          <w:ilvl w:val="2"/>
          <w:numId w:val="8"/>
        </w:numPr>
        <w:tabs>
          <w:tab w:val="left" w:pos="1199"/>
          <w:tab w:val="left" w:pos="1201"/>
        </w:tabs>
        <w:spacing w:line="237" w:lineRule="auto"/>
        <w:ind w:right="921"/>
        <w:rPr>
          <w:rFonts w:ascii="Symbol"/>
          <w:b/>
          <w:i/>
        </w:rPr>
      </w:pPr>
      <w:r>
        <w:rPr>
          <w:rFonts w:ascii="Arial"/>
          <w:b/>
          <w:i/>
        </w:rPr>
        <w:t>Extra set of clothing to leave in the car (unlikely, but in case you tip over or otherwise get wet). If sharing a ride, make sure each rider has access to the</w:t>
      </w:r>
      <w:r>
        <w:rPr>
          <w:rFonts w:ascii="Arial"/>
          <w:b/>
          <w:i/>
          <w:spacing w:val="-5"/>
        </w:rPr>
        <w:t xml:space="preserve"> </w:t>
      </w:r>
      <w:r>
        <w:rPr>
          <w:rFonts w:ascii="Arial"/>
          <w:b/>
          <w:i/>
        </w:rPr>
        <w:t>car.</w:t>
      </w:r>
    </w:p>
    <w:p w:rsidR="00B03268" w:rsidRDefault="00C933F0">
      <w:pPr>
        <w:pStyle w:val="ListParagraph"/>
        <w:numPr>
          <w:ilvl w:val="2"/>
          <w:numId w:val="8"/>
        </w:numPr>
        <w:tabs>
          <w:tab w:val="left" w:pos="1199"/>
          <w:tab w:val="left" w:pos="1201"/>
        </w:tabs>
        <w:spacing w:before="2" w:line="269" w:lineRule="exact"/>
        <w:rPr>
          <w:rFonts w:ascii="Symbol"/>
          <w:b/>
          <w:i/>
        </w:rPr>
      </w:pPr>
      <w:r>
        <w:rPr>
          <w:rFonts w:ascii="Arial"/>
          <w:b/>
          <w:i/>
        </w:rPr>
        <w:t>Lunch, and energy snack, drinking water, and a thermos of hot liquid, if</w:t>
      </w:r>
      <w:r>
        <w:rPr>
          <w:rFonts w:ascii="Arial"/>
          <w:b/>
          <w:i/>
          <w:spacing w:val="-4"/>
        </w:rPr>
        <w:t xml:space="preserve"> </w:t>
      </w:r>
      <w:r>
        <w:rPr>
          <w:rFonts w:ascii="Arial"/>
          <w:b/>
          <w:i/>
        </w:rPr>
        <w:t>cold.</w:t>
      </w:r>
    </w:p>
    <w:p w:rsidR="00B03268" w:rsidRDefault="00C933F0">
      <w:pPr>
        <w:pStyle w:val="ListParagraph"/>
        <w:numPr>
          <w:ilvl w:val="2"/>
          <w:numId w:val="8"/>
        </w:numPr>
        <w:tabs>
          <w:tab w:val="left" w:pos="1199"/>
          <w:tab w:val="left" w:pos="1201"/>
        </w:tabs>
        <w:spacing w:before="1" w:line="237" w:lineRule="auto"/>
        <w:ind w:right="967"/>
        <w:rPr>
          <w:rFonts w:ascii="Symbol"/>
          <w:b/>
          <w:i/>
        </w:rPr>
      </w:pPr>
      <w:r>
        <w:rPr>
          <w:rFonts w:ascii="Arial"/>
          <w:b/>
          <w:i/>
        </w:rPr>
        <w:t>Bring a dry-bag, (double garbage bags work fine), to put lunch, jacket, etc. to carry in the</w:t>
      </w:r>
      <w:r>
        <w:rPr>
          <w:rFonts w:ascii="Arial"/>
          <w:b/>
          <w:i/>
          <w:spacing w:val="-1"/>
        </w:rPr>
        <w:t xml:space="preserve"> </w:t>
      </w:r>
      <w:r>
        <w:rPr>
          <w:rFonts w:ascii="Arial"/>
          <w:b/>
          <w:i/>
        </w:rPr>
        <w:t>boat.</w:t>
      </w:r>
    </w:p>
    <w:p w:rsidR="00B03268" w:rsidRDefault="00C933F0">
      <w:pPr>
        <w:pStyle w:val="ListParagraph"/>
        <w:numPr>
          <w:ilvl w:val="2"/>
          <w:numId w:val="8"/>
        </w:numPr>
        <w:tabs>
          <w:tab w:val="left" w:pos="1199"/>
          <w:tab w:val="left" w:pos="1201"/>
        </w:tabs>
        <w:spacing w:before="1"/>
        <w:rPr>
          <w:rFonts w:ascii="Symbol"/>
          <w:b/>
          <w:i/>
        </w:rPr>
      </w:pPr>
      <w:r>
        <w:rPr>
          <w:rFonts w:ascii="Arial"/>
          <w:b/>
          <w:i/>
        </w:rPr>
        <w:t>Bring a sense of adventure, and humor. This is going to be a fun</w:t>
      </w:r>
      <w:r>
        <w:rPr>
          <w:rFonts w:ascii="Arial"/>
          <w:b/>
          <w:i/>
          <w:spacing w:val="-3"/>
        </w:rPr>
        <w:t xml:space="preserve"> </w:t>
      </w:r>
      <w:r>
        <w:rPr>
          <w:rFonts w:ascii="Arial"/>
          <w:b/>
          <w:i/>
        </w:rPr>
        <w:t>day!</w:t>
      </w:r>
    </w:p>
    <w:p w:rsidR="00B03268" w:rsidRDefault="00B03268">
      <w:pPr>
        <w:pStyle w:val="BodyText"/>
        <w:spacing w:before="8"/>
        <w:rPr>
          <w:rFonts w:ascii="Arial"/>
          <w:b/>
          <w:i/>
          <w:sz w:val="27"/>
        </w:rPr>
      </w:pPr>
    </w:p>
    <w:p w:rsidR="00B03268" w:rsidRDefault="00C933F0">
      <w:pPr>
        <w:ind w:left="840"/>
        <w:rPr>
          <w:rFonts w:ascii="Arial"/>
          <w:b/>
          <w:sz w:val="36"/>
        </w:rPr>
      </w:pPr>
      <w:r>
        <w:rPr>
          <w:rFonts w:ascii="Arial"/>
          <w:b/>
          <w:sz w:val="36"/>
        </w:rPr>
        <w:t>Reading Assignment:</w:t>
      </w:r>
    </w:p>
    <w:p w:rsidR="00B03268" w:rsidRDefault="00C933F0">
      <w:pPr>
        <w:pStyle w:val="ListParagraph"/>
        <w:numPr>
          <w:ilvl w:val="2"/>
          <w:numId w:val="8"/>
        </w:numPr>
        <w:tabs>
          <w:tab w:val="left" w:pos="1199"/>
          <w:tab w:val="left" w:pos="1200"/>
        </w:tabs>
        <w:spacing w:before="1" w:line="336" w:lineRule="exact"/>
        <w:ind w:hanging="361"/>
        <w:rPr>
          <w:rFonts w:ascii="Symbol"/>
          <w:b/>
          <w:i/>
          <w:sz w:val="28"/>
        </w:rPr>
      </w:pPr>
      <w:r>
        <w:rPr>
          <w:rFonts w:ascii="Arial"/>
          <w:b/>
          <w:i/>
        </w:rPr>
        <w:t>Getting in &amp; out of the boat: pp.</w:t>
      </w:r>
      <w:r>
        <w:rPr>
          <w:rFonts w:ascii="Arial"/>
          <w:b/>
          <w:i/>
          <w:spacing w:val="-1"/>
        </w:rPr>
        <w:t xml:space="preserve"> </w:t>
      </w:r>
      <w:r>
        <w:rPr>
          <w:rFonts w:ascii="Arial"/>
          <w:b/>
          <w:i/>
        </w:rPr>
        <w:t>107-108</w:t>
      </w:r>
    </w:p>
    <w:p w:rsidR="00B03268" w:rsidRDefault="00C933F0">
      <w:pPr>
        <w:pStyle w:val="ListParagraph"/>
        <w:numPr>
          <w:ilvl w:val="2"/>
          <w:numId w:val="8"/>
        </w:numPr>
        <w:tabs>
          <w:tab w:val="left" w:pos="1199"/>
          <w:tab w:val="left" w:pos="1200"/>
        </w:tabs>
        <w:spacing w:line="336" w:lineRule="exact"/>
        <w:rPr>
          <w:rFonts w:ascii="Symbol"/>
          <w:b/>
          <w:i/>
          <w:sz w:val="28"/>
        </w:rPr>
      </w:pPr>
      <w:r>
        <w:rPr>
          <w:rFonts w:ascii="Arial"/>
          <w:b/>
          <w:i/>
        </w:rPr>
        <w:t>Strokes: pp.</w:t>
      </w:r>
      <w:r>
        <w:rPr>
          <w:rFonts w:ascii="Arial"/>
          <w:b/>
          <w:i/>
          <w:spacing w:val="-1"/>
        </w:rPr>
        <w:t xml:space="preserve"> </w:t>
      </w:r>
      <w:r>
        <w:rPr>
          <w:rFonts w:ascii="Arial"/>
          <w:b/>
          <w:i/>
        </w:rPr>
        <w:t>109-127</w:t>
      </w:r>
    </w:p>
    <w:p w:rsidR="00B03268" w:rsidRDefault="00C933F0">
      <w:pPr>
        <w:spacing w:before="305"/>
        <w:ind w:left="840"/>
        <w:rPr>
          <w:rFonts w:ascii="Arial"/>
          <w:b/>
          <w:sz w:val="36"/>
        </w:rPr>
      </w:pPr>
      <w:r>
        <w:rPr>
          <w:rFonts w:ascii="Arial"/>
          <w:b/>
          <w:sz w:val="36"/>
        </w:rPr>
        <w:t>Remember:</w:t>
      </w:r>
    </w:p>
    <w:p w:rsidR="00B03268" w:rsidRDefault="00C933F0">
      <w:pPr>
        <w:pStyle w:val="ListParagraph"/>
        <w:numPr>
          <w:ilvl w:val="2"/>
          <w:numId w:val="8"/>
        </w:numPr>
        <w:tabs>
          <w:tab w:val="left" w:pos="1199"/>
          <w:tab w:val="left" w:pos="1200"/>
        </w:tabs>
        <w:spacing w:before="15" w:line="228" w:lineRule="auto"/>
        <w:ind w:right="942" w:hanging="361"/>
        <w:rPr>
          <w:rFonts w:ascii="Symbol"/>
          <w:b/>
          <w:i/>
          <w:sz w:val="28"/>
        </w:rPr>
      </w:pPr>
      <w:r>
        <w:rPr>
          <w:rFonts w:ascii="Arial"/>
          <w:b/>
          <w:i/>
        </w:rPr>
        <w:t>After the paddle, please stick around and help us get boats packed up. We may need help getting the rental boats back to town. Any assistance is appreciated</w:t>
      </w:r>
      <w:r>
        <w:rPr>
          <w:rFonts w:ascii="Arial"/>
          <w:b/>
          <w:i/>
          <w:spacing w:val="-6"/>
        </w:rPr>
        <w:t xml:space="preserve"> </w:t>
      </w:r>
      <w:r>
        <w:rPr>
          <w:rFonts w:ascii="Arial"/>
          <w:b/>
          <w:i/>
        </w:rPr>
        <w:t>.</w:t>
      </w:r>
    </w:p>
    <w:p w:rsidR="00B03268" w:rsidRDefault="00B03268">
      <w:pPr>
        <w:spacing w:line="228" w:lineRule="auto"/>
        <w:rPr>
          <w:rFonts w:ascii="Symbol"/>
          <w:sz w:val="28"/>
        </w:rPr>
        <w:sectPr w:rsidR="00B03268">
          <w:pgSz w:w="12240" w:h="15840"/>
          <w:pgMar w:top="1300" w:right="580" w:bottom="720" w:left="600" w:header="0" w:footer="443" w:gutter="0"/>
          <w:cols w:space="720"/>
        </w:sectPr>
      </w:pPr>
    </w:p>
    <w:tbl>
      <w:tblPr>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3"/>
        <w:gridCol w:w="1637"/>
        <w:gridCol w:w="6678"/>
      </w:tblGrid>
      <w:tr w:rsidR="00B03268">
        <w:trPr>
          <w:trHeight w:val="551"/>
        </w:trPr>
        <w:tc>
          <w:tcPr>
            <w:tcW w:w="1603" w:type="dxa"/>
          </w:tcPr>
          <w:p w:rsidR="00B03268" w:rsidRDefault="00C933F0">
            <w:pPr>
              <w:pStyle w:val="TableParagraph"/>
              <w:spacing w:line="269" w:lineRule="exact"/>
              <w:ind w:left="827"/>
              <w:rPr>
                <w:rFonts w:ascii="Times New Roman"/>
                <w:b/>
                <w:sz w:val="24"/>
              </w:rPr>
            </w:pPr>
            <w:r>
              <w:rPr>
                <w:rFonts w:ascii="Times New Roman"/>
                <w:b/>
                <w:sz w:val="24"/>
              </w:rPr>
              <w:t>Begin</w:t>
            </w:r>
          </w:p>
          <w:p w:rsidR="00B03268" w:rsidRDefault="00C933F0">
            <w:pPr>
              <w:pStyle w:val="TableParagraph"/>
              <w:spacing w:line="263" w:lineRule="exact"/>
              <w:ind w:left="827"/>
              <w:rPr>
                <w:rFonts w:ascii="Times New Roman"/>
                <w:b/>
                <w:sz w:val="24"/>
              </w:rPr>
            </w:pPr>
            <w:r>
              <w:rPr>
                <w:rFonts w:ascii="Times New Roman"/>
                <w:b/>
                <w:sz w:val="24"/>
              </w:rPr>
              <w:t>Time</w:t>
            </w:r>
          </w:p>
        </w:tc>
        <w:tc>
          <w:tcPr>
            <w:tcW w:w="1637" w:type="dxa"/>
          </w:tcPr>
          <w:p w:rsidR="00B03268" w:rsidRDefault="00C933F0">
            <w:pPr>
              <w:pStyle w:val="TableParagraph"/>
              <w:spacing w:line="269" w:lineRule="exact"/>
              <w:ind w:left="828"/>
              <w:rPr>
                <w:rFonts w:ascii="Times New Roman"/>
                <w:b/>
                <w:sz w:val="24"/>
              </w:rPr>
            </w:pPr>
            <w:r>
              <w:rPr>
                <w:rFonts w:ascii="Times New Roman"/>
                <w:b/>
                <w:sz w:val="24"/>
              </w:rPr>
              <w:t>End</w:t>
            </w:r>
          </w:p>
          <w:p w:rsidR="00B03268" w:rsidRDefault="00C933F0">
            <w:pPr>
              <w:pStyle w:val="TableParagraph"/>
              <w:spacing w:line="263" w:lineRule="exact"/>
              <w:ind w:left="828"/>
              <w:rPr>
                <w:rFonts w:ascii="Times New Roman"/>
                <w:b/>
                <w:sz w:val="24"/>
              </w:rPr>
            </w:pPr>
            <w:r>
              <w:rPr>
                <w:rFonts w:ascii="Times New Roman"/>
                <w:b/>
                <w:sz w:val="24"/>
              </w:rPr>
              <w:t>Time</w:t>
            </w:r>
          </w:p>
        </w:tc>
        <w:tc>
          <w:tcPr>
            <w:tcW w:w="6678" w:type="dxa"/>
          </w:tcPr>
          <w:p w:rsidR="00B03268" w:rsidRDefault="00B03268">
            <w:pPr>
              <w:pStyle w:val="TableParagraph"/>
              <w:spacing w:before="4"/>
              <w:rPr>
                <w:rFonts w:ascii="Arial"/>
                <w:b/>
                <w:i/>
                <w:sz w:val="23"/>
              </w:rPr>
            </w:pPr>
          </w:p>
          <w:p w:rsidR="00B03268" w:rsidRDefault="00C933F0">
            <w:pPr>
              <w:pStyle w:val="TableParagraph"/>
              <w:spacing w:line="263" w:lineRule="exact"/>
              <w:ind w:left="2005"/>
              <w:rPr>
                <w:rFonts w:ascii="Times New Roman"/>
                <w:b/>
                <w:sz w:val="24"/>
              </w:rPr>
            </w:pPr>
            <w:r>
              <w:rPr>
                <w:rFonts w:ascii="Times New Roman"/>
                <w:b/>
                <w:sz w:val="24"/>
              </w:rPr>
              <w:t>Activity</w:t>
            </w:r>
          </w:p>
        </w:tc>
      </w:tr>
      <w:tr w:rsidR="00B03268">
        <w:trPr>
          <w:trHeight w:val="689"/>
        </w:trPr>
        <w:tc>
          <w:tcPr>
            <w:tcW w:w="1603" w:type="dxa"/>
          </w:tcPr>
          <w:p w:rsidR="00B03268" w:rsidRDefault="00C933F0">
            <w:pPr>
              <w:pStyle w:val="TableParagraph"/>
              <w:spacing w:before="198"/>
              <w:ind w:left="827"/>
              <w:rPr>
                <w:rFonts w:ascii="Times New Roman"/>
                <w:sz w:val="24"/>
              </w:rPr>
            </w:pPr>
            <w:r>
              <w:rPr>
                <w:rFonts w:ascii="Times New Roman"/>
                <w:sz w:val="24"/>
              </w:rPr>
              <w:t>9:00</w:t>
            </w:r>
          </w:p>
        </w:tc>
        <w:tc>
          <w:tcPr>
            <w:tcW w:w="1637" w:type="dxa"/>
          </w:tcPr>
          <w:p w:rsidR="00B03268" w:rsidRDefault="00C933F0">
            <w:pPr>
              <w:pStyle w:val="TableParagraph"/>
              <w:spacing w:before="198"/>
              <w:ind w:left="827"/>
              <w:rPr>
                <w:rFonts w:ascii="Times New Roman"/>
                <w:sz w:val="24"/>
              </w:rPr>
            </w:pPr>
            <w:r>
              <w:rPr>
                <w:rFonts w:ascii="Times New Roman"/>
                <w:sz w:val="24"/>
              </w:rPr>
              <w:t>9:45</w:t>
            </w:r>
          </w:p>
        </w:tc>
        <w:tc>
          <w:tcPr>
            <w:tcW w:w="6678" w:type="dxa"/>
          </w:tcPr>
          <w:p w:rsidR="00B03268" w:rsidRDefault="00C933F0">
            <w:pPr>
              <w:pStyle w:val="TableParagraph"/>
              <w:spacing w:before="198"/>
              <w:ind w:left="107"/>
              <w:rPr>
                <w:rFonts w:ascii="Times New Roman"/>
                <w:sz w:val="24"/>
              </w:rPr>
            </w:pPr>
            <w:r>
              <w:rPr>
                <w:rFonts w:ascii="Times New Roman"/>
                <w:b/>
                <w:sz w:val="24"/>
              </w:rPr>
              <w:t xml:space="preserve">Check In: </w:t>
            </w:r>
            <w:r>
              <w:rPr>
                <w:rFonts w:ascii="Times New Roman"/>
                <w:sz w:val="24"/>
              </w:rPr>
              <w:t>Get prepared, carry boats down to beach.</w:t>
            </w:r>
          </w:p>
        </w:tc>
      </w:tr>
      <w:tr w:rsidR="00B03268">
        <w:trPr>
          <w:trHeight w:val="814"/>
        </w:trPr>
        <w:tc>
          <w:tcPr>
            <w:tcW w:w="1603" w:type="dxa"/>
          </w:tcPr>
          <w:p w:rsidR="00B03268" w:rsidRDefault="00B03268">
            <w:pPr>
              <w:pStyle w:val="TableParagraph"/>
              <w:spacing w:before="7"/>
              <w:rPr>
                <w:rFonts w:ascii="Arial"/>
                <w:b/>
                <w:i/>
              </w:rPr>
            </w:pPr>
          </w:p>
          <w:p w:rsidR="00B03268" w:rsidRDefault="00C933F0">
            <w:pPr>
              <w:pStyle w:val="TableParagraph"/>
              <w:ind w:left="827"/>
              <w:rPr>
                <w:rFonts w:ascii="Times New Roman"/>
                <w:sz w:val="24"/>
              </w:rPr>
            </w:pPr>
            <w:r>
              <w:rPr>
                <w:rFonts w:ascii="Times New Roman"/>
                <w:sz w:val="24"/>
              </w:rPr>
              <w:t>9:45</w:t>
            </w:r>
          </w:p>
        </w:tc>
        <w:tc>
          <w:tcPr>
            <w:tcW w:w="1637" w:type="dxa"/>
          </w:tcPr>
          <w:p w:rsidR="00B03268" w:rsidRDefault="00B03268">
            <w:pPr>
              <w:pStyle w:val="TableParagraph"/>
              <w:spacing w:before="7"/>
              <w:rPr>
                <w:rFonts w:ascii="Arial"/>
                <w:b/>
                <w:i/>
              </w:rPr>
            </w:pPr>
          </w:p>
          <w:p w:rsidR="00B03268" w:rsidRDefault="00C933F0">
            <w:pPr>
              <w:pStyle w:val="TableParagraph"/>
              <w:ind w:left="827"/>
              <w:rPr>
                <w:rFonts w:ascii="Times New Roman"/>
                <w:sz w:val="24"/>
              </w:rPr>
            </w:pPr>
            <w:r>
              <w:rPr>
                <w:rFonts w:ascii="Times New Roman"/>
                <w:sz w:val="24"/>
              </w:rPr>
              <w:t>10:15</w:t>
            </w:r>
          </w:p>
        </w:tc>
        <w:tc>
          <w:tcPr>
            <w:tcW w:w="6678" w:type="dxa"/>
          </w:tcPr>
          <w:p w:rsidR="00B03268" w:rsidRDefault="00C933F0">
            <w:pPr>
              <w:pStyle w:val="TableParagraph"/>
              <w:spacing w:before="122"/>
              <w:ind w:left="107" w:right="215"/>
              <w:rPr>
                <w:rFonts w:ascii="Times New Roman"/>
                <w:sz w:val="24"/>
              </w:rPr>
            </w:pPr>
            <w:r>
              <w:rPr>
                <w:rFonts w:ascii="Times New Roman"/>
                <w:b/>
                <w:sz w:val="24"/>
              </w:rPr>
              <w:t xml:space="preserve">Orientation: </w:t>
            </w:r>
            <w:r>
              <w:rPr>
                <w:rFonts w:ascii="Times New Roman"/>
                <w:sz w:val="24"/>
              </w:rPr>
              <w:t>Introductions, outfitting, daily schedule, goals, warm up, etc.</w:t>
            </w:r>
          </w:p>
        </w:tc>
      </w:tr>
      <w:tr w:rsidR="00B03268">
        <w:trPr>
          <w:trHeight w:val="3397"/>
        </w:trPr>
        <w:tc>
          <w:tcPr>
            <w:tcW w:w="1603" w:type="dxa"/>
          </w:tcPr>
          <w:p w:rsidR="00B03268" w:rsidRDefault="00B03268">
            <w:pPr>
              <w:pStyle w:val="TableParagraph"/>
              <w:rPr>
                <w:rFonts w:ascii="Arial"/>
                <w:b/>
                <w:i/>
                <w:sz w:val="26"/>
              </w:rPr>
            </w:pPr>
          </w:p>
          <w:p w:rsidR="00B03268" w:rsidRDefault="00B03268">
            <w:pPr>
              <w:pStyle w:val="TableParagraph"/>
              <w:rPr>
                <w:rFonts w:ascii="Arial"/>
                <w:b/>
                <w:i/>
                <w:sz w:val="26"/>
              </w:rPr>
            </w:pPr>
          </w:p>
          <w:p w:rsidR="00B03268" w:rsidRDefault="00B03268">
            <w:pPr>
              <w:pStyle w:val="TableParagraph"/>
              <w:rPr>
                <w:rFonts w:ascii="Arial"/>
                <w:b/>
                <w:i/>
                <w:sz w:val="26"/>
              </w:rPr>
            </w:pPr>
          </w:p>
          <w:p w:rsidR="00B03268" w:rsidRDefault="00B03268">
            <w:pPr>
              <w:pStyle w:val="TableParagraph"/>
              <w:rPr>
                <w:rFonts w:ascii="Arial"/>
                <w:b/>
                <w:i/>
                <w:sz w:val="26"/>
              </w:rPr>
            </w:pPr>
          </w:p>
          <w:p w:rsidR="00B03268" w:rsidRDefault="00B03268">
            <w:pPr>
              <w:pStyle w:val="TableParagraph"/>
              <w:spacing w:before="10"/>
              <w:rPr>
                <w:rFonts w:ascii="Arial"/>
                <w:b/>
                <w:i/>
                <w:sz w:val="30"/>
              </w:rPr>
            </w:pPr>
          </w:p>
          <w:p w:rsidR="00B03268" w:rsidRDefault="00C933F0">
            <w:pPr>
              <w:pStyle w:val="TableParagraph"/>
              <w:spacing w:before="1"/>
              <w:ind w:left="827"/>
              <w:rPr>
                <w:rFonts w:ascii="Times New Roman"/>
                <w:sz w:val="24"/>
              </w:rPr>
            </w:pPr>
            <w:r>
              <w:rPr>
                <w:rFonts w:ascii="Times New Roman"/>
                <w:sz w:val="24"/>
              </w:rPr>
              <w:t>10:15</w:t>
            </w:r>
          </w:p>
        </w:tc>
        <w:tc>
          <w:tcPr>
            <w:tcW w:w="1637" w:type="dxa"/>
          </w:tcPr>
          <w:p w:rsidR="00B03268" w:rsidRDefault="00B03268">
            <w:pPr>
              <w:pStyle w:val="TableParagraph"/>
              <w:rPr>
                <w:rFonts w:ascii="Arial"/>
                <w:b/>
                <w:i/>
                <w:sz w:val="26"/>
              </w:rPr>
            </w:pPr>
          </w:p>
          <w:p w:rsidR="00B03268" w:rsidRDefault="00B03268">
            <w:pPr>
              <w:pStyle w:val="TableParagraph"/>
              <w:rPr>
                <w:rFonts w:ascii="Arial"/>
                <w:b/>
                <w:i/>
                <w:sz w:val="26"/>
              </w:rPr>
            </w:pPr>
          </w:p>
          <w:p w:rsidR="00B03268" w:rsidRDefault="00B03268">
            <w:pPr>
              <w:pStyle w:val="TableParagraph"/>
              <w:rPr>
                <w:rFonts w:ascii="Arial"/>
                <w:b/>
                <w:i/>
                <w:sz w:val="26"/>
              </w:rPr>
            </w:pPr>
          </w:p>
          <w:p w:rsidR="00B03268" w:rsidRDefault="00B03268">
            <w:pPr>
              <w:pStyle w:val="TableParagraph"/>
              <w:rPr>
                <w:rFonts w:ascii="Arial"/>
                <w:b/>
                <w:i/>
                <w:sz w:val="26"/>
              </w:rPr>
            </w:pPr>
          </w:p>
          <w:p w:rsidR="00B03268" w:rsidRDefault="00B03268">
            <w:pPr>
              <w:pStyle w:val="TableParagraph"/>
              <w:spacing w:before="10"/>
              <w:rPr>
                <w:rFonts w:ascii="Arial"/>
                <w:b/>
                <w:i/>
                <w:sz w:val="30"/>
              </w:rPr>
            </w:pPr>
          </w:p>
          <w:p w:rsidR="00B03268" w:rsidRDefault="00C933F0">
            <w:pPr>
              <w:pStyle w:val="TableParagraph"/>
              <w:spacing w:before="1"/>
              <w:ind w:left="827"/>
              <w:rPr>
                <w:rFonts w:ascii="Times New Roman"/>
                <w:sz w:val="24"/>
              </w:rPr>
            </w:pPr>
            <w:r>
              <w:rPr>
                <w:rFonts w:ascii="Times New Roman"/>
                <w:sz w:val="24"/>
              </w:rPr>
              <w:t>11:45</w:t>
            </w:r>
          </w:p>
        </w:tc>
        <w:tc>
          <w:tcPr>
            <w:tcW w:w="6678" w:type="dxa"/>
          </w:tcPr>
          <w:p w:rsidR="00B03268" w:rsidRDefault="00C933F0">
            <w:pPr>
              <w:pStyle w:val="TableParagraph"/>
              <w:spacing w:before="89" w:line="275" w:lineRule="exact"/>
              <w:ind w:left="107"/>
              <w:rPr>
                <w:rFonts w:ascii="Times New Roman"/>
                <w:b/>
                <w:sz w:val="24"/>
              </w:rPr>
            </w:pPr>
            <w:r>
              <w:rPr>
                <w:rFonts w:ascii="Times New Roman"/>
                <w:b/>
                <w:sz w:val="24"/>
              </w:rPr>
              <w:t>Launch, paddle, evaluate</w:t>
            </w:r>
          </w:p>
          <w:p w:rsidR="00B03268" w:rsidRDefault="00C933F0">
            <w:pPr>
              <w:pStyle w:val="TableParagraph"/>
              <w:numPr>
                <w:ilvl w:val="0"/>
                <w:numId w:val="7"/>
              </w:numPr>
              <w:tabs>
                <w:tab w:val="left" w:pos="827"/>
                <w:tab w:val="left" w:pos="828"/>
              </w:tabs>
              <w:spacing w:line="293" w:lineRule="exact"/>
              <w:rPr>
                <w:rFonts w:ascii="Times New Roman"/>
                <w:sz w:val="24"/>
              </w:rPr>
            </w:pPr>
            <w:r>
              <w:rPr>
                <w:rFonts w:ascii="Times New Roman"/>
                <w:sz w:val="24"/>
              </w:rPr>
              <w:t>Launching</w:t>
            </w:r>
          </w:p>
          <w:p w:rsidR="00B03268" w:rsidRDefault="00C933F0">
            <w:pPr>
              <w:pStyle w:val="TableParagraph"/>
              <w:numPr>
                <w:ilvl w:val="0"/>
                <w:numId w:val="7"/>
              </w:numPr>
              <w:tabs>
                <w:tab w:val="left" w:pos="827"/>
                <w:tab w:val="left" w:pos="828"/>
              </w:tabs>
              <w:spacing w:line="293" w:lineRule="exact"/>
              <w:rPr>
                <w:rFonts w:ascii="Times New Roman"/>
                <w:sz w:val="24"/>
              </w:rPr>
            </w:pPr>
            <w:r>
              <w:rPr>
                <w:rFonts w:ascii="Times New Roman"/>
                <w:sz w:val="24"/>
              </w:rPr>
              <w:t>In boat stretching</w:t>
            </w:r>
          </w:p>
          <w:p w:rsidR="00B03268" w:rsidRDefault="00C933F0">
            <w:pPr>
              <w:pStyle w:val="TableParagraph"/>
              <w:numPr>
                <w:ilvl w:val="0"/>
                <w:numId w:val="7"/>
              </w:numPr>
              <w:tabs>
                <w:tab w:val="left" w:pos="827"/>
                <w:tab w:val="left" w:pos="828"/>
              </w:tabs>
              <w:spacing w:line="293" w:lineRule="exact"/>
              <w:rPr>
                <w:rFonts w:ascii="Times New Roman"/>
                <w:sz w:val="24"/>
              </w:rPr>
            </w:pPr>
            <w:r>
              <w:rPr>
                <w:rFonts w:ascii="Times New Roman"/>
                <w:sz w:val="24"/>
              </w:rPr>
              <w:t>Hip snap, J-lean</w:t>
            </w:r>
          </w:p>
          <w:p w:rsidR="00B03268" w:rsidRDefault="00C933F0">
            <w:pPr>
              <w:pStyle w:val="TableParagraph"/>
              <w:numPr>
                <w:ilvl w:val="0"/>
                <w:numId w:val="7"/>
              </w:numPr>
              <w:tabs>
                <w:tab w:val="left" w:pos="827"/>
                <w:tab w:val="left" w:pos="828"/>
              </w:tabs>
              <w:spacing w:line="293" w:lineRule="exact"/>
              <w:rPr>
                <w:rFonts w:ascii="Times New Roman"/>
                <w:sz w:val="24"/>
              </w:rPr>
            </w:pPr>
            <w:r>
              <w:rPr>
                <w:rFonts w:ascii="Times New Roman"/>
                <w:sz w:val="24"/>
              </w:rPr>
              <w:t>Low Brace</w:t>
            </w:r>
          </w:p>
          <w:p w:rsidR="00B03268" w:rsidRDefault="00C933F0">
            <w:pPr>
              <w:pStyle w:val="TableParagraph"/>
              <w:numPr>
                <w:ilvl w:val="0"/>
                <w:numId w:val="7"/>
              </w:numPr>
              <w:tabs>
                <w:tab w:val="left" w:pos="827"/>
                <w:tab w:val="left" w:pos="828"/>
              </w:tabs>
              <w:spacing w:line="293" w:lineRule="exact"/>
              <w:rPr>
                <w:rFonts w:ascii="Times New Roman"/>
                <w:sz w:val="24"/>
              </w:rPr>
            </w:pPr>
            <w:r>
              <w:rPr>
                <w:rFonts w:ascii="Times New Roman"/>
                <w:sz w:val="24"/>
              </w:rPr>
              <w:t>Sweep</w:t>
            </w:r>
            <w:r>
              <w:rPr>
                <w:rFonts w:ascii="Times New Roman"/>
                <w:spacing w:val="-1"/>
                <w:sz w:val="24"/>
              </w:rPr>
              <w:t xml:space="preserve"> </w:t>
            </w:r>
            <w:r>
              <w:rPr>
                <w:rFonts w:ascii="Times New Roman"/>
                <w:sz w:val="24"/>
              </w:rPr>
              <w:t>Strokes</w:t>
            </w:r>
          </w:p>
          <w:p w:rsidR="00B03268" w:rsidRDefault="00C933F0">
            <w:pPr>
              <w:pStyle w:val="TableParagraph"/>
              <w:numPr>
                <w:ilvl w:val="0"/>
                <w:numId w:val="7"/>
              </w:numPr>
              <w:tabs>
                <w:tab w:val="left" w:pos="827"/>
                <w:tab w:val="left" w:pos="828"/>
              </w:tabs>
              <w:spacing w:line="293" w:lineRule="exact"/>
              <w:rPr>
                <w:rFonts w:ascii="Times New Roman"/>
                <w:sz w:val="24"/>
              </w:rPr>
            </w:pPr>
            <w:r>
              <w:rPr>
                <w:rFonts w:ascii="Times New Roman"/>
                <w:sz w:val="24"/>
              </w:rPr>
              <w:t>Stopping</w:t>
            </w:r>
          </w:p>
          <w:p w:rsidR="00B03268" w:rsidRDefault="00C933F0">
            <w:pPr>
              <w:pStyle w:val="TableParagraph"/>
              <w:numPr>
                <w:ilvl w:val="0"/>
                <w:numId w:val="7"/>
              </w:numPr>
              <w:tabs>
                <w:tab w:val="left" w:pos="827"/>
                <w:tab w:val="left" w:pos="828"/>
              </w:tabs>
              <w:spacing w:line="293" w:lineRule="exact"/>
              <w:rPr>
                <w:rFonts w:ascii="Times New Roman"/>
                <w:sz w:val="24"/>
              </w:rPr>
            </w:pPr>
            <w:r>
              <w:rPr>
                <w:rFonts w:ascii="Times New Roman"/>
                <w:sz w:val="24"/>
              </w:rPr>
              <w:t>Forward Stroke</w:t>
            </w:r>
          </w:p>
          <w:p w:rsidR="00B03268" w:rsidRDefault="00C933F0">
            <w:pPr>
              <w:pStyle w:val="TableParagraph"/>
              <w:numPr>
                <w:ilvl w:val="0"/>
                <w:numId w:val="7"/>
              </w:numPr>
              <w:tabs>
                <w:tab w:val="left" w:pos="827"/>
                <w:tab w:val="left" w:pos="828"/>
              </w:tabs>
              <w:spacing w:line="293" w:lineRule="exact"/>
              <w:rPr>
                <w:rFonts w:ascii="Times New Roman"/>
                <w:sz w:val="24"/>
              </w:rPr>
            </w:pPr>
            <w:r>
              <w:rPr>
                <w:rFonts w:ascii="Times New Roman"/>
                <w:sz w:val="24"/>
              </w:rPr>
              <w:t>Reverse Stroke</w:t>
            </w:r>
          </w:p>
          <w:p w:rsidR="00B03268" w:rsidRDefault="00C933F0">
            <w:pPr>
              <w:pStyle w:val="TableParagraph"/>
              <w:numPr>
                <w:ilvl w:val="0"/>
                <w:numId w:val="7"/>
              </w:numPr>
              <w:tabs>
                <w:tab w:val="left" w:pos="827"/>
                <w:tab w:val="left" w:pos="828"/>
              </w:tabs>
              <w:spacing w:line="293" w:lineRule="exact"/>
              <w:rPr>
                <w:rFonts w:ascii="Times New Roman"/>
                <w:sz w:val="24"/>
              </w:rPr>
            </w:pPr>
            <w:r>
              <w:rPr>
                <w:rFonts w:ascii="Times New Roman"/>
                <w:sz w:val="24"/>
              </w:rPr>
              <w:t>Side Draws</w:t>
            </w:r>
          </w:p>
          <w:p w:rsidR="00B03268" w:rsidRDefault="00C933F0">
            <w:pPr>
              <w:pStyle w:val="TableParagraph"/>
              <w:numPr>
                <w:ilvl w:val="0"/>
                <w:numId w:val="7"/>
              </w:numPr>
              <w:tabs>
                <w:tab w:val="left" w:pos="827"/>
                <w:tab w:val="left" w:pos="828"/>
              </w:tabs>
              <w:rPr>
                <w:rFonts w:ascii="Times New Roman"/>
                <w:sz w:val="24"/>
              </w:rPr>
            </w:pPr>
            <w:r>
              <w:rPr>
                <w:rFonts w:ascii="Times New Roman"/>
                <w:sz w:val="24"/>
              </w:rPr>
              <w:t>Stern Rudder</w:t>
            </w:r>
          </w:p>
        </w:tc>
      </w:tr>
      <w:tr w:rsidR="00B03268">
        <w:trPr>
          <w:trHeight w:val="797"/>
        </w:trPr>
        <w:tc>
          <w:tcPr>
            <w:tcW w:w="1603" w:type="dxa"/>
          </w:tcPr>
          <w:p w:rsidR="00B03268" w:rsidRDefault="00B03268">
            <w:pPr>
              <w:pStyle w:val="TableParagraph"/>
              <w:spacing w:before="10"/>
              <w:rPr>
                <w:rFonts w:ascii="Arial"/>
                <w:b/>
                <w:i/>
                <w:sz w:val="21"/>
              </w:rPr>
            </w:pPr>
          </w:p>
          <w:p w:rsidR="00B03268" w:rsidRDefault="00C933F0">
            <w:pPr>
              <w:pStyle w:val="TableParagraph"/>
              <w:ind w:left="827"/>
              <w:rPr>
                <w:rFonts w:ascii="Times New Roman"/>
                <w:sz w:val="24"/>
              </w:rPr>
            </w:pPr>
            <w:r>
              <w:rPr>
                <w:rFonts w:ascii="Times New Roman"/>
                <w:sz w:val="24"/>
              </w:rPr>
              <w:t>11:45</w:t>
            </w:r>
          </w:p>
        </w:tc>
        <w:tc>
          <w:tcPr>
            <w:tcW w:w="1637" w:type="dxa"/>
          </w:tcPr>
          <w:p w:rsidR="00B03268" w:rsidRDefault="00B03268">
            <w:pPr>
              <w:pStyle w:val="TableParagraph"/>
              <w:spacing w:before="10"/>
              <w:rPr>
                <w:rFonts w:ascii="Arial"/>
                <w:b/>
                <w:i/>
                <w:sz w:val="21"/>
              </w:rPr>
            </w:pPr>
          </w:p>
          <w:p w:rsidR="00B03268" w:rsidRDefault="00C933F0">
            <w:pPr>
              <w:pStyle w:val="TableParagraph"/>
              <w:ind w:left="827"/>
              <w:rPr>
                <w:rFonts w:ascii="Times New Roman"/>
                <w:sz w:val="24"/>
              </w:rPr>
            </w:pPr>
            <w:r>
              <w:rPr>
                <w:rFonts w:ascii="Times New Roman"/>
                <w:sz w:val="24"/>
              </w:rPr>
              <w:t>12:30</w:t>
            </w:r>
          </w:p>
        </w:tc>
        <w:tc>
          <w:tcPr>
            <w:tcW w:w="6678" w:type="dxa"/>
          </w:tcPr>
          <w:p w:rsidR="00B03268" w:rsidRDefault="00B03268">
            <w:pPr>
              <w:pStyle w:val="TableParagraph"/>
              <w:spacing w:before="1"/>
              <w:rPr>
                <w:rFonts w:ascii="Arial"/>
                <w:b/>
                <w:i/>
              </w:rPr>
            </w:pPr>
          </w:p>
          <w:p w:rsidR="00B03268" w:rsidRDefault="00C933F0">
            <w:pPr>
              <w:pStyle w:val="TableParagraph"/>
              <w:ind w:left="107"/>
              <w:rPr>
                <w:rFonts w:ascii="Times New Roman"/>
                <w:b/>
                <w:sz w:val="24"/>
              </w:rPr>
            </w:pPr>
            <w:r>
              <w:rPr>
                <w:rFonts w:ascii="Times New Roman"/>
                <w:b/>
                <w:sz w:val="24"/>
              </w:rPr>
              <w:t>On-shore lunch</w:t>
            </w:r>
          </w:p>
        </w:tc>
      </w:tr>
      <w:tr w:rsidR="00B03268">
        <w:trPr>
          <w:trHeight w:val="878"/>
        </w:trPr>
        <w:tc>
          <w:tcPr>
            <w:tcW w:w="1603" w:type="dxa"/>
          </w:tcPr>
          <w:p w:rsidR="00B03268" w:rsidRDefault="00B03268">
            <w:pPr>
              <w:pStyle w:val="TableParagraph"/>
              <w:spacing w:before="4"/>
              <w:rPr>
                <w:rFonts w:ascii="Arial"/>
                <w:b/>
                <w:i/>
                <w:sz w:val="25"/>
              </w:rPr>
            </w:pPr>
          </w:p>
          <w:p w:rsidR="00B03268" w:rsidRDefault="00C933F0">
            <w:pPr>
              <w:pStyle w:val="TableParagraph"/>
              <w:ind w:left="827"/>
              <w:rPr>
                <w:rFonts w:ascii="Times New Roman"/>
                <w:sz w:val="24"/>
              </w:rPr>
            </w:pPr>
            <w:r>
              <w:rPr>
                <w:rFonts w:ascii="Times New Roman"/>
                <w:sz w:val="24"/>
              </w:rPr>
              <w:t>11:30</w:t>
            </w:r>
          </w:p>
        </w:tc>
        <w:tc>
          <w:tcPr>
            <w:tcW w:w="1637" w:type="dxa"/>
          </w:tcPr>
          <w:p w:rsidR="00B03268" w:rsidRDefault="00B03268">
            <w:pPr>
              <w:pStyle w:val="TableParagraph"/>
              <w:spacing w:before="4"/>
              <w:rPr>
                <w:rFonts w:ascii="Arial"/>
                <w:b/>
                <w:i/>
                <w:sz w:val="25"/>
              </w:rPr>
            </w:pPr>
          </w:p>
          <w:p w:rsidR="00B03268" w:rsidRDefault="00C933F0">
            <w:pPr>
              <w:pStyle w:val="TableParagraph"/>
              <w:ind w:left="827"/>
              <w:rPr>
                <w:rFonts w:ascii="Times New Roman"/>
                <w:sz w:val="24"/>
              </w:rPr>
            </w:pPr>
            <w:r>
              <w:rPr>
                <w:rFonts w:ascii="Times New Roman"/>
                <w:sz w:val="24"/>
              </w:rPr>
              <w:t>15:30</w:t>
            </w:r>
          </w:p>
        </w:tc>
        <w:tc>
          <w:tcPr>
            <w:tcW w:w="6678" w:type="dxa"/>
          </w:tcPr>
          <w:p w:rsidR="00B03268" w:rsidRDefault="00C933F0">
            <w:pPr>
              <w:pStyle w:val="TableParagraph"/>
              <w:spacing w:before="153"/>
              <w:ind w:left="107"/>
              <w:rPr>
                <w:rFonts w:ascii="Times New Roman" w:hAnsi="Times New Roman"/>
                <w:sz w:val="24"/>
              </w:rPr>
            </w:pPr>
            <w:r>
              <w:rPr>
                <w:rFonts w:ascii="Times New Roman" w:hAnsi="Times New Roman"/>
                <w:b/>
                <w:sz w:val="24"/>
              </w:rPr>
              <w:t xml:space="preserve">Review &amp; Practice: </w:t>
            </w:r>
            <w:r>
              <w:rPr>
                <w:rFonts w:ascii="Times New Roman" w:hAnsi="Times New Roman"/>
                <w:sz w:val="24"/>
              </w:rPr>
              <w:t>Review morning’s work and go on a short paddle along shore</w:t>
            </w:r>
          </w:p>
        </w:tc>
      </w:tr>
      <w:tr w:rsidR="00B03268">
        <w:trPr>
          <w:trHeight w:val="590"/>
        </w:trPr>
        <w:tc>
          <w:tcPr>
            <w:tcW w:w="1603" w:type="dxa"/>
          </w:tcPr>
          <w:p w:rsidR="00B03268" w:rsidRDefault="00C933F0">
            <w:pPr>
              <w:pStyle w:val="TableParagraph"/>
              <w:spacing w:before="147"/>
              <w:ind w:left="827"/>
              <w:rPr>
                <w:rFonts w:ascii="Times New Roman"/>
                <w:sz w:val="24"/>
              </w:rPr>
            </w:pPr>
            <w:r>
              <w:rPr>
                <w:rFonts w:ascii="Times New Roman"/>
                <w:sz w:val="24"/>
              </w:rPr>
              <w:t>15:30</w:t>
            </w:r>
          </w:p>
        </w:tc>
        <w:tc>
          <w:tcPr>
            <w:tcW w:w="1637" w:type="dxa"/>
          </w:tcPr>
          <w:p w:rsidR="00B03268" w:rsidRDefault="00C933F0">
            <w:pPr>
              <w:pStyle w:val="TableParagraph"/>
              <w:spacing w:before="147"/>
              <w:ind w:left="827"/>
              <w:rPr>
                <w:rFonts w:ascii="Times New Roman"/>
                <w:sz w:val="24"/>
              </w:rPr>
            </w:pPr>
            <w:r>
              <w:rPr>
                <w:rFonts w:ascii="Times New Roman"/>
                <w:sz w:val="24"/>
              </w:rPr>
              <w:t>16:00</w:t>
            </w:r>
          </w:p>
        </w:tc>
        <w:tc>
          <w:tcPr>
            <w:tcW w:w="6678" w:type="dxa"/>
          </w:tcPr>
          <w:p w:rsidR="00B03268" w:rsidRDefault="00C933F0">
            <w:pPr>
              <w:pStyle w:val="TableParagraph"/>
              <w:spacing w:before="147"/>
              <w:ind w:left="107"/>
              <w:rPr>
                <w:rFonts w:ascii="Times New Roman"/>
                <w:sz w:val="24"/>
              </w:rPr>
            </w:pPr>
            <w:r>
              <w:rPr>
                <w:rFonts w:ascii="Times New Roman"/>
                <w:b/>
                <w:sz w:val="24"/>
              </w:rPr>
              <w:t xml:space="preserve">Wrap Up: </w:t>
            </w:r>
            <w:r>
              <w:rPr>
                <w:rFonts w:ascii="Times New Roman"/>
                <w:sz w:val="24"/>
              </w:rPr>
              <w:t>Questions, carry boats back.</w:t>
            </w:r>
          </w:p>
        </w:tc>
      </w:tr>
    </w:tbl>
    <w:p w:rsidR="00B03268" w:rsidRDefault="00C933F0">
      <w:pPr>
        <w:pStyle w:val="ListParagraph"/>
        <w:numPr>
          <w:ilvl w:val="2"/>
          <w:numId w:val="8"/>
        </w:numPr>
        <w:tabs>
          <w:tab w:val="left" w:pos="1199"/>
          <w:tab w:val="left" w:pos="1200"/>
        </w:tabs>
        <w:spacing w:before="111"/>
        <w:rPr>
          <w:rFonts w:ascii="Symbol"/>
          <w:sz w:val="24"/>
        </w:rPr>
      </w:pPr>
      <w:r>
        <w:rPr>
          <w:rFonts w:ascii="Times New Roman"/>
          <w:sz w:val="24"/>
        </w:rPr>
        <w:t>OPEN WATER</w:t>
      </w:r>
      <w:r>
        <w:rPr>
          <w:rFonts w:ascii="Times New Roman"/>
          <w:spacing w:val="-1"/>
          <w:sz w:val="24"/>
        </w:rPr>
        <w:t xml:space="preserve"> </w:t>
      </w:r>
      <w:r>
        <w:rPr>
          <w:rFonts w:ascii="Times New Roman"/>
          <w:sz w:val="24"/>
        </w:rPr>
        <w:t>SCHEDULE</w:t>
      </w:r>
    </w:p>
    <w:p w:rsidR="00B03268" w:rsidRDefault="00B03268">
      <w:pPr>
        <w:rPr>
          <w:rFonts w:ascii="Symbol"/>
          <w:sz w:val="24"/>
        </w:rPr>
        <w:sectPr w:rsidR="00B03268">
          <w:pgSz w:w="12240" w:h="15840"/>
          <w:pgMar w:top="1200" w:right="580" w:bottom="720" w:left="600" w:header="0" w:footer="443" w:gutter="0"/>
          <w:cols w:space="720"/>
        </w:sectPr>
      </w:pPr>
    </w:p>
    <w:p w:rsidR="00B03268" w:rsidRDefault="00C933F0">
      <w:pPr>
        <w:pStyle w:val="Heading8"/>
        <w:spacing w:before="63" w:after="4"/>
        <w:ind w:left="1560"/>
      </w:pPr>
      <w:r>
        <w:rPr>
          <w:sz w:val="28"/>
        </w:rPr>
        <w:t>D</w:t>
      </w:r>
      <w:r>
        <w:t xml:space="preserve">IRECTION TO </w:t>
      </w:r>
      <w:r>
        <w:rPr>
          <w:sz w:val="28"/>
        </w:rPr>
        <w:t>K</w:t>
      </w:r>
      <w:r>
        <w:t xml:space="preserve">ENNEYDELL PARK </w:t>
      </w:r>
      <w:r>
        <w:rPr>
          <w:sz w:val="28"/>
        </w:rPr>
        <w:t>–</w:t>
      </w:r>
      <w:r>
        <w:rPr>
          <w:spacing w:val="-52"/>
          <w:sz w:val="28"/>
        </w:rPr>
        <w:t xml:space="preserve"> </w:t>
      </w:r>
      <w:r>
        <w:rPr>
          <w:sz w:val="28"/>
        </w:rPr>
        <w:t>O</w:t>
      </w:r>
      <w:r>
        <w:t xml:space="preserve">PEN </w:t>
      </w:r>
      <w:r>
        <w:rPr>
          <w:sz w:val="28"/>
        </w:rPr>
        <w:t>W</w:t>
      </w:r>
      <w:r>
        <w:t>ATER</w:t>
      </w:r>
    </w:p>
    <w:p w:rsidR="00B03268" w:rsidRDefault="00C933F0">
      <w:pPr>
        <w:pStyle w:val="BodyText"/>
        <w:ind w:left="570"/>
        <w:rPr>
          <w:rFonts w:ascii="Times New Roman"/>
        </w:rPr>
      </w:pPr>
      <w:r>
        <w:rPr>
          <w:rFonts w:ascii="Times New Roman"/>
          <w:noProof/>
        </w:rPr>
        <w:drawing>
          <wp:inline distT="0" distB="0" distL="0" distR="0">
            <wp:extent cx="6297876" cy="3884199"/>
            <wp:effectExtent l="0" t="0" r="0" b="0"/>
            <wp:docPr id="4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3.jpeg"/>
                    <pic:cNvPicPr/>
                  </pic:nvPicPr>
                  <pic:blipFill>
                    <a:blip r:embed="rId44" cstate="print"/>
                    <a:stretch>
                      <a:fillRect/>
                    </a:stretch>
                  </pic:blipFill>
                  <pic:spPr>
                    <a:xfrm>
                      <a:off x="0" y="0"/>
                      <a:ext cx="6297876" cy="3884199"/>
                    </a:xfrm>
                    <a:prstGeom prst="rect">
                      <a:avLst/>
                    </a:prstGeom>
                  </pic:spPr>
                </pic:pic>
              </a:graphicData>
            </a:graphic>
          </wp:inline>
        </w:drawing>
      </w:r>
    </w:p>
    <w:p w:rsidR="00B03268" w:rsidRDefault="00B03268">
      <w:pPr>
        <w:pStyle w:val="BodyText"/>
        <w:spacing w:before="10"/>
        <w:rPr>
          <w:rFonts w:ascii="Times New Roman"/>
          <w:sz w:val="22"/>
        </w:rPr>
      </w:pPr>
    </w:p>
    <w:tbl>
      <w:tblPr>
        <w:tblW w:w="0" w:type="auto"/>
        <w:tblInd w:w="885" w:type="dxa"/>
        <w:tblLayout w:type="fixed"/>
        <w:tblCellMar>
          <w:left w:w="0" w:type="dxa"/>
          <w:right w:w="0" w:type="dxa"/>
        </w:tblCellMar>
        <w:tblLook w:val="01E0" w:firstRow="1" w:lastRow="1" w:firstColumn="1" w:lastColumn="1" w:noHBand="0" w:noVBand="0"/>
      </w:tblPr>
      <w:tblGrid>
        <w:gridCol w:w="1406"/>
        <w:gridCol w:w="1084"/>
        <w:gridCol w:w="5132"/>
        <w:gridCol w:w="1083"/>
      </w:tblGrid>
      <w:tr w:rsidR="00B03268">
        <w:trPr>
          <w:trHeight w:val="243"/>
        </w:trPr>
        <w:tc>
          <w:tcPr>
            <w:tcW w:w="1406" w:type="dxa"/>
          </w:tcPr>
          <w:p w:rsidR="00B03268" w:rsidRDefault="00C933F0">
            <w:pPr>
              <w:pStyle w:val="TableParagraph"/>
              <w:spacing w:line="223" w:lineRule="exact"/>
              <w:ind w:left="50"/>
              <w:rPr>
                <w:rFonts w:ascii="Arial"/>
                <w:b/>
                <w:sz w:val="20"/>
              </w:rPr>
            </w:pPr>
            <w:r>
              <w:rPr>
                <w:rFonts w:ascii="Arial"/>
                <w:b/>
                <w:sz w:val="20"/>
              </w:rPr>
              <w:t>From 101:</w:t>
            </w:r>
          </w:p>
        </w:tc>
        <w:tc>
          <w:tcPr>
            <w:tcW w:w="7299" w:type="dxa"/>
            <w:gridSpan w:val="3"/>
          </w:tcPr>
          <w:p w:rsidR="00B03268" w:rsidRDefault="00B03268">
            <w:pPr>
              <w:pStyle w:val="TableParagraph"/>
              <w:rPr>
                <w:rFonts w:ascii="Times New Roman"/>
                <w:sz w:val="16"/>
              </w:rPr>
            </w:pPr>
          </w:p>
        </w:tc>
      </w:tr>
      <w:tr w:rsidR="00B03268">
        <w:trPr>
          <w:trHeight w:val="724"/>
        </w:trPr>
        <w:tc>
          <w:tcPr>
            <w:tcW w:w="1406" w:type="dxa"/>
          </w:tcPr>
          <w:p w:rsidR="00B03268" w:rsidRDefault="00B03268">
            <w:pPr>
              <w:pStyle w:val="TableParagraph"/>
              <w:rPr>
                <w:rFonts w:ascii="Times New Roman"/>
                <w:sz w:val="20"/>
              </w:rPr>
            </w:pPr>
          </w:p>
        </w:tc>
        <w:tc>
          <w:tcPr>
            <w:tcW w:w="1084" w:type="dxa"/>
          </w:tcPr>
          <w:p w:rsidR="00B03268" w:rsidRDefault="00C933F0">
            <w:pPr>
              <w:pStyle w:val="TableParagraph"/>
              <w:spacing w:before="13"/>
              <w:ind w:left="105"/>
              <w:rPr>
                <w:rFonts w:ascii="Arial"/>
                <w:sz w:val="20"/>
              </w:rPr>
            </w:pPr>
            <w:r>
              <w:rPr>
                <w:rFonts w:ascii="Arial"/>
                <w:sz w:val="20"/>
              </w:rPr>
              <w:t>2</w:t>
            </w:r>
          </w:p>
          <w:p w:rsidR="00B03268" w:rsidRDefault="00B03268">
            <w:pPr>
              <w:pStyle w:val="TableParagraph"/>
              <w:rPr>
                <w:rFonts w:ascii="Times New Roman"/>
                <w:sz w:val="20"/>
              </w:rPr>
            </w:pPr>
          </w:p>
          <w:p w:rsidR="00B03268" w:rsidRDefault="00C933F0">
            <w:pPr>
              <w:pStyle w:val="TableParagraph"/>
              <w:spacing w:before="1"/>
              <w:ind w:left="105"/>
              <w:rPr>
                <w:rFonts w:ascii="Arial"/>
                <w:sz w:val="20"/>
              </w:rPr>
            </w:pPr>
            <w:r>
              <w:rPr>
                <w:rFonts w:ascii="Arial"/>
                <w:sz w:val="20"/>
              </w:rPr>
              <w:t>3</w:t>
            </w:r>
          </w:p>
        </w:tc>
        <w:tc>
          <w:tcPr>
            <w:tcW w:w="5132" w:type="dxa"/>
          </w:tcPr>
          <w:p w:rsidR="00B03268" w:rsidRDefault="00C933F0">
            <w:pPr>
              <w:pStyle w:val="TableParagraph"/>
              <w:spacing w:before="13"/>
              <w:ind w:left="811" w:right="967" w:hanging="1"/>
              <w:rPr>
                <w:rFonts w:ascii="Arial"/>
                <w:sz w:val="20"/>
              </w:rPr>
            </w:pPr>
            <w:r>
              <w:rPr>
                <w:rFonts w:ascii="Arial"/>
                <w:sz w:val="20"/>
              </w:rPr>
              <w:t>Get on Black Lake Blvd SW and drive southwest</w:t>
            </w:r>
          </w:p>
          <w:p w:rsidR="00B03268" w:rsidRDefault="00C933F0">
            <w:pPr>
              <w:pStyle w:val="TableParagraph"/>
              <w:spacing w:before="1"/>
              <w:ind w:left="811"/>
              <w:rPr>
                <w:rFonts w:ascii="Arial"/>
                <w:sz w:val="20"/>
              </w:rPr>
            </w:pPr>
            <w:r>
              <w:rPr>
                <w:rFonts w:ascii="Arial"/>
                <w:sz w:val="20"/>
              </w:rPr>
              <w:t>Turn left onto Black Lake-Belmore Rd SW</w:t>
            </w:r>
          </w:p>
        </w:tc>
        <w:tc>
          <w:tcPr>
            <w:tcW w:w="1083" w:type="dxa"/>
          </w:tcPr>
          <w:p w:rsidR="00B03268" w:rsidRDefault="00C933F0">
            <w:pPr>
              <w:pStyle w:val="TableParagraph"/>
              <w:spacing w:before="13"/>
              <w:ind w:left="488"/>
              <w:rPr>
                <w:rFonts w:ascii="Arial"/>
                <w:sz w:val="20"/>
              </w:rPr>
            </w:pPr>
            <w:r>
              <w:rPr>
                <w:rFonts w:ascii="Arial"/>
                <w:sz w:val="20"/>
              </w:rPr>
              <w:t>0 ft</w:t>
            </w:r>
          </w:p>
          <w:p w:rsidR="00B03268" w:rsidRDefault="00B03268">
            <w:pPr>
              <w:pStyle w:val="TableParagraph"/>
              <w:rPr>
                <w:rFonts w:ascii="Times New Roman"/>
                <w:sz w:val="20"/>
              </w:rPr>
            </w:pPr>
          </w:p>
          <w:p w:rsidR="00B03268" w:rsidRDefault="00C933F0">
            <w:pPr>
              <w:pStyle w:val="TableParagraph"/>
              <w:spacing w:before="1"/>
              <w:ind w:left="487"/>
              <w:rPr>
                <w:rFonts w:ascii="Arial"/>
                <w:sz w:val="20"/>
              </w:rPr>
            </w:pPr>
            <w:r>
              <w:rPr>
                <w:rFonts w:ascii="Arial"/>
                <w:sz w:val="20"/>
              </w:rPr>
              <w:t>1.9 mi</w:t>
            </w:r>
          </w:p>
        </w:tc>
      </w:tr>
      <w:tr w:rsidR="00B03268">
        <w:trPr>
          <w:trHeight w:val="263"/>
        </w:trPr>
        <w:tc>
          <w:tcPr>
            <w:tcW w:w="1406" w:type="dxa"/>
          </w:tcPr>
          <w:p w:rsidR="00B03268" w:rsidRDefault="00B03268">
            <w:pPr>
              <w:pStyle w:val="TableParagraph"/>
              <w:rPr>
                <w:rFonts w:ascii="Times New Roman"/>
                <w:sz w:val="18"/>
              </w:rPr>
            </w:pPr>
          </w:p>
        </w:tc>
        <w:tc>
          <w:tcPr>
            <w:tcW w:w="1084" w:type="dxa"/>
          </w:tcPr>
          <w:p w:rsidR="00B03268" w:rsidRDefault="00C933F0">
            <w:pPr>
              <w:pStyle w:val="TableParagraph"/>
              <w:spacing w:before="14"/>
              <w:ind w:left="105"/>
              <w:rPr>
                <w:rFonts w:ascii="Arial"/>
                <w:sz w:val="20"/>
              </w:rPr>
            </w:pPr>
            <w:r>
              <w:rPr>
                <w:rFonts w:ascii="Arial"/>
                <w:sz w:val="20"/>
              </w:rPr>
              <w:t>4</w:t>
            </w:r>
          </w:p>
        </w:tc>
        <w:tc>
          <w:tcPr>
            <w:tcW w:w="5132" w:type="dxa"/>
          </w:tcPr>
          <w:p w:rsidR="00B03268" w:rsidRDefault="00C933F0">
            <w:pPr>
              <w:pStyle w:val="TableParagraph"/>
              <w:spacing w:before="14"/>
              <w:ind w:left="811"/>
              <w:rPr>
                <w:rFonts w:ascii="Arial"/>
                <w:sz w:val="20"/>
              </w:rPr>
            </w:pPr>
            <w:r>
              <w:rPr>
                <w:rFonts w:ascii="Arial"/>
                <w:sz w:val="20"/>
              </w:rPr>
              <w:t>Turn right onto Black Lake-Belmore Rd SW</w:t>
            </w:r>
          </w:p>
        </w:tc>
        <w:tc>
          <w:tcPr>
            <w:tcW w:w="1083" w:type="dxa"/>
          </w:tcPr>
          <w:p w:rsidR="00B03268" w:rsidRDefault="00C933F0">
            <w:pPr>
              <w:pStyle w:val="TableParagraph"/>
              <w:spacing w:before="14"/>
              <w:ind w:right="47"/>
              <w:jc w:val="right"/>
              <w:rPr>
                <w:rFonts w:ascii="Arial"/>
                <w:sz w:val="20"/>
              </w:rPr>
            </w:pPr>
            <w:r>
              <w:rPr>
                <w:rFonts w:ascii="Arial"/>
                <w:sz w:val="20"/>
              </w:rPr>
              <w:t>0.3 mi</w:t>
            </w:r>
          </w:p>
        </w:tc>
      </w:tr>
      <w:tr w:rsidR="00B03268">
        <w:trPr>
          <w:trHeight w:val="263"/>
        </w:trPr>
        <w:tc>
          <w:tcPr>
            <w:tcW w:w="1406" w:type="dxa"/>
          </w:tcPr>
          <w:p w:rsidR="00B03268" w:rsidRDefault="00B03268">
            <w:pPr>
              <w:pStyle w:val="TableParagraph"/>
              <w:rPr>
                <w:rFonts w:ascii="Times New Roman"/>
                <w:sz w:val="18"/>
              </w:rPr>
            </w:pPr>
          </w:p>
        </w:tc>
        <w:tc>
          <w:tcPr>
            <w:tcW w:w="1084" w:type="dxa"/>
          </w:tcPr>
          <w:p w:rsidR="00B03268" w:rsidRDefault="00C933F0">
            <w:pPr>
              <w:pStyle w:val="TableParagraph"/>
              <w:spacing w:before="14"/>
              <w:ind w:left="105"/>
              <w:rPr>
                <w:rFonts w:ascii="Arial"/>
                <w:sz w:val="20"/>
              </w:rPr>
            </w:pPr>
            <w:r>
              <w:rPr>
                <w:rFonts w:ascii="Arial"/>
                <w:sz w:val="20"/>
              </w:rPr>
              <w:t>5</w:t>
            </w:r>
          </w:p>
        </w:tc>
        <w:tc>
          <w:tcPr>
            <w:tcW w:w="5132" w:type="dxa"/>
          </w:tcPr>
          <w:p w:rsidR="00B03268" w:rsidRDefault="00C933F0">
            <w:pPr>
              <w:pStyle w:val="TableParagraph"/>
              <w:spacing w:before="14"/>
              <w:ind w:left="811"/>
              <w:rPr>
                <w:rFonts w:ascii="Arial"/>
                <w:sz w:val="20"/>
              </w:rPr>
            </w:pPr>
            <w:r>
              <w:rPr>
                <w:rFonts w:ascii="Arial"/>
                <w:sz w:val="20"/>
              </w:rPr>
              <w:t>Turn right onto 66th Ave SW</w:t>
            </w:r>
          </w:p>
        </w:tc>
        <w:tc>
          <w:tcPr>
            <w:tcW w:w="1083" w:type="dxa"/>
          </w:tcPr>
          <w:p w:rsidR="00B03268" w:rsidRDefault="00C933F0">
            <w:pPr>
              <w:pStyle w:val="TableParagraph"/>
              <w:spacing w:before="14"/>
              <w:ind w:right="47"/>
              <w:jc w:val="right"/>
              <w:rPr>
                <w:rFonts w:ascii="Arial"/>
                <w:sz w:val="20"/>
              </w:rPr>
            </w:pPr>
            <w:r>
              <w:rPr>
                <w:rFonts w:ascii="Arial"/>
                <w:sz w:val="20"/>
              </w:rPr>
              <w:t>1.3 mi</w:t>
            </w:r>
          </w:p>
        </w:tc>
      </w:tr>
      <w:tr w:rsidR="00B03268">
        <w:trPr>
          <w:trHeight w:val="263"/>
        </w:trPr>
        <w:tc>
          <w:tcPr>
            <w:tcW w:w="1406" w:type="dxa"/>
          </w:tcPr>
          <w:p w:rsidR="00B03268" w:rsidRDefault="00B03268">
            <w:pPr>
              <w:pStyle w:val="TableParagraph"/>
              <w:rPr>
                <w:rFonts w:ascii="Times New Roman"/>
                <w:sz w:val="18"/>
              </w:rPr>
            </w:pPr>
          </w:p>
        </w:tc>
        <w:tc>
          <w:tcPr>
            <w:tcW w:w="1084" w:type="dxa"/>
          </w:tcPr>
          <w:p w:rsidR="00B03268" w:rsidRDefault="00C933F0">
            <w:pPr>
              <w:pStyle w:val="TableParagraph"/>
              <w:spacing w:before="14"/>
              <w:ind w:left="105"/>
              <w:rPr>
                <w:rFonts w:ascii="Arial"/>
                <w:sz w:val="20"/>
              </w:rPr>
            </w:pPr>
            <w:r>
              <w:rPr>
                <w:rFonts w:ascii="Arial"/>
                <w:sz w:val="20"/>
              </w:rPr>
              <w:t>6</w:t>
            </w:r>
          </w:p>
        </w:tc>
        <w:tc>
          <w:tcPr>
            <w:tcW w:w="5132" w:type="dxa"/>
          </w:tcPr>
          <w:p w:rsidR="00B03268" w:rsidRDefault="00C933F0">
            <w:pPr>
              <w:pStyle w:val="TableParagraph"/>
              <w:spacing w:before="14"/>
              <w:ind w:left="811"/>
              <w:rPr>
                <w:rFonts w:ascii="Arial"/>
                <w:sz w:val="20"/>
              </w:rPr>
            </w:pPr>
            <w:r>
              <w:rPr>
                <w:rFonts w:ascii="Arial"/>
                <w:sz w:val="20"/>
              </w:rPr>
              <w:t>Turn left onto Fairview Rd SW</w:t>
            </w:r>
          </w:p>
        </w:tc>
        <w:tc>
          <w:tcPr>
            <w:tcW w:w="1083" w:type="dxa"/>
          </w:tcPr>
          <w:p w:rsidR="00B03268" w:rsidRDefault="00C933F0">
            <w:pPr>
              <w:pStyle w:val="TableParagraph"/>
              <w:spacing w:before="14"/>
              <w:ind w:right="48"/>
              <w:jc w:val="right"/>
              <w:rPr>
                <w:rFonts w:ascii="Arial"/>
                <w:sz w:val="20"/>
              </w:rPr>
            </w:pPr>
            <w:r>
              <w:rPr>
                <w:rFonts w:ascii="Arial"/>
                <w:sz w:val="20"/>
              </w:rPr>
              <w:t>0.2 mi</w:t>
            </w:r>
          </w:p>
        </w:tc>
      </w:tr>
      <w:tr w:rsidR="00B03268">
        <w:trPr>
          <w:trHeight w:val="243"/>
        </w:trPr>
        <w:tc>
          <w:tcPr>
            <w:tcW w:w="1406" w:type="dxa"/>
          </w:tcPr>
          <w:p w:rsidR="00B03268" w:rsidRDefault="00B03268">
            <w:pPr>
              <w:pStyle w:val="TableParagraph"/>
              <w:rPr>
                <w:rFonts w:ascii="Times New Roman"/>
                <w:sz w:val="16"/>
              </w:rPr>
            </w:pPr>
          </w:p>
        </w:tc>
        <w:tc>
          <w:tcPr>
            <w:tcW w:w="1084" w:type="dxa"/>
          </w:tcPr>
          <w:p w:rsidR="00B03268" w:rsidRDefault="00C933F0">
            <w:pPr>
              <w:pStyle w:val="TableParagraph"/>
              <w:spacing w:before="14" w:line="210" w:lineRule="exact"/>
              <w:ind w:left="105"/>
              <w:rPr>
                <w:rFonts w:ascii="Arial"/>
                <w:sz w:val="20"/>
              </w:rPr>
            </w:pPr>
            <w:r>
              <w:rPr>
                <w:rFonts w:ascii="Arial"/>
                <w:sz w:val="20"/>
              </w:rPr>
              <w:t>7</w:t>
            </w:r>
          </w:p>
        </w:tc>
        <w:tc>
          <w:tcPr>
            <w:tcW w:w="5132" w:type="dxa"/>
          </w:tcPr>
          <w:p w:rsidR="00B03268" w:rsidRDefault="00C933F0">
            <w:pPr>
              <w:pStyle w:val="TableParagraph"/>
              <w:spacing w:before="14" w:line="210" w:lineRule="exact"/>
              <w:ind w:left="811"/>
              <w:rPr>
                <w:rFonts w:ascii="Arial"/>
                <w:sz w:val="20"/>
              </w:rPr>
            </w:pPr>
            <w:r>
              <w:rPr>
                <w:rFonts w:ascii="Arial"/>
                <w:sz w:val="20"/>
              </w:rPr>
              <w:t>Turn right into Kenneydell Park</w:t>
            </w:r>
          </w:p>
        </w:tc>
        <w:tc>
          <w:tcPr>
            <w:tcW w:w="1083" w:type="dxa"/>
          </w:tcPr>
          <w:p w:rsidR="00B03268" w:rsidRDefault="00C933F0">
            <w:pPr>
              <w:pStyle w:val="TableParagraph"/>
              <w:spacing w:before="14" w:line="210" w:lineRule="exact"/>
              <w:ind w:right="48"/>
              <w:jc w:val="right"/>
              <w:rPr>
                <w:rFonts w:ascii="Arial"/>
                <w:sz w:val="20"/>
              </w:rPr>
            </w:pPr>
            <w:r>
              <w:rPr>
                <w:rFonts w:ascii="Arial"/>
                <w:sz w:val="20"/>
              </w:rPr>
              <w:t>0.1 mi</w:t>
            </w:r>
          </w:p>
        </w:tc>
      </w:tr>
      <w:tr w:rsidR="00B03268">
        <w:trPr>
          <w:trHeight w:val="284"/>
        </w:trPr>
        <w:tc>
          <w:tcPr>
            <w:tcW w:w="8705" w:type="dxa"/>
            <w:gridSpan w:val="4"/>
          </w:tcPr>
          <w:p w:rsidR="00B03268" w:rsidRDefault="00C933F0">
            <w:pPr>
              <w:pStyle w:val="TableParagraph"/>
              <w:spacing w:before="35" w:line="229" w:lineRule="exact"/>
              <w:ind w:left="49"/>
              <w:rPr>
                <w:rFonts w:ascii="Arial"/>
                <w:b/>
                <w:sz w:val="20"/>
              </w:rPr>
            </w:pPr>
            <w:r>
              <w:rPr>
                <w:rFonts w:ascii="Arial"/>
                <w:b/>
                <w:sz w:val="20"/>
              </w:rPr>
              <w:t>From I-5 Southbound:</w:t>
            </w:r>
          </w:p>
        </w:tc>
      </w:tr>
      <w:tr w:rsidR="00B03268">
        <w:trPr>
          <w:trHeight w:val="722"/>
        </w:trPr>
        <w:tc>
          <w:tcPr>
            <w:tcW w:w="2490" w:type="dxa"/>
            <w:gridSpan w:val="2"/>
          </w:tcPr>
          <w:p w:rsidR="00B03268" w:rsidRDefault="00C933F0">
            <w:pPr>
              <w:pStyle w:val="TableParagraph"/>
              <w:spacing w:line="224" w:lineRule="exact"/>
              <w:ind w:left="644"/>
              <w:jc w:val="center"/>
              <w:rPr>
                <w:rFonts w:ascii="Arial"/>
                <w:sz w:val="20"/>
              </w:rPr>
            </w:pPr>
            <w:r>
              <w:rPr>
                <w:rFonts w:ascii="Arial"/>
                <w:sz w:val="20"/>
              </w:rPr>
              <w:t>3</w:t>
            </w:r>
          </w:p>
          <w:p w:rsidR="00B03268" w:rsidRDefault="00B03268">
            <w:pPr>
              <w:pStyle w:val="TableParagraph"/>
              <w:spacing w:before="11"/>
              <w:rPr>
                <w:rFonts w:ascii="Times New Roman"/>
                <w:sz w:val="19"/>
              </w:rPr>
            </w:pPr>
          </w:p>
          <w:p w:rsidR="00B03268" w:rsidRDefault="00C933F0">
            <w:pPr>
              <w:pStyle w:val="TableParagraph"/>
              <w:ind w:left="644"/>
              <w:jc w:val="center"/>
              <w:rPr>
                <w:rFonts w:ascii="Arial"/>
                <w:sz w:val="20"/>
              </w:rPr>
            </w:pPr>
            <w:r>
              <w:rPr>
                <w:rFonts w:ascii="Arial"/>
                <w:sz w:val="20"/>
              </w:rPr>
              <w:t>4</w:t>
            </w:r>
          </w:p>
        </w:tc>
        <w:tc>
          <w:tcPr>
            <w:tcW w:w="5132" w:type="dxa"/>
          </w:tcPr>
          <w:p w:rsidR="00B03268" w:rsidRDefault="00C933F0">
            <w:pPr>
              <w:pStyle w:val="TableParagraph"/>
              <w:ind w:left="811" w:right="600" w:hanging="1"/>
              <w:rPr>
                <w:rFonts w:ascii="Arial"/>
                <w:sz w:val="20"/>
              </w:rPr>
            </w:pPr>
            <w:r>
              <w:rPr>
                <w:rFonts w:ascii="Arial"/>
                <w:sz w:val="20"/>
              </w:rPr>
              <w:t>Take exit 102 to the right onto Trosper Rd SW</w:t>
            </w:r>
          </w:p>
          <w:p w:rsidR="00B03268" w:rsidRDefault="00C933F0">
            <w:pPr>
              <w:pStyle w:val="TableParagraph"/>
              <w:spacing w:line="230" w:lineRule="exact"/>
              <w:ind w:left="811"/>
              <w:rPr>
                <w:rFonts w:ascii="Arial"/>
                <w:sz w:val="20"/>
              </w:rPr>
            </w:pPr>
            <w:r>
              <w:rPr>
                <w:rFonts w:ascii="Arial"/>
                <w:sz w:val="20"/>
              </w:rPr>
              <w:t>Turn right onto Trosper Rd SW</w:t>
            </w:r>
          </w:p>
        </w:tc>
        <w:tc>
          <w:tcPr>
            <w:tcW w:w="1083" w:type="dxa"/>
          </w:tcPr>
          <w:p w:rsidR="00B03268" w:rsidRDefault="00B03268">
            <w:pPr>
              <w:pStyle w:val="TableParagraph"/>
              <w:rPr>
                <w:rFonts w:ascii="Times New Roman"/>
              </w:rPr>
            </w:pPr>
          </w:p>
          <w:p w:rsidR="00B03268" w:rsidRDefault="00B03268">
            <w:pPr>
              <w:pStyle w:val="TableParagraph"/>
              <w:spacing w:before="4"/>
              <w:rPr>
                <w:rFonts w:ascii="Times New Roman"/>
                <w:sz w:val="17"/>
              </w:rPr>
            </w:pPr>
          </w:p>
          <w:p w:rsidR="00B03268" w:rsidRDefault="00C933F0">
            <w:pPr>
              <w:pStyle w:val="TableParagraph"/>
              <w:spacing w:before="1"/>
              <w:ind w:right="47"/>
              <w:jc w:val="right"/>
              <w:rPr>
                <w:rFonts w:ascii="Arial"/>
                <w:sz w:val="20"/>
              </w:rPr>
            </w:pPr>
            <w:r>
              <w:rPr>
                <w:rFonts w:ascii="Arial"/>
                <w:sz w:val="20"/>
              </w:rPr>
              <w:t>0.4 mi</w:t>
            </w:r>
          </w:p>
        </w:tc>
      </w:tr>
      <w:tr w:rsidR="00B03268">
        <w:trPr>
          <w:trHeight w:val="263"/>
        </w:trPr>
        <w:tc>
          <w:tcPr>
            <w:tcW w:w="2490" w:type="dxa"/>
            <w:gridSpan w:val="2"/>
          </w:tcPr>
          <w:p w:rsidR="00B03268" w:rsidRDefault="00C933F0">
            <w:pPr>
              <w:pStyle w:val="TableParagraph"/>
              <w:spacing w:before="14"/>
              <w:ind w:left="644"/>
              <w:jc w:val="center"/>
              <w:rPr>
                <w:rFonts w:ascii="Arial"/>
                <w:sz w:val="20"/>
              </w:rPr>
            </w:pPr>
            <w:r>
              <w:rPr>
                <w:rFonts w:ascii="Arial"/>
                <w:sz w:val="20"/>
              </w:rPr>
              <w:t>5</w:t>
            </w:r>
          </w:p>
        </w:tc>
        <w:tc>
          <w:tcPr>
            <w:tcW w:w="5132" w:type="dxa"/>
          </w:tcPr>
          <w:p w:rsidR="00B03268" w:rsidRDefault="00C933F0">
            <w:pPr>
              <w:pStyle w:val="TableParagraph"/>
              <w:spacing w:before="14"/>
              <w:ind w:left="811"/>
              <w:rPr>
                <w:rFonts w:ascii="Arial"/>
                <w:sz w:val="20"/>
              </w:rPr>
            </w:pPr>
            <w:r>
              <w:rPr>
                <w:rFonts w:ascii="Arial"/>
                <w:sz w:val="20"/>
              </w:rPr>
              <w:t>Turn left onto Littlerock Rd SW</w:t>
            </w:r>
          </w:p>
        </w:tc>
        <w:tc>
          <w:tcPr>
            <w:tcW w:w="1083" w:type="dxa"/>
          </w:tcPr>
          <w:p w:rsidR="00B03268" w:rsidRDefault="00C933F0">
            <w:pPr>
              <w:pStyle w:val="TableParagraph"/>
              <w:spacing w:before="14"/>
              <w:ind w:right="92"/>
              <w:jc w:val="right"/>
              <w:rPr>
                <w:rFonts w:ascii="Arial"/>
                <w:sz w:val="20"/>
              </w:rPr>
            </w:pPr>
            <w:r>
              <w:rPr>
                <w:rFonts w:ascii="Arial"/>
                <w:sz w:val="20"/>
              </w:rPr>
              <w:t>492 ft</w:t>
            </w:r>
          </w:p>
        </w:tc>
      </w:tr>
      <w:tr w:rsidR="00B03268">
        <w:trPr>
          <w:trHeight w:val="263"/>
        </w:trPr>
        <w:tc>
          <w:tcPr>
            <w:tcW w:w="2490" w:type="dxa"/>
            <w:gridSpan w:val="2"/>
          </w:tcPr>
          <w:p w:rsidR="00B03268" w:rsidRDefault="00C933F0">
            <w:pPr>
              <w:pStyle w:val="TableParagraph"/>
              <w:spacing w:before="14"/>
              <w:ind w:left="644"/>
              <w:jc w:val="center"/>
              <w:rPr>
                <w:rFonts w:ascii="Arial"/>
                <w:sz w:val="20"/>
              </w:rPr>
            </w:pPr>
            <w:r>
              <w:rPr>
                <w:rFonts w:ascii="Arial"/>
                <w:sz w:val="20"/>
              </w:rPr>
              <w:t>6</w:t>
            </w:r>
          </w:p>
        </w:tc>
        <w:tc>
          <w:tcPr>
            <w:tcW w:w="5132" w:type="dxa"/>
          </w:tcPr>
          <w:p w:rsidR="00B03268" w:rsidRDefault="00C933F0">
            <w:pPr>
              <w:pStyle w:val="TableParagraph"/>
              <w:spacing w:before="14"/>
              <w:ind w:left="811"/>
              <w:rPr>
                <w:rFonts w:ascii="Arial"/>
                <w:sz w:val="20"/>
              </w:rPr>
            </w:pPr>
            <w:r>
              <w:rPr>
                <w:rFonts w:ascii="Arial"/>
                <w:sz w:val="20"/>
              </w:rPr>
              <w:t>Turn right onto 70th Ave SW</w:t>
            </w:r>
          </w:p>
        </w:tc>
        <w:tc>
          <w:tcPr>
            <w:tcW w:w="1083" w:type="dxa"/>
          </w:tcPr>
          <w:p w:rsidR="00B03268" w:rsidRDefault="00C933F0">
            <w:pPr>
              <w:pStyle w:val="TableParagraph"/>
              <w:spacing w:before="14"/>
              <w:ind w:right="47"/>
              <w:jc w:val="right"/>
              <w:rPr>
                <w:rFonts w:ascii="Arial"/>
                <w:sz w:val="20"/>
              </w:rPr>
            </w:pPr>
            <w:r>
              <w:rPr>
                <w:rFonts w:ascii="Arial"/>
                <w:sz w:val="20"/>
              </w:rPr>
              <w:t>1.3 mi</w:t>
            </w:r>
          </w:p>
        </w:tc>
      </w:tr>
      <w:tr w:rsidR="00B03268">
        <w:trPr>
          <w:trHeight w:val="263"/>
        </w:trPr>
        <w:tc>
          <w:tcPr>
            <w:tcW w:w="2490" w:type="dxa"/>
            <w:gridSpan w:val="2"/>
          </w:tcPr>
          <w:p w:rsidR="00B03268" w:rsidRDefault="00C933F0">
            <w:pPr>
              <w:pStyle w:val="TableParagraph"/>
              <w:spacing w:before="14"/>
              <w:ind w:left="644"/>
              <w:jc w:val="center"/>
              <w:rPr>
                <w:rFonts w:ascii="Arial"/>
                <w:sz w:val="20"/>
              </w:rPr>
            </w:pPr>
            <w:r>
              <w:rPr>
                <w:rFonts w:ascii="Arial"/>
                <w:sz w:val="20"/>
              </w:rPr>
              <w:t>7</w:t>
            </w:r>
          </w:p>
        </w:tc>
        <w:tc>
          <w:tcPr>
            <w:tcW w:w="5132" w:type="dxa"/>
          </w:tcPr>
          <w:p w:rsidR="00B03268" w:rsidRDefault="00C933F0">
            <w:pPr>
              <w:pStyle w:val="TableParagraph"/>
              <w:spacing w:before="14"/>
              <w:ind w:left="812"/>
              <w:rPr>
                <w:rFonts w:ascii="Arial"/>
                <w:sz w:val="20"/>
              </w:rPr>
            </w:pPr>
            <w:r>
              <w:rPr>
                <w:rFonts w:ascii="Arial"/>
                <w:sz w:val="20"/>
              </w:rPr>
              <w:t>Turn right onto Kirsop Rd SW</w:t>
            </w:r>
          </w:p>
        </w:tc>
        <w:tc>
          <w:tcPr>
            <w:tcW w:w="1083" w:type="dxa"/>
          </w:tcPr>
          <w:p w:rsidR="00B03268" w:rsidRDefault="00C933F0">
            <w:pPr>
              <w:pStyle w:val="TableParagraph"/>
              <w:spacing w:before="14"/>
              <w:ind w:right="48"/>
              <w:jc w:val="right"/>
              <w:rPr>
                <w:rFonts w:ascii="Arial"/>
                <w:sz w:val="20"/>
              </w:rPr>
            </w:pPr>
            <w:r>
              <w:rPr>
                <w:rFonts w:ascii="Arial"/>
                <w:sz w:val="20"/>
              </w:rPr>
              <w:t>0.8 mi</w:t>
            </w:r>
          </w:p>
        </w:tc>
      </w:tr>
      <w:tr w:rsidR="00B03268">
        <w:trPr>
          <w:trHeight w:val="263"/>
        </w:trPr>
        <w:tc>
          <w:tcPr>
            <w:tcW w:w="2490" w:type="dxa"/>
            <w:gridSpan w:val="2"/>
          </w:tcPr>
          <w:p w:rsidR="00B03268" w:rsidRDefault="00C933F0">
            <w:pPr>
              <w:pStyle w:val="TableParagraph"/>
              <w:spacing w:before="14"/>
              <w:ind w:left="644"/>
              <w:jc w:val="center"/>
              <w:rPr>
                <w:rFonts w:ascii="Arial"/>
                <w:sz w:val="20"/>
              </w:rPr>
            </w:pPr>
            <w:r>
              <w:rPr>
                <w:rFonts w:ascii="Arial"/>
                <w:sz w:val="20"/>
              </w:rPr>
              <w:t>8</w:t>
            </w:r>
          </w:p>
        </w:tc>
        <w:tc>
          <w:tcPr>
            <w:tcW w:w="5132" w:type="dxa"/>
          </w:tcPr>
          <w:p w:rsidR="00B03268" w:rsidRDefault="00C933F0">
            <w:pPr>
              <w:pStyle w:val="TableParagraph"/>
              <w:spacing w:before="14"/>
              <w:ind w:left="811"/>
              <w:rPr>
                <w:rFonts w:ascii="Arial"/>
                <w:sz w:val="20"/>
              </w:rPr>
            </w:pPr>
            <w:r>
              <w:rPr>
                <w:rFonts w:ascii="Arial"/>
                <w:sz w:val="20"/>
              </w:rPr>
              <w:t>Turn left onto 66th Ave SW</w:t>
            </w:r>
          </w:p>
        </w:tc>
        <w:tc>
          <w:tcPr>
            <w:tcW w:w="1083" w:type="dxa"/>
          </w:tcPr>
          <w:p w:rsidR="00B03268" w:rsidRDefault="00C933F0">
            <w:pPr>
              <w:pStyle w:val="TableParagraph"/>
              <w:spacing w:before="14"/>
              <w:ind w:right="47"/>
              <w:jc w:val="right"/>
              <w:rPr>
                <w:rFonts w:ascii="Arial"/>
                <w:sz w:val="20"/>
              </w:rPr>
            </w:pPr>
            <w:r>
              <w:rPr>
                <w:rFonts w:ascii="Arial"/>
                <w:sz w:val="20"/>
              </w:rPr>
              <w:t>0.3 mi</w:t>
            </w:r>
          </w:p>
        </w:tc>
      </w:tr>
      <w:tr w:rsidR="00B03268">
        <w:trPr>
          <w:trHeight w:val="263"/>
        </w:trPr>
        <w:tc>
          <w:tcPr>
            <w:tcW w:w="2490" w:type="dxa"/>
            <w:gridSpan w:val="2"/>
          </w:tcPr>
          <w:p w:rsidR="00B03268" w:rsidRDefault="00C933F0">
            <w:pPr>
              <w:pStyle w:val="TableParagraph"/>
              <w:spacing w:before="14"/>
              <w:ind w:left="644"/>
              <w:jc w:val="center"/>
              <w:rPr>
                <w:rFonts w:ascii="Arial"/>
                <w:sz w:val="20"/>
              </w:rPr>
            </w:pPr>
            <w:r>
              <w:rPr>
                <w:rFonts w:ascii="Arial"/>
                <w:sz w:val="20"/>
              </w:rPr>
              <w:t>9</w:t>
            </w:r>
          </w:p>
        </w:tc>
        <w:tc>
          <w:tcPr>
            <w:tcW w:w="5132" w:type="dxa"/>
          </w:tcPr>
          <w:p w:rsidR="00B03268" w:rsidRDefault="00C933F0">
            <w:pPr>
              <w:pStyle w:val="TableParagraph"/>
              <w:spacing w:before="14"/>
              <w:ind w:left="811"/>
              <w:rPr>
                <w:rFonts w:ascii="Arial"/>
                <w:sz w:val="20"/>
              </w:rPr>
            </w:pPr>
            <w:r>
              <w:rPr>
                <w:rFonts w:ascii="Arial"/>
                <w:sz w:val="20"/>
              </w:rPr>
              <w:t>Turn left onto Fairview Rd SW</w:t>
            </w:r>
          </w:p>
        </w:tc>
        <w:tc>
          <w:tcPr>
            <w:tcW w:w="1083" w:type="dxa"/>
          </w:tcPr>
          <w:p w:rsidR="00B03268" w:rsidRDefault="00C933F0">
            <w:pPr>
              <w:pStyle w:val="TableParagraph"/>
              <w:spacing w:before="14"/>
              <w:ind w:right="48"/>
              <w:jc w:val="right"/>
              <w:rPr>
                <w:rFonts w:ascii="Arial"/>
                <w:sz w:val="20"/>
              </w:rPr>
            </w:pPr>
            <w:r>
              <w:rPr>
                <w:rFonts w:ascii="Arial"/>
                <w:sz w:val="20"/>
              </w:rPr>
              <w:t>1.0 mi</w:t>
            </w:r>
          </w:p>
        </w:tc>
      </w:tr>
      <w:tr w:rsidR="00B03268">
        <w:trPr>
          <w:trHeight w:val="243"/>
        </w:trPr>
        <w:tc>
          <w:tcPr>
            <w:tcW w:w="2490" w:type="dxa"/>
            <w:gridSpan w:val="2"/>
          </w:tcPr>
          <w:p w:rsidR="00B03268" w:rsidRDefault="00C933F0">
            <w:pPr>
              <w:pStyle w:val="TableParagraph"/>
              <w:spacing w:before="14" w:line="210" w:lineRule="exact"/>
              <w:ind w:left="1456"/>
              <w:rPr>
                <w:rFonts w:ascii="Arial"/>
                <w:sz w:val="20"/>
              </w:rPr>
            </w:pPr>
            <w:r>
              <w:rPr>
                <w:rFonts w:ascii="Arial"/>
                <w:sz w:val="20"/>
              </w:rPr>
              <w:t>10</w:t>
            </w:r>
          </w:p>
        </w:tc>
        <w:tc>
          <w:tcPr>
            <w:tcW w:w="5132" w:type="dxa"/>
          </w:tcPr>
          <w:p w:rsidR="00B03268" w:rsidRDefault="00C933F0">
            <w:pPr>
              <w:pStyle w:val="TableParagraph"/>
              <w:spacing w:before="14" w:line="210" w:lineRule="exact"/>
              <w:ind w:left="811"/>
              <w:rPr>
                <w:rFonts w:ascii="Arial"/>
                <w:sz w:val="20"/>
              </w:rPr>
            </w:pPr>
            <w:r>
              <w:rPr>
                <w:rFonts w:ascii="Arial"/>
                <w:sz w:val="20"/>
              </w:rPr>
              <w:t>Turn right into Kenneydell Park</w:t>
            </w:r>
          </w:p>
        </w:tc>
        <w:tc>
          <w:tcPr>
            <w:tcW w:w="1083" w:type="dxa"/>
          </w:tcPr>
          <w:p w:rsidR="00B03268" w:rsidRDefault="00C933F0">
            <w:pPr>
              <w:pStyle w:val="TableParagraph"/>
              <w:spacing w:before="14" w:line="210" w:lineRule="exact"/>
              <w:ind w:right="48"/>
              <w:jc w:val="right"/>
              <w:rPr>
                <w:rFonts w:ascii="Arial"/>
                <w:sz w:val="20"/>
              </w:rPr>
            </w:pPr>
            <w:r>
              <w:rPr>
                <w:rFonts w:ascii="Arial"/>
                <w:sz w:val="20"/>
              </w:rPr>
              <w:t>0.1 mi</w:t>
            </w:r>
          </w:p>
        </w:tc>
      </w:tr>
      <w:tr w:rsidR="00B03268">
        <w:trPr>
          <w:trHeight w:val="284"/>
        </w:trPr>
        <w:tc>
          <w:tcPr>
            <w:tcW w:w="8705" w:type="dxa"/>
            <w:gridSpan w:val="4"/>
          </w:tcPr>
          <w:p w:rsidR="00B03268" w:rsidRDefault="00C933F0">
            <w:pPr>
              <w:pStyle w:val="TableParagraph"/>
              <w:spacing w:before="35" w:line="229" w:lineRule="exact"/>
              <w:ind w:left="50"/>
              <w:rPr>
                <w:rFonts w:ascii="Arial"/>
                <w:b/>
                <w:sz w:val="20"/>
              </w:rPr>
            </w:pPr>
            <w:r>
              <w:rPr>
                <w:rFonts w:ascii="Arial"/>
                <w:b/>
                <w:sz w:val="20"/>
              </w:rPr>
              <w:t>From I-5 Northbound:</w:t>
            </w:r>
          </w:p>
        </w:tc>
      </w:tr>
      <w:tr w:rsidR="00B03268">
        <w:trPr>
          <w:trHeight w:val="722"/>
        </w:trPr>
        <w:tc>
          <w:tcPr>
            <w:tcW w:w="2490" w:type="dxa"/>
            <w:gridSpan w:val="2"/>
          </w:tcPr>
          <w:p w:rsidR="00B03268" w:rsidRDefault="00C933F0">
            <w:pPr>
              <w:pStyle w:val="TableParagraph"/>
              <w:spacing w:line="224" w:lineRule="exact"/>
              <w:ind w:left="644"/>
              <w:jc w:val="center"/>
              <w:rPr>
                <w:rFonts w:ascii="Arial"/>
                <w:sz w:val="20"/>
              </w:rPr>
            </w:pPr>
            <w:r>
              <w:rPr>
                <w:rFonts w:ascii="Arial"/>
                <w:sz w:val="20"/>
              </w:rPr>
              <w:t>3</w:t>
            </w:r>
          </w:p>
          <w:p w:rsidR="00B03268" w:rsidRDefault="00B03268">
            <w:pPr>
              <w:pStyle w:val="TableParagraph"/>
              <w:spacing w:before="11"/>
              <w:rPr>
                <w:rFonts w:ascii="Times New Roman"/>
                <w:sz w:val="19"/>
              </w:rPr>
            </w:pPr>
          </w:p>
          <w:p w:rsidR="00B03268" w:rsidRDefault="00C933F0">
            <w:pPr>
              <w:pStyle w:val="TableParagraph"/>
              <w:ind w:left="644"/>
              <w:jc w:val="center"/>
              <w:rPr>
                <w:rFonts w:ascii="Arial"/>
                <w:sz w:val="20"/>
              </w:rPr>
            </w:pPr>
            <w:r>
              <w:rPr>
                <w:rFonts w:ascii="Arial"/>
                <w:sz w:val="20"/>
              </w:rPr>
              <w:t>4</w:t>
            </w:r>
          </w:p>
        </w:tc>
        <w:tc>
          <w:tcPr>
            <w:tcW w:w="5132" w:type="dxa"/>
          </w:tcPr>
          <w:p w:rsidR="00B03268" w:rsidRDefault="00C933F0">
            <w:pPr>
              <w:pStyle w:val="TableParagraph"/>
              <w:ind w:left="812" w:right="710" w:hanging="1"/>
              <w:rPr>
                <w:rFonts w:ascii="Arial"/>
                <w:sz w:val="20"/>
              </w:rPr>
            </w:pPr>
            <w:r>
              <w:rPr>
                <w:rFonts w:ascii="Arial"/>
                <w:sz w:val="20"/>
              </w:rPr>
              <w:t>Take exit 101 to the right onto Tumwater Blvd SW</w:t>
            </w:r>
          </w:p>
          <w:p w:rsidR="00B03268" w:rsidRDefault="00C933F0">
            <w:pPr>
              <w:pStyle w:val="TableParagraph"/>
              <w:spacing w:line="230" w:lineRule="exact"/>
              <w:ind w:left="811"/>
              <w:rPr>
                <w:rFonts w:ascii="Arial"/>
                <w:sz w:val="20"/>
              </w:rPr>
            </w:pPr>
            <w:r>
              <w:rPr>
                <w:rFonts w:ascii="Arial"/>
                <w:sz w:val="20"/>
              </w:rPr>
              <w:t>Turn left onto Tumwater Blvd SW</w:t>
            </w:r>
          </w:p>
        </w:tc>
        <w:tc>
          <w:tcPr>
            <w:tcW w:w="1083" w:type="dxa"/>
          </w:tcPr>
          <w:p w:rsidR="00B03268" w:rsidRDefault="00B03268">
            <w:pPr>
              <w:pStyle w:val="TableParagraph"/>
              <w:rPr>
                <w:rFonts w:ascii="Times New Roman"/>
              </w:rPr>
            </w:pPr>
          </w:p>
          <w:p w:rsidR="00B03268" w:rsidRDefault="00B03268">
            <w:pPr>
              <w:pStyle w:val="TableParagraph"/>
              <w:spacing w:before="4"/>
              <w:rPr>
                <w:rFonts w:ascii="Times New Roman"/>
                <w:sz w:val="17"/>
              </w:rPr>
            </w:pPr>
          </w:p>
          <w:p w:rsidR="00B03268" w:rsidRDefault="00C933F0">
            <w:pPr>
              <w:pStyle w:val="TableParagraph"/>
              <w:spacing w:before="1"/>
              <w:ind w:right="49"/>
              <w:jc w:val="right"/>
              <w:rPr>
                <w:rFonts w:ascii="Arial"/>
                <w:sz w:val="20"/>
              </w:rPr>
            </w:pPr>
            <w:r>
              <w:rPr>
                <w:rFonts w:ascii="Arial"/>
                <w:sz w:val="20"/>
              </w:rPr>
              <w:t>0.4 mi</w:t>
            </w:r>
          </w:p>
        </w:tc>
      </w:tr>
      <w:tr w:rsidR="00B03268">
        <w:trPr>
          <w:trHeight w:val="263"/>
        </w:trPr>
        <w:tc>
          <w:tcPr>
            <w:tcW w:w="2490" w:type="dxa"/>
            <w:gridSpan w:val="2"/>
          </w:tcPr>
          <w:p w:rsidR="00B03268" w:rsidRDefault="00C933F0">
            <w:pPr>
              <w:pStyle w:val="TableParagraph"/>
              <w:spacing w:before="14"/>
              <w:ind w:left="644"/>
              <w:jc w:val="center"/>
              <w:rPr>
                <w:rFonts w:ascii="Arial"/>
                <w:sz w:val="20"/>
              </w:rPr>
            </w:pPr>
            <w:r>
              <w:rPr>
                <w:rFonts w:ascii="Arial"/>
                <w:sz w:val="20"/>
              </w:rPr>
              <w:t>5</w:t>
            </w:r>
          </w:p>
        </w:tc>
        <w:tc>
          <w:tcPr>
            <w:tcW w:w="5132" w:type="dxa"/>
          </w:tcPr>
          <w:p w:rsidR="00B03268" w:rsidRDefault="00C933F0">
            <w:pPr>
              <w:pStyle w:val="TableParagraph"/>
              <w:spacing w:before="14"/>
              <w:ind w:left="811"/>
              <w:rPr>
                <w:rFonts w:ascii="Arial"/>
                <w:sz w:val="20"/>
              </w:rPr>
            </w:pPr>
            <w:r>
              <w:rPr>
                <w:rFonts w:ascii="Arial"/>
                <w:sz w:val="20"/>
              </w:rPr>
              <w:t>Turn right onto Littlerock Rd SW</w:t>
            </w:r>
          </w:p>
        </w:tc>
        <w:tc>
          <w:tcPr>
            <w:tcW w:w="1083" w:type="dxa"/>
          </w:tcPr>
          <w:p w:rsidR="00B03268" w:rsidRDefault="00C933F0">
            <w:pPr>
              <w:pStyle w:val="TableParagraph"/>
              <w:spacing w:before="14"/>
              <w:ind w:right="47"/>
              <w:jc w:val="right"/>
              <w:rPr>
                <w:rFonts w:ascii="Arial"/>
                <w:sz w:val="20"/>
              </w:rPr>
            </w:pPr>
            <w:r>
              <w:rPr>
                <w:rFonts w:ascii="Arial"/>
                <w:sz w:val="20"/>
              </w:rPr>
              <w:t>0.5 mi</w:t>
            </w:r>
          </w:p>
        </w:tc>
      </w:tr>
      <w:tr w:rsidR="00B03268">
        <w:trPr>
          <w:trHeight w:val="263"/>
        </w:trPr>
        <w:tc>
          <w:tcPr>
            <w:tcW w:w="2490" w:type="dxa"/>
            <w:gridSpan w:val="2"/>
          </w:tcPr>
          <w:p w:rsidR="00B03268" w:rsidRDefault="00C933F0">
            <w:pPr>
              <w:pStyle w:val="TableParagraph"/>
              <w:spacing w:before="14"/>
              <w:ind w:left="644"/>
              <w:jc w:val="center"/>
              <w:rPr>
                <w:rFonts w:ascii="Arial"/>
                <w:sz w:val="20"/>
              </w:rPr>
            </w:pPr>
            <w:r>
              <w:rPr>
                <w:rFonts w:ascii="Arial"/>
                <w:sz w:val="20"/>
              </w:rPr>
              <w:t>6</w:t>
            </w:r>
          </w:p>
        </w:tc>
        <w:tc>
          <w:tcPr>
            <w:tcW w:w="5132" w:type="dxa"/>
          </w:tcPr>
          <w:p w:rsidR="00B03268" w:rsidRDefault="00C933F0">
            <w:pPr>
              <w:pStyle w:val="TableParagraph"/>
              <w:spacing w:before="14"/>
              <w:ind w:left="811"/>
              <w:rPr>
                <w:rFonts w:ascii="Arial"/>
                <w:sz w:val="20"/>
              </w:rPr>
            </w:pPr>
            <w:r>
              <w:rPr>
                <w:rFonts w:ascii="Arial"/>
                <w:sz w:val="20"/>
              </w:rPr>
              <w:t>Turn left onto 70th Ave SW</w:t>
            </w:r>
          </w:p>
        </w:tc>
        <w:tc>
          <w:tcPr>
            <w:tcW w:w="1083" w:type="dxa"/>
          </w:tcPr>
          <w:p w:rsidR="00B03268" w:rsidRDefault="00C933F0">
            <w:pPr>
              <w:pStyle w:val="TableParagraph"/>
              <w:spacing w:before="14"/>
              <w:ind w:right="47"/>
              <w:jc w:val="right"/>
              <w:rPr>
                <w:rFonts w:ascii="Arial"/>
                <w:sz w:val="20"/>
              </w:rPr>
            </w:pPr>
            <w:r>
              <w:rPr>
                <w:rFonts w:ascii="Arial"/>
                <w:sz w:val="20"/>
              </w:rPr>
              <w:t>0.2 mi</w:t>
            </w:r>
          </w:p>
        </w:tc>
      </w:tr>
      <w:tr w:rsidR="00B03268">
        <w:trPr>
          <w:trHeight w:val="263"/>
        </w:trPr>
        <w:tc>
          <w:tcPr>
            <w:tcW w:w="2490" w:type="dxa"/>
            <w:gridSpan w:val="2"/>
          </w:tcPr>
          <w:p w:rsidR="00B03268" w:rsidRDefault="00C933F0">
            <w:pPr>
              <w:pStyle w:val="TableParagraph"/>
              <w:spacing w:before="14"/>
              <w:ind w:left="644"/>
              <w:jc w:val="center"/>
              <w:rPr>
                <w:rFonts w:ascii="Arial"/>
                <w:sz w:val="20"/>
              </w:rPr>
            </w:pPr>
            <w:r>
              <w:rPr>
                <w:rFonts w:ascii="Arial"/>
                <w:sz w:val="20"/>
              </w:rPr>
              <w:t>7</w:t>
            </w:r>
          </w:p>
        </w:tc>
        <w:tc>
          <w:tcPr>
            <w:tcW w:w="5132" w:type="dxa"/>
          </w:tcPr>
          <w:p w:rsidR="00B03268" w:rsidRDefault="00C933F0">
            <w:pPr>
              <w:pStyle w:val="TableParagraph"/>
              <w:spacing w:before="14"/>
              <w:ind w:left="811"/>
              <w:rPr>
                <w:rFonts w:ascii="Arial"/>
                <w:sz w:val="20"/>
              </w:rPr>
            </w:pPr>
            <w:r>
              <w:rPr>
                <w:rFonts w:ascii="Arial"/>
                <w:sz w:val="20"/>
              </w:rPr>
              <w:t>Turn right onto Kirsop Rd SW</w:t>
            </w:r>
          </w:p>
        </w:tc>
        <w:tc>
          <w:tcPr>
            <w:tcW w:w="1083" w:type="dxa"/>
          </w:tcPr>
          <w:p w:rsidR="00B03268" w:rsidRDefault="00C933F0">
            <w:pPr>
              <w:pStyle w:val="TableParagraph"/>
              <w:spacing w:before="14"/>
              <w:ind w:right="48"/>
              <w:jc w:val="right"/>
              <w:rPr>
                <w:rFonts w:ascii="Arial"/>
                <w:sz w:val="20"/>
              </w:rPr>
            </w:pPr>
            <w:r>
              <w:rPr>
                <w:rFonts w:ascii="Arial"/>
                <w:sz w:val="20"/>
              </w:rPr>
              <w:t>0.8 mi</w:t>
            </w:r>
          </w:p>
        </w:tc>
      </w:tr>
      <w:tr w:rsidR="00B03268">
        <w:trPr>
          <w:trHeight w:val="263"/>
        </w:trPr>
        <w:tc>
          <w:tcPr>
            <w:tcW w:w="2490" w:type="dxa"/>
            <w:gridSpan w:val="2"/>
          </w:tcPr>
          <w:p w:rsidR="00B03268" w:rsidRDefault="00C933F0">
            <w:pPr>
              <w:pStyle w:val="TableParagraph"/>
              <w:spacing w:before="14"/>
              <w:ind w:left="644"/>
              <w:jc w:val="center"/>
              <w:rPr>
                <w:rFonts w:ascii="Arial"/>
                <w:sz w:val="20"/>
              </w:rPr>
            </w:pPr>
            <w:r>
              <w:rPr>
                <w:rFonts w:ascii="Arial"/>
                <w:sz w:val="20"/>
              </w:rPr>
              <w:t>8</w:t>
            </w:r>
          </w:p>
        </w:tc>
        <w:tc>
          <w:tcPr>
            <w:tcW w:w="5132" w:type="dxa"/>
          </w:tcPr>
          <w:p w:rsidR="00B03268" w:rsidRDefault="00C933F0">
            <w:pPr>
              <w:pStyle w:val="TableParagraph"/>
              <w:spacing w:before="14"/>
              <w:ind w:left="811"/>
              <w:rPr>
                <w:rFonts w:ascii="Arial"/>
                <w:sz w:val="20"/>
              </w:rPr>
            </w:pPr>
            <w:r>
              <w:rPr>
                <w:rFonts w:ascii="Arial"/>
                <w:sz w:val="20"/>
              </w:rPr>
              <w:t>Turn left onto 66th Ave SW</w:t>
            </w:r>
          </w:p>
        </w:tc>
        <w:tc>
          <w:tcPr>
            <w:tcW w:w="1083" w:type="dxa"/>
          </w:tcPr>
          <w:p w:rsidR="00B03268" w:rsidRDefault="00C933F0">
            <w:pPr>
              <w:pStyle w:val="TableParagraph"/>
              <w:spacing w:before="14"/>
              <w:ind w:right="47"/>
              <w:jc w:val="right"/>
              <w:rPr>
                <w:rFonts w:ascii="Arial"/>
                <w:sz w:val="20"/>
              </w:rPr>
            </w:pPr>
            <w:r>
              <w:rPr>
                <w:rFonts w:ascii="Arial"/>
                <w:sz w:val="20"/>
              </w:rPr>
              <w:t>0.3 mi</w:t>
            </w:r>
          </w:p>
        </w:tc>
      </w:tr>
      <w:tr w:rsidR="00B03268">
        <w:trPr>
          <w:trHeight w:val="263"/>
        </w:trPr>
        <w:tc>
          <w:tcPr>
            <w:tcW w:w="2490" w:type="dxa"/>
            <w:gridSpan w:val="2"/>
          </w:tcPr>
          <w:p w:rsidR="00B03268" w:rsidRDefault="00C933F0">
            <w:pPr>
              <w:pStyle w:val="TableParagraph"/>
              <w:spacing w:before="14"/>
              <w:ind w:left="644"/>
              <w:jc w:val="center"/>
              <w:rPr>
                <w:rFonts w:ascii="Arial"/>
                <w:sz w:val="20"/>
              </w:rPr>
            </w:pPr>
            <w:r>
              <w:rPr>
                <w:rFonts w:ascii="Arial"/>
                <w:sz w:val="20"/>
              </w:rPr>
              <w:t>9</w:t>
            </w:r>
          </w:p>
        </w:tc>
        <w:tc>
          <w:tcPr>
            <w:tcW w:w="5132" w:type="dxa"/>
          </w:tcPr>
          <w:p w:rsidR="00B03268" w:rsidRDefault="00C933F0">
            <w:pPr>
              <w:pStyle w:val="TableParagraph"/>
              <w:spacing w:before="14"/>
              <w:ind w:left="811"/>
              <w:rPr>
                <w:rFonts w:ascii="Arial"/>
                <w:sz w:val="20"/>
              </w:rPr>
            </w:pPr>
            <w:r>
              <w:rPr>
                <w:rFonts w:ascii="Arial"/>
                <w:sz w:val="20"/>
              </w:rPr>
              <w:t>Turn left onto Fairview Rd SW</w:t>
            </w:r>
          </w:p>
        </w:tc>
        <w:tc>
          <w:tcPr>
            <w:tcW w:w="1083" w:type="dxa"/>
          </w:tcPr>
          <w:p w:rsidR="00B03268" w:rsidRDefault="00C933F0">
            <w:pPr>
              <w:pStyle w:val="TableParagraph"/>
              <w:spacing w:before="14"/>
              <w:ind w:right="48"/>
              <w:jc w:val="right"/>
              <w:rPr>
                <w:rFonts w:ascii="Arial"/>
                <w:sz w:val="20"/>
              </w:rPr>
            </w:pPr>
            <w:r>
              <w:rPr>
                <w:rFonts w:ascii="Arial"/>
                <w:sz w:val="20"/>
              </w:rPr>
              <w:t>1.0 mi</w:t>
            </w:r>
          </w:p>
        </w:tc>
      </w:tr>
      <w:tr w:rsidR="00B03268">
        <w:trPr>
          <w:trHeight w:val="243"/>
        </w:trPr>
        <w:tc>
          <w:tcPr>
            <w:tcW w:w="2490" w:type="dxa"/>
            <w:gridSpan w:val="2"/>
          </w:tcPr>
          <w:p w:rsidR="00B03268" w:rsidRDefault="00C933F0">
            <w:pPr>
              <w:pStyle w:val="TableParagraph"/>
              <w:spacing w:before="14" w:line="210" w:lineRule="exact"/>
              <w:ind w:left="1456"/>
              <w:rPr>
                <w:rFonts w:ascii="Arial"/>
                <w:sz w:val="20"/>
              </w:rPr>
            </w:pPr>
            <w:r>
              <w:rPr>
                <w:rFonts w:ascii="Arial"/>
                <w:sz w:val="20"/>
              </w:rPr>
              <w:t>10</w:t>
            </w:r>
          </w:p>
        </w:tc>
        <w:tc>
          <w:tcPr>
            <w:tcW w:w="5132" w:type="dxa"/>
          </w:tcPr>
          <w:p w:rsidR="00B03268" w:rsidRDefault="00C933F0">
            <w:pPr>
              <w:pStyle w:val="TableParagraph"/>
              <w:spacing w:before="14" w:line="210" w:lineRule="exact"/>
              <w:ind w:left="811"/>
              <w:rPr>
                <w:rFonts w:ascii="Arial"/>
                <w:sz w:val="20"/>
              </w:rPr>
            </w:pPr>
            <w:r>
              <w:rPr>
                <w:rFonts w:ascii="Arial"/>
                <w:sz w:val="20"/>
              </w:rPr>
              <w:t>Turn right into Kenneydell Park</w:t>
            </w:r>
          </w:p>
        </w:tc>
        <w:tc>
          <w:tcPr>
            <w:tcW w:w="1083" w:type="dxa"/>
          </w:tcPr>
          <w:p w:rsidR="00B03268" w:rsidRDefault="00C933F0">
            <w:pPr>
              <w:pStyle w:val="TableParagraph"/>
              <w:spacing w:before="14" w:line="210" w:lineRule="exact"/>
              <w:ind w:right="48"/>
              <w:jc w:val="right"/>
              <w:rPr>
                <w:rFonts w:ascii="Arial"/>
                <w:sz w:val="20"/>
              </w:rPr>
            </w:pPr>
            <w:r>
              <w:rPr>
                <w:rFonts w:ascii="Arial"/>
                <w:sz w:val="20"/>
              </w:rPr>
              <w:t>0.1 mi</w:t>
            </w:r>
          </w:p>
        </w:tc>
      </w:tr>
    </w:tbl>
    <w:p w:rsidR="00B03268" w:rsidRDefault="00B03268">
      <w:pPr>
        <w:spacing w:line="210" w:lineRule="exact"/>
        <w:jc w:val="right"/>
        <w:rPr>
          <w:rFonts w:ascii="Arial"/>
          <w:sz w:val="20"/>
        </w:rPr>
        <w:sectPr w:rsidR="00B03268">
          <w:pgSz w:w="12240" w:h="15840"/>
          <w:pgMar w:top="840" w:right="580" w:bottom="720" w:left="600" w:header="0" w:footer="443" w:gutter="0"/>
          <w:cols w:space="720"/>
        </w:sectPr>
      </w:pPr>
    </w:p>
    <w:p w:rsidR="00B03268" w:rsidRDefault="00C933F0">
      <w:pPr>
        <w:spacing w:before="62"/>
        <w:ind w:left="900"/>
        <w:rPr>
          <w:rFonts w:ascii="Times New Roman"/>
          <w:b/>
          <w:sz w:val="19"/>
        </w:rPr>
      </w:pPr>
      <w:r>
        <w:rPr>
          <w:rFonts w:ascii="Times New Roman"/>
          <w:b/>
          <w:sz w:val="24"/>
        </w:rPr>
        <w:t>Lesson 3: T</w:t>
      </w:r>
      <w:r>
        <w:rPr>
          <w:rFonts w:ascii="Times New Roman"/>
          <w:b/>
          <w:sz w:val="19"/>
        </w:rPr>
        <w:t xml:space="preserve">RIP </w:t>
      </w:r>
      <w:r>
        <w:rPr>
          <w:rFonts w:ascii="Times New Roman"/>
          <w:b/>
          <w:sz w:val="24"/>
        </w:rPr>
        <w:t>P</w:t>
      </w:r>
      <w:r>
        <w:rPr>
          <w:rFonts w:ascii="Times New Roman"/>
          <w:b/>
          <w:sz w:val="19"/>
        </w:rPr>
        <w:t>LANNING</w:t>
      </w:r>
      <w:r>
        <w:rPr>
          <w:rFonts w:ascii="Times New Roman"/>
          <w:b/>
          <w:sz w:val="24"/>
        </w:rPr>
        <w:t>, F</w:t>
      </w:r>
      <w:r>
        <w:rPr>
          <w:rFonts w:ascii="Times New Roman"/>
          <w:b/>
          <w:sz w:val="19"/>
        </w:rPr>
        <w:t xml:space="preserve">IRST </w:t>
      </w:r>
      <w:r>
        <w:rPr>
          <w:rFonts w:ascii="Times New Roman"/>
          <w:b/>
          <w:sz w:val="24"/>
        </w:rPr>
        <w:t>A</w:t>
      </w:r>
      <w:r>
        <w:rPr>
          <w:rFonts w:ascii="Times New Roman"/>
          <w:b/>
          <w:sz w:val="19"/>
        </w:rPr>
        <w:t>ID</w:t>
      </w:r>
      <w:r>
        <w:rPr>
          <w:rFonts w:ascii="Times New Roman"/>
          <w:b/>
          <w:sz w:val="24"/>
        </w:rPr>
        <w:t>, C</w:t>
      </w:r>
      <w:r>
        <w:rPr>
          <w:rFonts w:ascii="Times New Roman"/>
          <w:b/>
          <w:sz w:val="19"/>
        </w:rPr>
        <w:t>ONSERVATION</w:t>
      </w:r>
      <w:r>
        <w:rPr>
          <w:rFonts w:ascii="Times New Roman"/>
          <w:b/>
          <w:sz w:val="24"/>
        </w:rPr>
        <w:t>, T</w:t>
      </w:r>
      <w:r>
        <w:rPr>
          <w:rFonts w:ascii="Times New Roman"/>
          <w:b/>
          <w:sz w:val="19"/>
        </w:rPr>
        <w:t xml:space="preserve">RIPS AND </w:t>
      </w:r>
      <w:r>
        <w:rPr>
          <w:rFonts w:ascii="Times New Roman"/>
          <w:b/>
          <w:sz w:val="24"/>
        </w:rPr>
        <w:t>F</w:t>
      </w:r>
      <w:r>
        <w:rPr>
          <w:rFonts w:ascii="Times New Roman"/>
          <w:b/>
          <w:sz w:val="19"/>
        </w:rPr>
        <w:t>OLLOWERSHIP</w:t>
      </w:r>
    </w:p>
    <w:p w:rsidR="00B03268" w:rsidRDefault="00B03268">
      <w:pPr>
        <w:pStyle w:val="BodyText"/>
        <w:rPr>
          <w:rFonts w:ascii="Times New Roman"/>
          <w:b/>
          <w:sz w:val="26"/>
        </w:rPr>
      </w:pPr>
    </w:p>
    <w:p w:rsidR="00B03268" w:rsidRDefault="00B03268">
      <w:pPr>
        <w:pStyle w:val="BodyText"/>
        <w:spacing w:before="2"/>
        <w:rPr>
          <w:rFonts w:ascii="Times New Roman"/>
          <w:b/>
          <w:sz w:val="27"/>
        </w:rPr>
      </w:pPr>
    </w:p>
    <w:p w:rsidR="00B03268" w:rsidRDefault="00C933F0">
      <w:pPr>
        <w:tabs>
          <w:tab w:val="left" w:pos="2527"/>
        </w:tabs>
        <w:spacing w:before="1"/>
        <w:ind w:left="2527" w:right="1150" w:hanging="1850"/>
        <w:rPr>
          <w:rFonts w:ascii="Times New Roman"/>
          <w:sz w:val="24"/>
        </w:rPr>
      </w:pPr>
      <w:r>
        <w:rPr>
          <w:rFonts w:ascii="Times New Roman"/>
          <w:b/>
          <w:sz w:val="24"/>
        </w:rPr>
        <w:t>Goal</w:t>
      </w:r>
      <w:r>
        <w:rPr>
          <w:rFonts w:ascii="Times New Roman"/>
          <w:b/>
          <w:sz w:val="24"/>
        </w:rPr>
        <w:tab/>
      </w:r>
      <w:r>
        <w:rPr>
          <w:rFonts w:ascii="Times New Roman"/>
          <w:sz w:val="24"/>
        </w:rPr>
        <w:t>Review conservation for kayakers. Discuss how to sign up for trips and what will be expected from the participating paddler. Discuss the techniques and importance of</w:t>
      </w:r>
      <w:r>
        <w:rPr>
          <w:rFonts w:ascii="Times New Roman"/>
          <w:spacing w:val="-1"/>
          <w:sz w:val="24"/>
        </w:rPr>
        <w:t xml:space="preserve"> </w:t>
      </w:r>
      <w:r>
        <w:rPr>
          <w:rFonts w:ascii="Times New Roman"/>
          <w:sz w:val="24"/>
        </w:rPr>
        <w:t>followership.</w:t>
      </w:r>
    </w:p>
    <w:p w:rsidR="00B03268" w:rsidRDefault="00B03268">
      <w:pPr>
        <w:pStyle w:val="BodyText"/>
        <w:spacing w:before="1"/>
        <w:rPr>
          <w:rFonts w:ascii="Times New Roman"/>
          <w:sz w:val="26"/>
        </w:rPr>
      </w:pPr>
    </w:p>
    <w:p w:rsidR="00B03268" w:rsidRDefault="00C933F0">
      <w:pPr>
        <w:tabs>
          <w:tab w:val="left" w:pos="2527"/>
        </w:tabs>
        <w:ind w:left="678"/>
        <w:rPr>
          <w:rFonts w:ascii="Times New Roman"/>
          <w:sz w:val="24"/>
        </w:rPr>
      </w:pPr>
      <w:r>
        <w:rPr>
          <w:rFonts w:ascii="Times New Roman"/>
          <w:b/>
          <w:sz w:val="24"/>
        </w:rPr>
        <w:t>Objectives</w:t>
      </w:r>
      <w:r>
        <w:rPr>
          <w:rFonts w:ascii="Times New Roman"/>
          <w:b/>
          <w:sz w:val="24"/>
        </w:rPr>
        <w:tab/>
      </w:r>
      <w:r>
        <w:rPr>
          <w:rFonts w:ascii="Times New Roman"/>
          <w:sz w:val="24"/>
        </w:rPr>
        <w:t>From this lesson, students will be able</w:t>
      </w:r>
      <w:r>
        <w:rPr>
          <w:rFonts w:ascii="Times New Roman"/>
          <w:spacing w:val="-3"/>
          <w:sz w:val="24"/>
        </w:rPr>
        <w:t xml:space="preserve"> </w:t>
      </w:r>
      <w:r>
        <w:rPr>
          <w:rFonts w:ascii="Times New Roman"/>
          <w:sz w:val="24"/>
        </w:rPr>
        <w:t>to:</w:t>
      </w:r>
    </w:p>
    <w:p w:rsidR="00B03268" w:rsidRDefault="00C933F0">
      <w:pPr>
        <w:pStyle w:val="Heading6"/>
        <w:numPr>
          <w:ilvl w:val="3"/>
          <w:numId w:val="8"/>
        </w:numPr>
        <w:tabs>
          <w:tab w:val="left" w:pos="2762"/>
        </w:tabs>
        <w:spacing w:before="57"/>
        <w:ind w:left="2887"/>
        <w:rPr>
          <w:rFonts w:ascii="Symbol"/>
          <w:sz w:val="16"/>
        </w:rPr>
      </w:pPr>
      <w:r>
        <w:t>Be exposed to simple trip planning for safe</w:t>
      </w:r>
      <w:r>
        <w:rPr>
          <w:spacing w:val="-1"/>
        </w:rPr>
        <w:t xml:space="preserve"> </w:t>
      </w:r>
      <w:r>
        <w:t>kayaking</w:t>
      </w:r>
    </w:p>
    <w:p w:rsidR="00B03268" w:rsidRDefault="00C933F0">
      <w:pPr>
        <w:pStyle w:val="ListParagraph"/>
        <w:numPr>
          <w:ilvl w:val="3"/>
          <w:numId w:val="8"/>
        </w:numPr>
        <w:tabs>
          <w:tab w:val="left" w:pos="2762"/>
        </w:tabs>
        <w:ind w:left="2887"/>
        <w:rPr>
          <w:rFonts w:ascii="Symbol"/>
          <w:sz w:val="16"/>
        </w:rPr>
      </w:pPr>
      <w:r>
        <w:rPr>
          <w:rFonts w:ascii="Times New Roman"/>
          <w:sz w:val="24"/>
        </w:rPr>
        <w:t>Be familiar with most common first aid issues and</w:t>
      </w:r>
      <w:r>
        <w:rPr>
          <w:rFonts w:ascii="Times New Roman"/>
          <w:spacing w:val="-13"/>
          <w:sz w:val="24"/>
        </w:rPr>
        <w:t xml:space="preserve"> </w:t>
      </w:r>
      <w:r>
        <w:rPr>
          <w:rFonts w:ascii="Times New Roman"/>
          <w:sz w:val="24"/>
        </w:rPr>
        <w:t>equipment</w:t>
      </w:r>
    </w:p>
    <w:p w:rsidR="00B03268" w:rsidRDefault="00C933F0">
      <w:pPr>
        <w:pStyle w:val="ListParagraph"/>
        <w:numPr>
          <w:ilvl w:val="3"/>
          <w:numId w:val="8"/>
        </w:numPr>
        <w:tabs>
          <w:tab w:val="left" w:pos="2762"/>
        </w:tabs>
        <w:ind w:left="2887"/>
        <w:rPr>
          <w:rFonts w:ascii="Symbol"/>
          <w:sz w:val="16"/>
        </w:rPr>
      </w:pPr>
      <w:r>
        <w:rPr>
          <w:rFonts w:ascii="Times New Roman"/>
          <w:sz w:val="24"/>
        </w:rPr>
        <w:t>Be familiar with conservation concerns and kayaker</w:t>
      </w:r>
      <w:r>
        <w:rPr>
          <w:rFonts w:ascii="Times New Roman"/>
          <w:spacing w:val="-8"/>
          <w:sz w:val="24"/>
        </w:rPr>
        <w:t xml:space="preserve"> </w:t>
      </w:r>
      <w:r>
        <w:rPr>
          <w:rFonts w:ascii="Times New Roman"/>
          <w:sz w:val="24"/>
        </w:rPr>
        <w:t>etiquette</w:t>
      </w:r>
    </w:p>
    <w:p w:rsidR="00B03268" w:rsidRDefault="00C933F0">
      <w:pPr>
        <w:pStyle w:val="ListParagraph"/>
        <w:numPr>
          <w:ilvl w:val="3"/>
          <w:numId w:val="8"/>
        </w:numPr>
        <w:tabs>
          <w:tab w:val="left" w:pos="2762"/>
        </w:tabs>
        <w:ind w:left="2887"/>
        <w:rPr>
          <w:rFonts w:ascii="Symbol"/>
          <w:sz w:val="16"/>
        </w:rPr>
      </w:pPr>
      <w:r>
        <w:rPr>
          <w:rFonts w:ascii="Times New Roman"/>
          <w:sz w:val="24"/>
        </w:rPr>
        <w:t>Understand how to interpret the Trip Rating</w:t>
      </w:r>
      <w:r>
        <w:rPr>
          <w:rFonts w:ascii="Times New Roman"/>
          <w:spacing w:val="-9"/>
          <w:sz w:val="24"/>
        </w:rPr>
        <w:t xml:space="preserve"> </w:t>
      </w:r>
      <w:r>
        <w:rPr>
          <w:rFonts w:ascii="Times New Roman"/>
          <w:sz w:val="24"/>
        </w:rPr>
        <w:t>Scale</w:t>
      </w:r>
    </w:p>
    <w:p w:rsidR="00B03268" w:rsidRDefault="00C933F0">
      <w:pPr>
        <w:pStyle w:val="ListParagraph"/>
        <w:numPr>
          <w:ilvl w:val="3"/>
          <w:numId w:val="8"/>
        </w:numPr>
        <w:tabs>
          <w:tab w:val="left" w:pos="2762"/>
        </w:tabs>
        <w:ind w:left="2887" w:right="1251"/>
        <w:rPr>
          <w:rFonts w:ascii="Symbol" w:hAnsi="Symbol"/>
          <w:sz w:val="16"/>
        </w:rPr>
      </w:pPr>
      <w:r>
        <w:rPr>
          <w:rFonts w:ascii="Times New Roman" w:hAnsi="Times New Roman"/>
          <w:sz w:val="24"/>
        </w:rPr>
        <w:t xml:space="preserve">Understand how to use the Mountaineers’ </w:t>
      </w:r>
      <w:r>
        <w:rPr>
          <w:rFonts w:ascii="Times New Roman" w:hAnsi="Times New Roman"/>
          <w:i/>
          <w:sz w:val="24"/>
        </w:rPr>
        <w:t xml:space="preserve">Activity Listing </w:t>
      </w:r>
      <w:r>
        <w:rPr>
          <w:rFonts w:ascii="Times New Roman" w:hAnsi="Times New Roman"/>
          <w:sz w:val="24"/>
        </w:rPr>
        <w:t>and sign up for trips</w:t>
      </w:r>
    </w:p>
    <w:p w:rsidR="00B03268" w:rsidRDefault="00C933F0">
      <w:pPr>
        <w:pStyle w:val="Heading6"/>
        <w:numPr>
          <w:ilvl w:val="3"/>
          <w:numId w:val="8"/>
        </w:numPr>
        <w:tabs>
          <w:tab w:val="left" w:pos="2762"/>
        </w:tabs>
        <w:ind w:left="2887" w:right="1857"/>
        <w:rPr>
          <w:rFonts w:ascii="Symbol"/>
          <w:sz w:val="16"/>
        </w:rPr>
      </w:pPr>
      <w:r>
        <w:t>Understand the need for good followership on trips and explain the characteristics of a good follower</w:t>
      </w:r>
    </w:p>
    <w:p w:rsidR="00B03268" w:rsidRDefault="00B03268">
      <w:pPr>
        <w:pStyle w:val="BodyText"/>
        <w:spacing w:before="1"/>
        <w:rPr>
          <w:rFonts w:ascii="Times New Roman"/>
          <w:sz w:val="21"/>
        </w:rPr>
      </w:pPr>
    </w:p>
    <w:p w:rsidR="00B03268" w:rsidRDefault="00C933F0">
      <w:pPr>
        <w:tabs>
          <w:tab w:val="left" w:pos="2527"/>
        </w:tabs>
        <w:spacing w:line="275" w:lineRule="exact"/>
        <w:ind w:left="678"/>
        <w:rPr>
          <w:rFonts w:ascii="Times New Roman"/>
          <w:sz w:val="24"/>
        </w:rPr>
      </w:pPr>
      <w:r>
        <w:rPr>
          <w:rFonts w:ascii="Times New Roman"/>
          <w:b/>
          <w:sz w:val="24"/>
        </w:rPr>
        <w:t>Materials</w:t>
      </w:r>
      <w:r>
        <w:rPr>
          <w:rFonts w:ascii="Times New Roman"/>
          <w:b/>
          <w:sz w:val="24"/>
        </w:rPr>
        <w:tab/>
      </w:r>
      <w:r>
        <w:rPr>
          <w:rFonts w:ascii="Times New Roman"/>
          <w:sz w:val="24"/>
        </w:rPr>
        <w:t>Students should bring the following materials to</w:t>
      </w:r>
      <w:r>
        <w:rPr>
          <w:rFonts w:ascii="Times New Roman"/>
          <w:spacing w:val="-10"/>
          <w:sz w:val="24"/>
        </w:rPr>
        <w:t xml:space="preserve"> </w:t>
      </w:r>
      <w:r>
        <w:rPr>
          <w:rFonts w:ascii="Times New Roman"/>
          <w:sz w:val="24"/>
        </w:rPr>
        <w:t>class:</w:t>
      </w:r>
    </w:p>
    <w:p w:rsidR="00B03268" w:rsidRDefault="00C933F0">
      <w:pPr>
        <w:pStyle w:val="ListParagraph"/>
        <w:numPr>
          <w:ilvl w:val="3"/>
          <w:numId w:val="8"/>
        </w:numPr>
        <w:tabs>
          <w:tab w:val="left" w:pos="2762"/>
        </w:tabs>
        <w:spacing w:line="274" w:lineRule="exact"/>
        <w:ind w:left="2887"/>
        <w:rPr>
          <w:rFonts w:ascii="Symbol"/>
          <w:sz w:val="16"/>
        </w:rPr>
      </w:pPr>
      <w:r>
        <w:rPr>
          <w:rFonts w:ascii="Times New Roman"/>
          <w:sz w:val="24"/>
        </w:rPr>
        <w:t>Tide &amp; Current book</w:t>
      </w:r>
    </w:p>
    <w:p w:rsidR="00B03268" w:rsidRDefault="00C933F0">
      <w:pPr>
        <w:pStyle w:val="ListParagraph"/>
        <w:numPr>
          <w:ilvl w:val="3"/>
          <w:numId w:val="8"/>
        </w:numPr>
        <w:tabs>
          <w:tab w:val="left" w:pos="2762"/>
        </w:tabs>
        <w:spacing w:line="275" w:lineRule="exact"/>
        <w:ind w:left="2887"/>
        <w:rPr>
          <w:rFonts w:ascii="Symbol"/>
          <w:sz w:val="16"/>
        </w:rPr>
      </w:pPr>
      <w:r>
        <w:rPr>
          <w:rFonts w:ascii="Times New Roman"/>
          <w:sz w:val="24"/>
        </w:rPr>
        <w:t>Blank Tide and Current prediction</w:t>
      </w:r>
      <w:r>
        <w:rPr>
          <w:rFonts w:ascii="Times New Roman"/>
          <w:spacing w:val="-6"/>
          <w:sz w:val="24"/>
        </w:rPr>
        <w:t xml:space="preserve"> </w:t>
      </w:r>
      <w:r>
        <w:rPr>
          <w:rFonts w:ascii="Times New Roman"/>
          <w:sz w:val="24"/>
        </w:rPr>
        <w:t>worksheets</w:t>
      </w:r>
    </w:p>
    <w:p w:rsidR="00B03268" w:rsidRDefault="00C933F0">
      <w:pPr>
        <w:pStyle w:val="ListParagraph"/>
        <w:numPr>
          <w:ilvl w:val="3"/>
          <w:numId w:val="8"/>
        </w:numPr>
        <w:tabs>
          <w:tab w:val="left" w:pos="2762"/>
        </w:tabs>
        <w:ind w:left="2887"/>
        <w:rPr>
          <w:rFonts w:ascii="Symbol"/>
          <w:sz w:val="16"/>
        </w:rPr>
      </w:pPr>
      <w:r>
        <w:rPr>
          <w:rFonts w:ascii="Times New Roman"/>
          <w:sz w:val="24"/>
        </w:rPr>
        <w:t>Chart</w:t>
      </w:r>
    </w:p>
    <w:p w:rsidR="00B03268" w:rsidRDefault="00B03268">
      <w:pPr>
        <w:pStyle w:val="BodyText"/>
        <w:rPr>
          <w:rFonts w:ascii="Times New Roman"/>
          <w:sz w:val="26"/>
        </w:rPr>
      </w:pPr>
    </w:p>
    <w:p w:rsidR="00B03268" w:rsidRDefault="00C933F0">
      <w:pPr>
        <w:tabs>
          <w:tab w:val="left" w:pos="2527"/>
        </w:tabs>
        <w:spacing w:before="220" w:line="275" w:lineRule="exact"/>
        <w:ind w:left="678"/>
        <w:rPr>
          <w:rFonts w:ascii="Times New Roman"/>
          <w:sz w:val="24"/>
        </w:rPr>
      </w:pPr>
      <w:r>
        <w:rPr>
          <w:rFonts w:ascii="Times New Roman"/>
          <w:b/>
          <w:sz w:val="24"/>
        </w:rPr>
        <w:t>Handouts</w:t>
      </w:r>
      <w:r>
        <w:rPr>
          <w:rFonts w:ascii="Times New Roman"/>
          <w:b/>
          <w:sz w:val="24"/>
        </w:rPr>
        <w:tab/>
      </w:r>
      <w:r>
        <w:rPr>
          <w:rFonts w:ascii="Times New Roman"/>
          <w:sz w:val="24"/>
        </w:rPr>
        <w:t>The following material is in this section of the</w:t>
      </w:r>
      <w:r>
        <w:rPr>
          <w:rFonts w:ascii="Times New Roman"/>
          <w:spacing w:val="-1"/>
          <w:sz w:val="24"/>
        </w:rPr>
        <w:t xml:space="preserve"> </w:t>
      </w:r>
      <w:r>
        <w:rPr>
          <w:rFonts w:ascii="Times New Roman"/>
          <w:sz w:val="24"/>
        </w:rPr>
        <w:t>handbook:</w:t>
      </w:r>
    </w:p>
    <w:p w:rsidR="00B03268" w:rsidRDefault="00C933F0">
      <w:pPr>
        <w:pStyle w:val="ListParagraph"/>
        <w:numPr>
          <w:ilvl w:val="3"/>
          <w:numId w:val="8"/>
        </w:numPr>
        <w:tabs>
          <w:tab w:val="left" w:pos="2762"/>
        </w:tabs>
        <w:spacing w:line="275" w:lineRule="exact"/>
        <w:ind w:left="2887"/>
        <w:rPr>
          <w:rFonts w:ascii="Symbol"/>
          <w:sz w:val="16"/>
        </w:rPr>
      </w:pPr>
      <w:r>
        <w:rPr>
          <w:rFonts w:ascii="Times New Roman"/>
          <w:sz w:val="24"/>
        </w:rPr>
        <w:t>Blank Tide and Current prediction</w:t>
      </w:r>
      <w:r>
        <w:rPr>
          <w:rFonts w:ascii="Times New Roman"/>
          <w:spacing w:val="-6"/>
          <w:sz w:val="24"/>
        </w:rPr>
        <w:t xml:space="preserve"> </w:t>
      </w:r>
      <w:r>
        <w:rPr>
          <w:rFonts w:ascii="Times New Roman"/>
          <w:sz w:val="24"/>
        </w:rPr>
        <w:t>worksheets</w:t>
      </w:r>
    </w:p>
    <w:p w:rsidR="00B03268" w:rsidRDefault="00C933F0">
      <w:pPr>
        <w:pStyle w:val="Heading6"/>
        <w:numPr>
          <w:ilvl w:val="3"/>
          <w:numId w:val="8"/>
        </w:numPr>
        <w:tabs>
          <w:tab w:val="left" w:pos="2762"/>
        </w:tabs>
        <w:ind w:left="2887"/>
        <w:rPr>
          <w:rFonts w:ascii="Symbol"/>
          <w:sz w:val="16"/>
        </w:rPr>
      </w:pPr>
      <w:bookmarkStart w:id="8" w:name="_TOC_250001"/>
      <w:r>
        <w:t>Sea Kayaking Trip Rating</w:t>
      </w:r>
      <w:r>
        <w:rPr>
          <w:spacing w:val="-4"/>
        </w:rPr>
        <w:t xml:space="preserve"> </w:t>
      </w:r>
      <w:bookmarkEnd w:id="8"/>
      <w:r>
        <w:t>Scale</w:t>
      </w:r>
    </w:p>
    <w:p w:rsidR="00B03268" w:rsidRDefault="00C933F0">
      <w:pPr>
        <w:pStyle w:val="ListParagraph"/>
        <w:numPr>
          <w:ilvl w:val="3"/>
          <w:numId w:val="8"/>
        </w:numPr>
        <w:tabs>
          <w:tab w:val="left" w:pos="2762"/>
        </w:tabs>
        <w:ind w:left="2887"/>
        <w:rPr>
          <w:rFonts w:ascii="Symbol"/>
          <w:sz w:val="16"/>
        </w:rPr>
      </w:pPr>
      <w:r>
        <w:rPr>
          <w:rFonts w:ascii="Times New Roman"/>
          <w:sz w:val="24"/>
        </w:rPr>
        <w:t>Thoughts on Followership by Gary Knudson</w:t>
      </w:r>
    </w:p>
    <w:p w:rsidR="00B03268" w:rsidRDefault="00C933F0">
      <w:pPr>
        <w:pStyle w:val="ListParagraph"/>
        <w:numPr>
          <w:ilvl w:val="3"/>
          <w:numId w:val="8"/>
        </w:numPr>
        <w:tabs>
          <w:tab w:val="left" w:pos="2762"/>
        </w:tabs>
        <w:ind w:left="2887"/>
        <w:rPr>
          <w:rFonts w:ascii="Symbol"/>
          <w:sz w:val="16"/>
        </w:rPr>
      </w:pPr>
      <w:r>
        <w:rPr>
          <w:rFonts w:ascii="Times New Roman"/>
          <w:sz w:val="24"/>
        </w:rPr>
        <w:t>Power point presentation on Mountaineers Website</w:t>
      </w:r>
      <w:r>
        <w:rPr>
          <w:rFonts w:ascii="Times New Roman"/>
          <w:spacing w:val="-5"/>
          <w:sz w:val="24"/>
        </w:rPr>
        <w:t xml:space="preserve"> </w:t>
      </w:r>
      <w:r>
        <w:rPr>
          <w:rFonts w:ascii="Times New Roman"/>
          <w:sz w:val="24"/>
        </w:rPr>
        <w:t>navigation</w:t>
      </w:r>
    </w:p>
    <w:p w:rsidR="00B03268" w:rsidRDefault="00B03268">
      <w:pPr>
        <w:pStyle w:val="BodyText"/>
        <w:spacing w:before="2"/>
        <w:rPr>
          <w:rFonts w:ascii="Times New Roman"/>
          <w:sz w:val="16"/>
        </w:rPr>
      </w:pPr>
    </w:p>
    <w:p w:rsidR="00B03268" w:rsidRDefault="00B03268">
      <w:pPr>
        <w:rPr>
          <w:rFonts w:ascii="Times New Roman"/>
          <w:sz w:val="16"/>
        </w:rPr>
        <w:sectPr w:rsidR="00B03268">
          <w:pgSz w:w="12240" w:h="15840"/>
          <w:pgMar w:top="1120" w:right="580" w:bottom="720" w:left="600" w:header="0" w:footer="443" w:gutter="0"/>
          <w:cols w:space="720"/>
        </w:sectPr>
      </w:pPr>
    </w:p>
    <w:p w:rsidR="00B03268" w:rsidRDefault="00B03268">
      <w:pPr>
        <w:pStyle w:val="BodyText"/>
        <w:spacing w:before="8"/>
        <w:rPr>
          <w:rFonts w:ascii="Times New Roman"/>
          <w:sz w:val="23"/>
        </w:rPr>
      </w:pPr>
    </w:p>
    <w:p w:rsidR="00B03268" w:rsidRDefault="00C933F0">
      <w:pPr>
        <w:spacing w:line="343" w:lineRule="auto"/>
        <w:ind w:left="677" w:right="22"/>
        <w:rPr>
          <w:rFonts w:ascii="Times New Roman"/>
          <w:b/>
          <w:sz w:val="24"/>
        </w:rPr>
      </w:pPr>
      <w:r>
        <w:rPr>
          <w:rFonts w:ascii="Times New Roman"/>
          <w:b/>
          <w:sz w:val="24"/>
        </w:rPr>
        <w:t>Local Resources</w:t>
      </w:r>
    </w:p>
    <w:p w:rsidR="00B03268" w:rsidRDefault="00C933F0">
      <w:pPr>
        <w:pStyle w:val="ListParagraph"/>
        <w:numPr>
          <w:ilvl w:val="0"/>
          <w:numId w:val="6"/>
        </w:numPr>
        <w:tabs>
          <w:tab w:val="left" w:pos="912"/>
        </w:tabs>
        <w:spacing w:before="90"/>
        <w:rPr>
          <w:rFonts w:ascii="Times New Roman"/>
          <w:sz w:val="24"/>
        </w:rPr>
      </w:pPr>
      <w:r>
        <w:rPr>
          <w:rFonts w:ascii="Times New Roman"/>
          <w:sz w:val="24"/>
        </w:rPr>
        <w:br w:type="column"/>
        <w:t>Wetsuit and Dry Suit Rental</w:t>
      </w:r>
      <w:r>
        <w:rPr>
          <w:rFonts w:ascii="Times New Roman"/>
          <w:spacing w:val="-5"/>
          <w:sz w:val="24"/>
        </w:rPr>
        <w:t xml:space="preserve"> </w:t>
      </w:r>
      <w:r>
        <w:rPr>
          <w:rFonts w:ascii="Times New Roman"/>
          <w:sz w:val="24"/>
        </w:rPr>
        <w:t>Options</w:t>
      </w:r>
    </w:p>
    <w:p w:rsidR="00B03268" w:rsidRDefault="00C933F0">
      <w:pPr>
        <w:pStyle w:val="ListParagraph"/>
        <w:numPr>
          <w:ilvl w:val="0"/>
          <w:numId w:val="6"/>
        </w:numPr>
        <w:tabs>
          <w:tab w:val="left" w:pos="912"/>
        </w:tabs>
        <w:rPr>
          <w:rFonts w:ascii="Times New Roman"/>
          <w:sz w:val="24"/>
        </w:rPr>
      </w:pPr>
      <w:r>
        <w:rPr>
          <w:rFonts w:ascii="Times New Roman"/>
          <w:sz w:val="24"/>
        </w:rPr>
        <w:t>Local Suppliers</w:t>
      </w:r>
    </w:p>
    <w:p w:rsidR="00B03268" w:rsidRDefault="00C933F0">
      <w:pPr>
        <w:pStyle w:val="ListParagraph"/>
        <w:numPr>
          <w:ilvl w:val="0"/>
          <w:numId w:val="6"/>
        </w:numPr>
        <w:tabs>
          <w:tab w:val="left" w:pos="912"/>
        </w:tabs>
        <w:rPr>
          <w:rFonts w:ascii="Times New Roman"/>
          <w:sz w:val="24"/>
        </w:rPr>
      </w:pPr>
      <w:r>
        <w:rPr>
          <w:rFonts w:ascii="Times New Roman"/>
          <w:sz w:val="24"/>
        </w:rPr>
        <w:t>Catalogs, Magazines, Books about Kayaking Handy Web</w:t>
      </w:r>
      <w:r>
        <w:rPr>
          <w:rFonts w:ascii="Times New Roman"/>
          <w:spacing w:val="-1"/>
          <w:sz w:val="24"/>
        </w:rPr>
        <w:t xml:space="preserve"> </w:t>
      </w:r>
      <w:r>
        <w:rPr>
          <w:rFonts w:ascii="Times New Roman"/>
          <w:sz w:val="24"/>
        </w:rPr>
        <w:t>Sites</w:t>
      </w:r>
    </w:p>
    <w:p w:rsidR="00B03268" w:rsidRDefault="00B03268">
      <w:pPr>
        <w:rPr>
          <w:rFonts w:ascii="Times New Roman"/>
          <w:sz w:val="24"/>
        </w:rPr>
        <w:sectPr w:rsidR="00B03268">
          <w:type w:val="continuous"/>
          <w:pgSz w:w="12240" w:h="15840"/>
          <w:pgMar w:top="1500" w:right="580" w:bottom="280" w:left="600" w:header="720" w:footer="720" w:gutter="0"/>
          <w:cols w:num="2" w:space="720" w:equalWidth="0">
            <w:col w:w="1759" w:space="90"/>
            <w:col w:w="9211"/>
          </w:cols>
        </w:sectPr>
      </w:pPr>
    </w:p>
    <w:p w:rsidR="00B03268" w:rsidRDefault="00B03268">
      <w:pPr>
        <w:pStyle w:val="BodyText"/>
        <w:spacing w:before="10"/>
        <w:rPr>
          <w:rFonts w:ascii="Times New Roman"/>
          <w:sz w:val="26"/>
        </w:rPr>
      </w:pPr>
    </w:p>
    <w:p w:rsidR="00B03268" w:rsidRDefault="00C933F0">
      <w:pPr>
        <w:tabs>
          <w:tab w:val="left" w:pos="2527"/>
        </w:tabs>
        <w:spacing w:before="93"/>
        <w:ind w:left="678"/>
        <w:rPr>
          <w:rFonts w:ascii="Times New Roman" w:hAnsi="Times New Roman"/>
          <w:sz w:val="24"/>
        </w:rPr>
      </w:pPr>
      <w:r>
        <w:rPr>
          <w:rFonts w:ascii="Times New Roman" w:hAnsi="Times New Roman"/>
          <w:b/>
          <w:position w:val="9"/>
          <w:sz w:val="24"/>
        </w:rPr>
        <w:t>Appendix</w:t>
      </w:r>
      <w:r>
        <w:rPr>
          <w:rFonts w:ascii="Times New Roman" w:hAnsi="Times New Roman"/>
          <w:b/>
          <w:position w:val="9"/>
          <w:sz w:val="24"/>
        </w:rPr>
        <w:tab/>
      </w:r>
      <w:r>
        <w:rPr>
          <w:rFonts w:ascii="Symbol" w:hAnsi="Symbol"/>
          <w:sz w:val="16"/>
        </w:rPr>
        <w:t></w:t>
      </w:r>
      <w:r>
        <w:rPr>
          <w:rFonts w:ascii="Times New Roman" w:hAnsi="Times New Roman"/>
          <w:spacing w:val="25"/>
          <w:sz w:val="16"/>
        </w:rPr>
        <w:t xml:space="preserve"> </w:t>
      </w:r>
      <w:r>
        <w:rPr>
          <w:rFonts w:ascii="Times New Roman" w:hAnsi="Times New Roman"/>
          <w:sz w:val="24"/>
        </w:rPr>
        <w:t>Glossary</w:t>
      </w:r>
    </w:p>
    <w:p w:rsidR="00B03268" w:rsidRDefault="00B03268">
      <w:pPr>
        <w:rPr>
          <w:rFonts w:ascii="Times New Roman" w:hAnsi="Times New Roman"/>
          <w:sz w:val="24"/>
        </w:rPr>
        <w:sectPr w:rsidR="00B03268">
          <w:type w:val="continuous"/>
          <w:pgSz w:w="12240" w:h="15840"/>
          <w:pgMar w:top="1500" w:right="580" w:bottom="280" w:left="600" w:header="720" w:footer="720" w:gutter="0"/>
          <w:cols w:space="720"/>
        </w:sectPr>
      </w:pPr>
    </w:p>
    <w:p w:rsidR="00B03268" w:rsidRDefault="00C933F0">
      <w:pPr>
        <w:spacing w:before="66"/>
        <w:ind w:left="1404"/>
        <w:rPr>
          <w:rFonts w:ascii="Times New Roman"/>
          <w:b/>
          <w:sz w:val="19"/>
        </w:rPr>
      </w:pPr>
      <w:r>
        <w:rPr>
          <w:rFonts w:ascii="Times New Roman"/>
          <w:b/>
          <w:sz w:val="24"/>
        </w:rPr>
        <w:t>Lesson 3: T</w:t>
      </w:r>
      <w:r>
        <w:rPr>
          <w:rFonts w:ascii="Times New Roman"/>
          <w:b/>
          <w:sz w:val="19"/>
        </w:rPr>
        <w:t xml:space="preserve">RIP </w:t>
      </w:r>
      <w:r>
        <w:rPr>
          <w:rFonts w:ascii="Times New Roman"/>
          <w:b/>
          <w:sz w:val="24"/>
        </w:rPr>
        <w:t>P</w:t>
      </w:r>
      <w:r>
        <w:rPr>
          <w:rFonts w:ascii="Times New Roman"/>
          <w:b/>
          <w:sz w:val="19"/>
        </w:rPr>
        <w:t>LANNING</w:t>
      </w:r>
      <w:r>
        <w:rPr>
          <w:rFonts w:ascii="Times New Roman"/>
          <w:b/>
          <w:sz w:val="24"/>
        </w:rPr>
        <w:t>, F</w:t>
      </w:r>
      <w:r>
        <w:rPr>
          <w:rFonts w:ascii="Times New Roman"/>
          <w:b/>
          <w:sz w:val="19"/>
        </w:rPr>
        <w:t xml:space="preserve">IRST </w:t>
      </w:r>
      <w:r>
        <w:rPr>
          <w:rFonts w:ascii="Times New Roman"/>
          <w:b/>
          <w:sz w:val="24"/>
        </w:rPr>
        <w:t>A</w:t>
      </w:r>
      <w:r>
        <w:rPr>
          <w:rFonts w:ascii="Times New Roman"/>
          <w:b/>
          <w:sz w:val="19"/>
        </w:rPr>
        <w:t>ID</w:t>
      </w:r>
      <w:r>
        <w:rPr>
          <w:rFonts w:ascii="Times New Roman"/>
          <w:b/>
          <w:sz w:val="24"/>
        </w:rPr>
        <w:t>, C</w:t>
      </w:r>
      <w:r>
        <w:rPr>
          <w:rFonts w:ascii="Times New Roman"/>
          <w:b/>
          <w:sz w:val="19"/>
        </w:rPr>
        <w:t>ONSERVATION</w:t>
      </w:r>
      <w:r>
        <w:rPr>
          <w:rFonts w:ascii="Times New Roman"/>
          <w:b/>
          <w:sz w:val="24"/>
        </w:rPr>
        <w:t>, T</w:t>
      </w:r>
      <w:r>
        <w:rPr>
          <w:rFonts w:ascii="Times New Roman"/>
          <w:b/>
          <w:sz w:val="19"/>
        </w:rPr>
        <w:t xml:space="preserve">RIPS AND </w:t>
      </w:r>
      <w:r>
        <w:rPr>
          <w:rFonts w:ascii="Times New Roman"/>
          <w:b/>
          <w:sz w:val="24"/>
        </w:rPr>
        <w:t>F</w:t>
      </w:r>
      <w:r>
        <w:rPr>
          <w:rFonts w:ascii="Times New Roman"/>
          <w:b/>
          <w:sz w:val="19"/>
        </w:rPr>
        <w:t>OLLOWERSHIP</w:t>
      </w:r>
    </w:p>
    <w:p w:rsidR="00B03268" w:rsidRDefault="00B03268">
      <w:pPr>
        <w:pStyle w:val="BodyText"/>
        <w:spacing w:before="1"/>
        <w:rPr>
          <w:rFonts w:ascii="Times New Roman"/>
          <w:b/>
          <w:sz w:val="24"/>
        </w:rPr>
      </w:pPr>
    </w:p>
    <w:tbl>
      <w:tblPr>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83"/>
        <w:gridCol w:w="1997"/>
        <w:gridCol w:w="1569"/>
      </w:tblGrid>
      <w:tr w:rsidR="00B03268">
        <w:trPr>
          <w:trHeight w:val="671"/>
        </w:trPr>
        <w:tc>
          <w:tcPr>
            <w:tcW w:w="6083" w:type="dxa"/>
          </w:tcPr>
          <w:p w:rsidR="00B03268" w:rsidRDefault="00C933F0">
            <w:pPr>
              <w:pStyle w:val="TableParagraph"/>
              <w:spacing w:before="59"/>
              <w:ind w:left="2047" w:right="2038"/>
              <w:jc w:val="center"/>
              <w:rPr>
                <w:rFonts w:ascii="Times New Roman"/>
                <w:b/>
                <w:sz w:val="24"/>
              </w:rPr>
            </w:pPr>
            <w:r>
              <w:rPr>
                <w:rFonts w:ascii="Times New Roman"/>
                <w:b/>
                <w:sz w:val="24"/>
              </w:rPr>
              <w:t>Activity</w:t>
            </w:r>
          </w:p>
        </w:tc>
        <w:tc>
          <w:tcPr>
            <w:tcW w:w="1997" w:type="dxa"/>
          </w:tcPr>
          <w:p w:rsidR="00B03268" w:rsidRDefault="00C933F0">
            <w:pPr>
              <w:pStyle w:val="TableParagraph"/>
              <w:spacing w:before="59"/>
              <w:ind w:left="504"/>
              <w:rPr>
                <w:rFonts w:ascii="Times New Roman"/>
                <w:b/>
                <w:sz w:val="24"/>
              </w:rPr>
            </w:pPr>
            <w:r>
              <w:rPr>
                <w:rFonts w:ascii="Times New Roman"/>
                <w:b/>
                <w:sz w:val="24"/>
              </w:rPr>
              <w:t>Presenter</w:t>
            </w:r>
          </w:p>
        </w:tc>
        <w:tc>
          <w:tcPr>
            <w:tcW w:w="1569" w:type="dxa"/>
          </w:tcPr>
          <w:p w:rsidR="00B03268" w:rsidRDefault="00C933F0">
            <w:pPr>
              <w:pStyle w:val="TableParagraph"/>
              <w:spacing w:before="59"/>
              <w:ind w:left="672" w:right="80" w:firstLine="253"/>
              <w:rPr>
                <w:rFonts w:ascii="Times New Roman"/>
                <w:b/>
                <w:sz w:val="24"/>
              </w:rPr>
            </w:pPr>
            <w:r>
              <w:rPr>
                <w:rFonts w:ascii="Times New Roman"/>
                <w:b/>
                <w:sz w:val="24"/>
              </w:rPr>
              <w:t>Time allowed</w:t>
            </w:r>
          </w:p>
        </w:tc>
      </w:tr>
      <w:tr w:rsidR="00B03268">
        <w:trPr>
          <w:trHeight w:val="395"/>
        </w:trPr>
        <w:tc>
          <w:tcPr>
            <w:tcW w:w="6083" w:type="dxa"/>
          </w:tcPr>
          <w:p w:rsidR="00B03268" w:rsidRDefault="00C933F0">
            <w:pPr>
              <w:pStyle w:val="TableParagraph"/>
              <w:spacing w:before="56"/>
              <w:ind w:left="2046" w:right="2040"/>
              <w:jc w:val="center"/>
              <w:rPr>
                <w:rFonts w:ascii="Times New Roman"/>
                <w:sz w:val="19"/>
              </w:rPr>
            </w:pPr>
            <w:r>
              <w:rPr>
                <w:rFonts w:ascii="Times New Roman"/>
                <w:sz w:val="24"/>
              </w:rPr>
              <w:t>W</w:t>
            </w:r>
            <w:r>
              <w:rPr>
                <w:rFonts w:ascii="Times New Roman"/>
                <w:sz w:val="19"/>
              </w:rPr>
              <w:t>ELCOME</w:t>
            </w:r>
          </w:p>
        </w:tc>
        <w:tc>
          <w:tcPr>
            <w:tcW w:w="1997" w:type="dxa"/>
          </w:tcPr>
          <w:p w:rsidR="00B03268" w:rsidRDefault="00B03268">
            <w:pPr>
              <w:pStyle w:val="TableParagraph"/>
              <w:rPr>
                <w:rFonts w:ascii="Times New Roman"/>
              </w:rPr>
            </w:pPr>
          </w:p>
        </w:tc>
        <w:tc>
          <w:tcPr>
            <w:tcW w:w="1569" w:type="dxa"/>
          </w:tcPr>
          <w:p w:rsidR="00B03268" w:rsidRDefault="00C933F0">
            <w:pPr>
              <w:pStyle w:val="TableParagraph"/>
              <w:spacing w:before="56"/>
              <w:ind w:right="96"/>
              <w:jc w:val="right"/>
              <w:rPr>
                <w:rFonts w:ascii="Times New Roman"/>
                <w:sz w:val="24"/>
              </w:rPr>
            </w:pPr>
            <w:r>
              <w:rPr>
                <w:rFonts w:ascii="Times New Roman"/>
                <w:sz w:val="24"/>
              </w:rPr>
              <w:t>10 minutes</w:t>
            </w:r>
          </w:p>
        </w:tc>
      </w:tr>
      <w:tr w:rsidR="00B03268">
        <w:trPr>
          <w:trHeight w:val="948"/>
        </w:trPr>
        <w:tc>
          <w:tcPr>
            <w:tcW w:w="6083" w:type="dxa"/>
          </w:tcPr>
          <w:p w:rsidR="00B03268" w:rsidRDefault="00C933F0">
            <w:pPr>
              <w:pStyle w:val="TableParagraph"/>
              <w:spacing w:before="57"/>
              <w:ind w:left="1803"/>
              <w:rPr>
                <w:rFonts w:ascii="Times New Roman"/>
                <w:sz w:val="19"/>
              </w:rPr>
            </w:pPr>
            <w:r>
              <w:rPr>
                <w:rFonts w:ascii="Times New Roman"/>
                <w:sz w:val="24"/>
              </w:rPr>
              <w:t>T</w:t>
            </w:r>
            <w:r>
              <w:rPr>
                <w:rFonts w:ascii="Times New Roman"/>
                <w:sz w:val="19"/>
              </w:rPr>
              <w:t xml:space="preserve">RIP </w:t>
            </w:r>
            <w:r>
              <w:rPr>
                <w:rFonts w:ascii="Times New Roman"/>
                <w:sz w:val="24"/>
              </w:rPr>
              <w:t>P</w:t>
            </w:r>
            <w:r>
              <w:rPr>
                <w:rFonts w:ascii="Times New Roman"/>
                <w:sz w:val="19"/>
              </w:rPr>
              <w:t xml:space="preserve">LANNING </w:t>
            </w:r>
            <w:r>
              <w:rPr>
                <w:rFonts w:ascii="Times New Roman"/>
                <w:sz w:val="24"/>
              </w:rPr>
              <w:t>E</w:t>
            </w:r>
            <w:r>
              <w:rPr>
                <w:rFonts w:ascii="Times New Roman"/>
                <w:sz w:val="19"/>
              </w:rPr>
              <w:t>XERCISE</w:t>
            </w:r>
          </w:p>
          <w:p w:rsidR="00B03268" w:rsidRDefault="00C933F0">
            <w:pPr>
              <w:pStyle w:val="TableParagraph"/>
              <w:spacing w:before="60" w:line="270" w:lineRule="atLeast"/>
              <w:ind w:left="107" w:right="613"/>
              <w:rPr>
                <w:rFonts w:ascii="Times New Roman"/>
                <w:sz w:val="24"/>
              </w:rPr>
            </w:pPr>
            <w:r>
              <w:rPr>
                <w:rFonts w:ascii="Times New Roman"/>
                <w:sz w:val="24"/>
              </w:rPr>
              <w:t>Student groups to work on a real trip planning exercise, taking into account weather, tides and shore features.</w:t>
            </w:r>
          </w:p>
        </w:tc>
        <w:tc>
          <w:tcPr>
            <w:tcW w:w="1997" w:type="dxa"/>
          </w:tcPr>
          <w:p w:rsidR="00B03268" w:rsidRDefault="00B03268">
            <w:pPr>
              <w:pStyle w:val="TableParagraph"/>
              <w:rPr>
                <w:rFonts w:ascii="Times New Roman"/>
              </w:rPr>
            </w:pPr>
          </w:p>
        </w:tc>
        <w:tc>
          <w:tcPr>
            <w:tcW w:w="1569" w:type="dxa"/>
          </w:tcPr>
          <w:p w:rsidR="00B03268" w:rsidRDefault="00C933F0">
            <w:pPr>
              <w:pStyle w:val="TableParagraph"/>
              <w:spacing w:before="57"/>
              <w:ind w:right="96"/>
              <w:jc w:val="right"/>
              <w:rPr>
                <w:rFonts w:ascii="Times New Roman"/>
                <w:sz w:val="24"/>
              </w:rPr>
            </w:pPr>
            <w:r>
              <w:rPr>
                <w:rFonts w:ascii="Times New Roman"/>
                <w:sz w:val="24"/>
              </w:rPr>
              <w:t>45 minutes</w:t>
            </w:r>
          </w:p>
        </w:tc>
      </w:tr>
      <w:tr w:rsidR="00B03268">
        <w:trPr>
          <w:trHeight w:val="947"/>
        </w:trPr>
        <w:tc>
          <w:tcPr>
            <w:tcW w:w="6083" w:type="dxa"/>
          </w:tcPr>
          <w:p w:rsidR="00B03268" w:rsidRDefault="00C933F0">
            <w:pPr>
              <w:pStyle w:val="TableParagraph"/>
              <w:spacing w:before="56"/>
              <w:ind w:left="2558"/>
              <w:rPr>
                <w:rFonts w:ascii="Times New Roman"/>
                <w:sz w:val="19"/>
              </w:rPr>
            </w:pPr>
            <w:r>
              <w:rPr>
                <w:rFonts w:ascii="Times New Roman"/>
                <w:sz w:val="24"/>
              </w:rPr>
              <w:t>F</w:t>
            </w:r>
            <w:r>
              <w:rPr>
                <w:rFonts w:ascii="Times New Roman"/>
                <w:sz w:val="19"/>
              </w:rPr>
              <w:t xml:space="preserve">IRST </w:t>
            </w:r>
            <w:r>
              <w:rPr>
                <w:rFonts w:ascii="Times New Roman"/>
                <w:sz w:val="24"/>
              </w:rPr>
              <w:t>A</w:t>
            </w:r>
            <w:r>
              <w:rPr>
                <w:rFonts w:ascii="Times New Roman"/>
                <w:sz w:val="19"/>
              </w:rPr>
              <w:t>ID</w:t>
            </w:r>
          </w:p>
          <w:p w:rsidR="00B03268" w:rsidRDefault="00C933F0">
            <w:pPr>
              <w:pStyle w:val="TableParagraph"/>
              <w:spacing w:before="60" w:line="270" w:lineRule="atLeast"/>
              <w:ind w:left="107" w:right="633"/>
              <w:rPr>
                <w:rFonts w:ascii="Times New Roman"/>
                <w:sz w:val="24"/>
              </w:rPr>
            </w:pPr>
            <w:r>
              <w:rPr>
                <w:rFonts w:ascii="Times New Roman"/>
                <w:sz w:val="24"/>
              </w:rPr>
              <w:t>Review and discussion of most likely injuries/ailments. Discussion about what should be in the first aid kit</w:t>
            </w:r>
          </w:p>
        </w:tc>
        <w:tc>
          <w:tcPr>
            <w:tcW w:w="1997" w:type="dxa"/>
          </w:tcPr>
          <w:p w:rsidR="00B03268" w:rsidRDefault="00B03268">
            <w:pPr>
              <w:pStyle w:val="TableParagraph"/>
              <w:rPr>
                <w:rFonts w:ascii="Times New Roman"/>
              </w:rPr>
            </w:pPr>
          </w:p>
        </w:tc>
        <w:tc>
          <w:tcPr>
            <w:tcW w:w="1569" w:type="dxa"/>
          </w:tcPr>
          <w:p w:rsidR="00B03268" w:rsidRDefault="00C933F0">
            <w:pPr>
              <w:pStyle w:val="TableParagraph"/>
              <w:spacing w:before="56"/>
              <w:ind w:right="96"/>
              <w:jc w:val="right"/>
              <w:rPr>
                <w:rFonts w:ascii="Times New Roman"/>
                <w:sz w:val="24"/>
              </w:rPr>
            </w:pPr>
            <w:r>
              <w:rPr>
                <w:rFonts w:ascii="Times New Roman"/>
                <w:sz w:val="24"/>
              </w:rPr>
              <w:t>15 minutes</w:t>
            </w:r>
          </w:p>
        </w:tc>
      </w:tr>
      <w:tr w:rsidR="00B03268">
        <w:trPr>
          <w:trHeight w:val="1275"/>
        </w:trPr>
        <w:tc>
          <w:tcPr>
            <w:tcW w:w="6083" w:type="dxa"/>
          </w:tcPr>
          <w:p w:rsidR="00B03268" w:rsidRDefault="00C933F0">
            <w:pPr>
              <w:pStyle w:val="TableParagraph"/>
              <w:spacing w:before="56"/>
              <w:ind w:left="1058"/>
              <w:rPr>
                <w:rFonts w:ascii="Times New Roman"/>
                <w:sz w:val="19"/>
              </w:rPr>
            </w:pPr>
            <w:r>
              <w:rPr>
                <w:rFonts w:ascii="Times New Roman"/>
                <w:sz w:val="24"/>
              </w:rPr>
              <w:t>C</w:t>
            </w:r>
            <w:r>
              <w:rPr>
                <w:rFonts w:ascii="Times New Roman"/>
                <w:sz w:val="19"/>
              </w:rPr>
              <w:t xml:space="preserve">ONSERVATION </w:t>
            </w:r>
            <w:r>
              <w:rPr>
                <w:rFonts w:ascii="Times New Roman"/>
                <w:sz w:val="24"/>
              </w:rPr>
              <w:t>&amp; K</w:t>
            </w:r>
            <w:r>
              <w:rPr>
                <w:rFonts w:ascii="Times New Roman"/>
                <w:sz w:val="19"/>
              </w:rPr>
              <w:t xml:space="preserve">AYAKING </w:t>
            </w:r>
            <w:r>
              <w:rPr>
                <w:rFonts w:ascii="Times New Roman"/>
                <w:sz w:val="24"/>
              </w:rPr>
              <w:t>E</w:t>
            </w:r>
            <w:r>
              <w:rPr>
                <w:rFonts w:ascii="Times New Roman"/>
                <w:sz w:val="19"/>
              </w:rPr>
              <w:t>TIQUETTE</w:t>
            </w:r>
          </w:p>
          <w:p w:rsidR="00B03268" w:rsidRDefault="00C933F0">
            <w:pPr>
              <w:pStyle w:val="TableParagraph"/>
              <w:numPr>
                <w:ilvl w:val="0"/>
                <w:numId w:val="5"/>
              </w:numPr>
              <w:tabs>
                <w:tab w:val="left" w:pos="467"/>
                <w:tab w:val="left" w:pos="468"/>
              </w:tabs>
              <w:spacing w:before="61"/>
              <w:rPr>
                <w:rFonts w:ascii="Times New Roman"/>
                <w:sz w:val="24"/>
              </w:rPr>
            </w:pPr>
            <w:r>
              <w:rPr>
                <w:rFonts w:ascii="Times New Roman"/>
                <w:sz w:val="24"/>
              </w:rPr>
              <w:t>Environmental</w:t>
            </w:r>
            <w:r>
              <w:rPr>
                <w:rFonts w:ascii="Times New Roman"/>
                <w:spacing w:val="-1"/>
                <w:sz w:val="24"/>
              </w:rPr>
              <w:t xml:space="preserve"> </w:t>
            </w:r>
            <w:r>
              <w:rPr>
                <w:rFonts w:ascii="Times New Roman"/>
                <w:sz w:val="24"/>
              </w:rPr>
              <w:t>etiquette</w:t>
            </w:r>
          </w:p>
          <w:p w:rsidR="00B03268" w:rsidRDefault="00C933F0">
            <w:pPr>
              <w:pStyle w:val="TableParagraph"/>
              <w:numPr>
                <w:ilvl w:val="0"/>
                <w:numId w:val="5"/>
              </w:numPr>
              <w:tabs>
                <w:tab w:val="left" w:pos="467"/>
                <w:tab w:val="left" w:pos="468"/>
              </w:tabs>
              <w:spacing w:line="293" w:lineRule="exact"/>
              <w:rPr>
                <w:rFonts w:ascii="Times New Roman"/>
                <w:sz w:val="24"/>
              </w:rPr>
            </w:pPr>
            <w:r>
              <w:rPr>
                <w:rFonts w:ascii="Times New Roman"/>
                <w:sz w:val="24"/>
              </w:rPr>
              <w:t>Respect for private</w:t>
            </w:r>
            <w:r>
              <w:rPr>
                <w:rFonts w:ascii="Times New Roman"/>
                <w:spacing w:val="-3"/>
                <w:sz w:val="24"/>
              </w:rPr>
              <w:t xml:space="preserve"> </w:t>
            </w:r>
            <w:r>
              <w:rPr>
                <w:rFonts w:ascii="Times New Roman"/>
                <w:sz w:val="24"/>
              </w:rPr>
              <w:t>property</w:t>
            </w:r>
          </w:p>
          <w:p w:rsidR="00B03268" w:rsidRDefault="00C933F0">
            <w:pPr>
              <w:pStyle w:val="TableParagraph"/>
              <w:numPr>
                <w:ilvl w:val="0"/>
                <w:numId w:val="5"/>
              </w:numPr>
              <w:tabs>
                <w:tab w:val="left" w:pos="467"/>
                <w:tab w:val="left" w:pos="468"/>
              </w:tabs>
              <w:spacing w:line="274" w:lineRule="exact"/>
              <w:rPr>
                <w:rFonts w:ascii="Times New Roman"/>
                <w:sz w:val="24"/>
              </w:rPr>
            </w:pPr>
            <w:r>
              <w:rPr>
                <w:rFonts w:ascii="Times New Roman"/>
                <w:sz w:val="24"/>
              </w:rPr>
              <w:t>Issues at launch</w:t>
            </w:r>
            <w:r>
              <w:rPr>
                <w:rFonts w:ascii="Times New Roman"/>
                <w:spacing w:val="-1"/>
                <w:sz w:val="24"/>
              </w:rPr>
              <w:t xml:space="preserve"> </w:t>
            </w:r>
            <w:r>
              <w:rPr>
                <w:rFonts w:ascii="Times New Roman"/>
                <w:sz w:val="24"/>
              </w:rPr>
              <w:t>sites</w:t>
            </w:r>
          </w:p>
        </w:tc>
        <w:tc>
          <w:tcPr>
            <w:tcW w:w="1997" w:type="dxa"/>
          </w:tcPr>
          <w:p w:rsidR="00B03268" w:rsidRDefault="00B03268">
            <w:pPr>
              <w:pStyle w:val="TableParagraph"/>
              <w:rPr>
                <w:rFonts w:ascii="Times New Roman"/>
              </w:rPr>
            </w:pPr>
          </w:p>
        </w:tc>
        <w:tc>
          <w:tcPr>
            <w:tcW w:w="1569" w:type="dxa"/>
          </w:tcPr>
          <w:p w:rsidR="00B03268" w:rsidRDefault="00C933F0">
            <w:pPr>
              <w:pStyle w:val="TableParagraph"/>
              <w:spacing w:before="56"/>
              <w:ind w:right="96"/>
              <w:jc w:val="right"/>
              <w:rPr>
                <w:rFonts w:ascii="Times New Roman"/>
                <w:sz w:val="24"/>
              </w:rPr>
            </w:pPr>
            <w:r>
              <w:rPr>
                <w:rFonts w:ascii="Times New Roman"/>
                <w:sz w:val="24"/>
              </w:rPr>
              <w:t>20 minutes</w:t>
            </w:r>
          </w:p>
        </w:tc>
      </w:tr>
      <w:tr w:rsidR="00B03268">
        <w:trPr>
          <w:trHeight w:val="396"/>
        </w:trPr>
        <w:tc>
          <w:tcPr>
            <w:tcW w:w="6083" w:type="dxa"/>
          </w:tcPr>
          <w:p w:rsidR="00B03268" w:rsidRDefault="00C933F0">
            <w:pPr>
              <w:pStyle w:val="TableParagraph"/>
              <w:spacing w:before="57"/>
              <w:ind w:left="2046" w:right="2040"/>
              <w:jc w:val="center"/>
              <w:rPr>
                <w:rFonts w:ascii="Times New Roman"/>
                <w:sz w:val="19"/>
              </w:rPr>
            </w:pPr>
            <w:r>
              <w:rPr>
                <w:rFonts w:ascii="Times New Roman"/>
                <w:sz w:val="24"/>
              </w:rPr>
              <w:t>B</w:t>
            </w:r>
            <w:r>
              <w:rPr>
                <w:rFonts w:ascii="Times New Roman"/>
                <w:sz w:val="19"/>
              </w:rPr>
              <w:t>REAK</w:t>
            </w:r>
          </w:p>
        </w:tc>
        <w:tc>
          <w:tcPr>
            <w:tcW w:w="1997" w:type="dxa"/>
          </w:tcPr>
          <w:p w:rsidR="00B03268" w:rsidRDefault="00B03268">
            <w:pPr>
              <w:pStyle w:val="TableParagraph"/>
              <w:rPr>
                <w:rFonts w:ascii="Times New Roman"/>
              </w:rPr>
            </w:pPr>
          </w:p>
        </w:tc>
        <w:tc>
          <w:tcPr>
            <w:tcW w:w="1569" w:type="dxa"/>
          </w:tcPr>
          <w:p w:rsidR="00B03268" w:rsidRDefault="00C933F0">
            <w:pPr>
              <w:pStyle w:val="TableParagraph"/>
              <w:spacing w:before="57"/>
              <w:ind w:right="96"/>
              <w:jc w:val="right"/>
              <w:rPr>
                <w:rFonts w:ascii="Times New Roman"/>
                <w:sz w:val="24"/>
              </w:rPr>
            </w:pPr>
            <w:r>
              <w:rPr>
                <w:rFonts w:ascii="Times New Roman"/>
                <w:sz w:val="24"/>
              </w:rPr>
              <w:t>15 minutes</w:t>
            </w:r>
          </w:p>
        </w:tc>
      </w:tr>
      <w:tr w:rsidR="00B03268">
        <w:trPr>
          <w:trHeight w:val="395"/>
        </w:trPr>
        <w:tc>
          <w:tcPr>
            <w:tcW w:w="6083" w:type="dxa"/>
          </w:tcPr>
          <w:p w:rsidR="00B03268" w:rsidRDefault="00C933F0">
            <w:pPr>
              <w:pStyle w:val="TableParagraph"/>
              <w:spacing w:before="56"/>
              <w:ind w:left="2047" w:right="2039"/>
              <w:jc w:val="center"/>
              <w:rPr>
                <w:rFonts w:ascii="Times New Roman"/>
                <w:sz w:val="19"/>
              </w:rPr>
            </w:pPr>
            <w:r>
              <w:rPr>
                <w:rFonts w:ascii="Times New Roman"/>
                <w:sz w:val="24"/>
              </w:rPr>
              <w:t>F</w:t>
            </w:r>
            <w:r>
              <w:rPr>
                <w:rFonts w:ascii="Times New Roman"/>
                <w:sz w:val="19"/>
              </w:rPr>
              <w:t>OLLOWERSHIP</w:t>
            </w:r>
          </w:p>
        </w:tc>
        <w:tc>
          <w:tcPr>
            <w:tcW w:w="1997" w:type="dxa"/>
          </w:tcPr>
          <w:p w:rsidR="00B03268" w:rsidRDefault="00B03268">
            <w:pPr>
              <w:pStyle w:val="TableParagraph"/>
              <w:rPr>
                <w:rFonts w:ascii="Times New Roman"/>
              </w:rPr>
            </w:pPr>
          </w:p>
        </w:tc>
        <w:tc>
          <w:tcPr>
            <w:tcW w:w="1569" w:type="dxa"/>
          </w:tcPr>
          <w:p w:rsidR="00B03268" w:rsidRDefault="00C933F0">
            <w:pPr>
              <w:pStyle w:val="TableParagraph"/>
              <w:spacing w:before="56"/>
              <w:ind w:right="95"/>
              <w:jc w:val="right"/>
              <w:rPr>
                <w:rFonts w:ascii="Times New Roman"/>
                <w:sz w:val="24"/>
              </w:rPr>
            </w:pPr>
            <w:r>
              <w:rPr>
                <w:rFonts w:ascii="Times New Roman"/>
                <w:sz w:val="24"/>
              </w:rPr>
              <w:t>10 Minutes</w:t>
            </w:r>
          </w:p>
        </w:tc>
      </w:tr>
      <w:tr w:rsidR="00B03268">
        <w:trPr>
          <w:trHeight w:val="671"/>
        </w:trPr>
        <w:tc>
          <w:tcPr>
            <w:tcW w:w="6083" w:type="dxa"/>
          </w:tcPr>
          <w:p w:rsidR="00B03268" w:rsidRDefault="00C933F0">
            <w:pPr>
              <w:pStyle w:val="TableParagraph"/>
              <w:spacing w:before="56"/>
              <w:ind w:left="2047" w:right="2039"/>
              <w:jc w:val="center"/>
              <w:rPr>
                <w:rFonts w:ascii="Times New Roman"/>
                <w:sz w:val="19"/>
              </w:rPr>
            </w:pPr>
            <w:r>
              <w:rPr>
                <w:rFonts w:ascii="Times New Roman"/>
                <w:sz w:val="24"/>
              </w:rPr>
              <w:t>T</w:t>
            </w:r>
            <w:r>
              <w:rPr>
                <w:rFonts w:ascii="Times New Roman"/>
                <w:sz w:val="19"/>
              </w:rPr>
              <w:t>RIPS</w:t>
            </w:r>
          </w:p>
          <w:p w:rsidR="00B03268" w:rsidRDefault="00C933F0">
            <w:pPr>
              <w:pStyle w:val="TableParagraph"/>
              <w:spacing w:before="60" w:line="259" w:lineRule="exact"/>
              <w:ind w:left="107"/>
              <w:rPr>
                <w:rFonts w:ascii="Times New Roman"/>
                <w:sz w:val="24"/>
              </w:rPr>
            </w:pPr>
            <w:r>
              <w:rPr>
                <w:rFonts w:ascii="Times New Roman"/>
                <w:sz w:val="24"/>
              </w:rPr>
              <w:t>Trip rating, signing up, what to expect..</w:t>
            </w:r>
          </w:p>
        </w:tc>
        <w:tc>
          <w:tcPr>
            <w:tcW w:w="1997" w:type="dxa"/>
          </w:tcPr>
          <w:p w:rsidR="00B03268" w:rsidRDefault="00B03268">
            <w:pPr>
              <w:pStyle w:val="TableParagraph"/>
              <w:rPr>
                <w:rFonts w:ascii="Times New Roman"/>
              </w:rPr>
            </w:pPr>
          </w:p>
        </w:tc>
        <w:tc>
          <w:tcPr>
            <w:tcW w:w="1569" w:type="dxa"/>
          </w:tcPr>
          <w:p w:rsidR="00B03268" w:rsidRDefault="00C933F0">
            <w:pPr>
              <w:pStyle w:val="TableParagraph"/>
              <w:spacing w:before="56"/>
              <w:ind w:right="96"/>
              <w:jc w:val="right"/>
              <w:rPr>
                <w:rFonts w:ascii="Times New Roman"/>
                <w:sz w:val="24"/>
              </w:rPr>
            </w:pPr>
            <w:r>
              <w:rPr>
                <w:rFonts w:ascii="Times New Roman"/>
                <w:sz w:val="24"/>
              </w:rPr>
              <w:t>20 minutes</w:t>
            </w:r>
          </w:p>
        </w:tc>
      </w:tr>
      <w:tr w:rsidR="00B03268">
        <w:trPr>
          <w:trHeight w:val="396"/>
        </w:trPr>
        <w:tc>
          <w:tcPr>
            <w:tcW w:w="6083" w:type="dxa"/>
          </w:tcPr>
          <w:p w:rsidR="00B03268" w:rsidRDefault="00C933F0">
            <w:pPr>
              <w:pStyle w:val="TableParagraph"/>
              <w:spacing w:before="57"/>
              <w:ind w:left="2047" w:right="2040"/>
              <w:jc w:val="center"/>
              <w:rPr>
                <w:rFonts w:ascii="Times New Roman"/>
                <w:sz w:val="19"/>
              </w:rPr>
            </w:pPr>
            <w:r>
              <w:rPr>
                <w:rFonts w:ascii="Times New Roman"/>
                <w:sz w:val="24"/>
              </w:rPr>
              <w:t>R</w:t>
            </w:r>
            <w:r>
              <w:rPr>
                <w:rFonts w:ascii="Times New Roman"/>
                <w:sz w:val="19"/>
              </w:rPr>
              <w:t>EVIEW OF RESCUES</w:t>
            </w:r>
          </w:p>
        </w:tc>
        <w:tc>
          <w:tcPr>
            <w:tcW w:w="1997" w:type="dxa"/>
          </w:tcPr>
          <w:p w:rsidR="00B03268" w:rsidRDefault="00B03268">
            <w:pPr>
              <w:pStyle w:val="TableParagraph"/>
              <w:rPr>
                <w:rFonts w:ascii="Times New Roman"/>
              </w:rPr>
            </w:pPr>
          </w:p>
        </w:tc>
        <w:tc>
          <w:tcPr>
            <w:tcW w:w="1569" w:type="dxa"/>
          </w:tcPr>
          <w:p w:rsidR="00B03268" w:rsidRDefault="00C933F0">
            <w:pPr>
              <w:pStyle w:val="TableParagraph"/>
              <w:spacing w:before="57"/>
              <w:ind w:right="96"/>
              <w:jc w:val="right"/>
              <w:rPr>
                <w:rFonts w:ascii="Times New Roman"/>
                <w:sz w:val="24"/>
              </w:rPr>
            </w:pPr>
            <w:r>
              <w:rPr>
                <w:rFonts w:ascii="Times New Roman"/>
                <w:sz w:val="24"/>
              </w:rPr>
              <w:t>20 minutes</w:t>
            </w:r>
          </w:p>
        </w:tc>
      </w:tr>
      <w:tr w:rsidR="00B03268">
        <w:trPr>
          <w:trHeight w:val="1343"/>
        </w:trPr>
        <w:tc>
          <w:tcPr>
            <w:tcW w:w="6083" w:type="dxa"/>
          </w:tcPr>
          <w:p w:rsidR="00B03268" w:rsidRDefault="00C933F0">
            <w:pPr>
              <w:pStyle w:val="TableParagraph"/>
              <w:spacing w:before="56"/>
              <w:ind w:left="2344"/>
              <w:rPr>
                <w:rFonts w:ascii="Times New Roman" w:hAnsi="Times New Roman"/>
                <w:sz w:val="19"/>
              </w:rPr>
            </w:pPr>
            <w:r>
              <w:rPr>
                <w:rFonts w:ascii="Times New Roman" w:hAnsi="Times New Roman"/>
                <w:sz w:val="24"/>
              </w:rPr>
              <w:t>W</w:t>
            </w:r>
            <w:r>
              <w:rPr>
                <w:rFonts w:ascii="Times New Roman" w:hAnsi="Times New Roman"/>
                <w:sz w:val="19"/>
              </w:rPr>
              <w:t>HAT</w:t>
            </w:r>
            <w:r>
              <w:rPr>
                <w:rFonts w:ascii="Times New Roman" w:hAnsi="Times New Roman"/>
                <w:sz w:val="24"/>
              </w:rPr>
              <w:t>’</w:t>
            </w:r>
            <w:r>
              <w:rPr>
                <w:rFonts w:ascii="Times New Roman" w:hAnsi="Times New Roman"/>
                <w:sz w:val="19"/>
              </w:rPr>
              <w:t xml:space="preserve">S </w:t>
            </w:r>
            <w:r>
              <w:rPr>
                <w:rFonts w:ascii="Times New Roman" w:hAnsi="Times New Roman"/>
                <w:sz w:val="24"/>
              </w:rPr>
              <w:t>N</w:t>
            </w:r>
            <w:r>
              <w:rPr>
                <w:rFonts w:ascii="Times New Roman" w:hAnsi="Times New Roman"/>
                <w:sz w:val="19"/>
              </w:rPr>
              <w:t>EXT</w:t>
            </w:r>
          </w:p>
          <w:p w:rsidR="00B03268" w:rsidRDefault="00C933F0">
            <w:pPr>
              <w:pStyle w:val="TableParagraph"/>
              <w:spacing w:before="120"/>
              <w:ind w:left="107" w:right="187"/>
              <w:rPr>
                <w:rFonts w:ascii="Times New Roman"/>
                <w:sz w:val="24"/>
              </w:rPr>
            </w:pPr>
            <w:r>
              <w:rPr>
                <w:rFonts w:ascii="Times New Roman"/>
                <w:sz w:val="24"/>
              </w:rPr>
              <w:t>General discussion related to next steps in the kayak program including student paddles, trips, future classes, and graduation.</w:t>
            </w:r>
          </w:p>
        </w:tc>
        <w:tc>
          <w:tcPr>
            <w:tcW w:w="1997" w:type="dxa"/>
          </w:tcPr>
          <w:p w:rsidR="00B03268" w:rsidRDefault="00B03268">
            <w:pPr>
              <w:pStyle w:val="TableParagraph"/>
              <w:rPr>
                <w:rFonts w:ascii="Times New Roman"/>
              </w:rPr>
            </w:pPr>
          </w:p>
        </w:tc>
        <w:tc>
          <w:tcPr>
            <w:tcW w:w="1569" w:type="dxa"/>
          </w:tcPr>
          <w:p w:rsidR="00B03268" w:rsidRDefault="00C933F0">
            <w:pPr>
              <w:pStyle w:val="TableParagraph"/>
              <w:spacing w:before="56"/>
              <w:ind w:right="96"/>
              <w:jc w:val="right"/>
              <w:rPr>
                <w:rFonts w:ascii="Times New Roman"/>
                <w:sz w:val="24"/>
              </w:rPr>
            </w:pPr>
            <w:r>
              <w:rPr>
                <w:rFonts w:ascii="Times New Roman"/>
                <w:sz w:val="24"/>
              </w:rPr>
              <w:t>20 minutes</w:t>
            </w:r>
          </w:p>
        </w:tc>
      </w:tr>
      <w:tr w:rsidR="00B03268">
        <w:trPr>
          <w:trHeight w:val="460"/>
        </w:trPr>
        <w:tc>
          <w:tcPr>
            <w:tcW w:w="6083" w:type="dxa"/>
          </w:tcPr>
          <w:p w:rsidR="00B03268" w:rsidRDefault="00C933F0">
            <w:pPr>
              <w:pStyle w:val="TableParagraph"/>
              <w:spacing w:before="56"/>
              <w:ind w:left="2047" w:right="2038"/>
              <w:jc w:val="center"/>
              <w:rPr>
                <w:rFonts w:ascii="Times New Roman"/>
                <w:sz w:val="19"/>
              </w:rPr>
            </w:pPr>
            <w:r>
              <w:rPr>
                <w:rFonts w:ascii="Times New Roman"/>
                <w:sz w:val="24"/>
              </w:rPr>
              <w:t>C</w:t>
            </w:r>
            <w:r>
              <w:rPr>
                <w:rFonts w:ascii="Times New Roman"/>
                <w:sz w:val="19"/>
              </w:rPr>
              <w:t>LASS WRAP</w:t>
            </w:r>
            <w:r>
              <w:rPr>
                <w:rFonts w:ascii="Times New Roman"/>
                <w:sz w:val="24"/>
              </w:rPr>
              <w:t>-</w:t>
            </w:r>
            <w:r>
              <w:rPr>
                <w:rFonts w:ascii="Times New Roman"/>
                <w:sz w:val="19"/>
              </w:rPr>
              <w:t>UP</w:t>
            </w:r>
          </w:p>
        </w:tc>
        <w:tc>
          <w:tcPr>
            <w:tcW w:w="1997" w:type="dxa"/>
          </w:tcPr>
          <w:p w:rsidR="00B03268" w:rsidRDefault="00B03268">
            <w:pPr>
              <w:pStyle w:val="TableParagraph"/>
              <w:rPr>
                <w:rFonts w:ascii="Times New Roman"/>
              </w:rPr>
            </w:pPr>
          </w:p>
        </w:tc>
        <w:tc>
          <w:tcPr>
            <w:tcW w:w="1569" w:type="dxa"/>
          </w:tcPr>
          <w:p w:rsidR="00B03268" w:rsidRDefault="00C933F0">
            <w:pPr>
              <w:pStyle w:val="TableParagraph"/>
              <w:spacing w:before="56"/>
              <w:ind w:right="95"/>
              <w:jc w:val="right"/>
              <w:rPr>
                <w:rFonts w:ascii="Times New Roman"/>
                <w:sz w:val="24"/>
              </w:rPr>
            </w:pPr>
            <w:r>
              <w:rPr>
                <w:rFonts w:ascii="Times New Roman"/>
                <w:sz w:val="24"/>
              </w:rPr>
              <w:t>10 Minutes</w:t>
            </w:r>
          </w:p>
        </w:tc>
      </w:tr>
    </w:tbl>
    <w:p w:rsidR="00B03268" w:rsidRDefault="00B03268">
      <w:pPr>
        <w:pStyle w:val="BodyText"/>
        <w:rPr>
          <w:rFonts w:ascii="Times New Roman"/>
          <w:b/>
          <w:sz w:val="26"/>
        </w:rPr>
      </w:pPr>
    </w:p>
    <w:p w:rsidR="00B03268" w:rsidRDefault="00B03268">
      <w:pPr>
        <w:pStyle w:val="BodyText"/>
        <w:rPr>
          <w:rFonts w:ascii="Times New Roman"/>
          <w:b/>
          <w:sz w:val="26"/>
        </w:rPr>
      </w:pPr>
    </w:p>
    <w:p w:rsidR="00B03268" w:rsidRDefault="00B03268">
      <w:pPr>
        <w:pStyle w:val="BodyText"/>
        <w:rPr>
          <w:rFonts w:ascii="Times New Roman"/>
          <w:b/>
          <w:sz w:val="26"/>
        </w:rPr>
      </w:pPr>
    </w:p>
    <w:p w:rsidR="00B03268" w:rsidRDefault="00B03268">
      <w:pPr>
        <w:pStyle w:val="BodyText"/>
        <w:spacing w:before="10"/>
        <w:rPr>
          <w:rFonts w:ascii="Times New Roman"/>
          <w:b/>
          <w:sz w:val="35"/>
        </w:rPr>
      </w:pPr>
    </w:p>
    <w:p w:rsidR="00B03268" w:rsidRDefault="00C933F0">
      <w:pPr>
        <w:tabs>
          <w:tab w:val="left" w:pos="2999"/>
          <w:tab w:val="left" w:pos="4440"/>
        </w:tabs>
        <w:ind w:left="840"/>
        <w:rPr>
          <w:rFonts w:ascii="Times New Roman"/>
          <w:b/>
          <w:sz w:val="24"/>
        </w:rPr>
      </w:pPr>
      <w:r>
        <w:rPr>
          <w:rFonts w:ascii="Times New Roman"/>
          <w:b/>
          <w:sz w:val="24"/>
        </w:rPr>
        <w:t>Book</w:t>
      </w:r>
      <w:r>
        <w:rPr>
          <w:rFonts w:ascii="Times New Roman"/>
          <w:b/>
          <w:spacing w:val="-2"/>
          <w:sz w:val="24"/>
        </w:rPr>
        <w:t xml:space="preserve"> </w:t>
      </w:r>
      <w:r>
        <w:rPr>
          <w:rFonts w:ascii="Times New Roman"/>
          <w:b/>
          <w:sz w:val="24"/>
        </w:rPr>
        <w:t>Resources:</w:t>
      </w:r>
      <w:r>
        <w:rPr>
          <w:rFonts w:ascii="Times New Roman"/>
          <w:b/>
          <w:sz w:val="24"/>
        </w:rPr>
        <w:tab/>
        <w:t>Johnson:</w:t>
      </w:r>
      <w:r>
        <w:rPr>
          <w:rFonts w:ascii="Times New Roman"/>
          <w:b/>
          <w:sz w:val="24"/>
        </w:rPr>
        <w:tab/>
        <w:t>Safety: pp.</w:t>
      </w:r>
      <w:r>
        <w:rPr>
          <w:rFonts w:ascii="Times New Roman"/>
          <w:b/>
          <w:spacing w:val="-3"/>
          <w:sz w:val="24"/>
        </w:rPr>
        <w:t xml:space="preserve"> </w:t>
      </w:r>
      <w:r>
        <w:rPr>
          <w:rFonts w:ascii="Times New Roman"/>
          <w:b/>
          <w:sz w:val="24"/>
        </w:rPr>
        <w:t>250-263</w:t>
      </w:r>
    </w:p>
    <w:p w:rsidR="00B03268" w:rsidRDefault="00C933F0">
      <w:pPr>
        <w:ind w:left="4440"/>
        <w:rPr>
          <w:rFonts w:ascii="Times New Roman"/>
          <w:b/>
          <w:sz w:val="24"/>
        </w:rPr>
      </w:pPr>
      <w:r>
        <w:rPr>
          <w:rFonts w:ascii="Times New Roman"/>
          <w:b/>
          <w:sz w:val="24"/>
        </w:rPr>
        <w:t>Conservation: pp. 264-265; 272-274</w:t>
      </w:r>
    </w:p>
    <w:p w:rsidR="00B03268" w:rsidRDefault="00C933F0">
      <w:pPr>
        <w:ind w:left="646" w:right="876"/>
        <w:jc w:val="center"/>
        <w:rPr>
          <w:rFonts w:ascii="Times New Roman"/>
          <w:b/>
          <w:sz w:val="24"/>
        </w:rPr>
      </w:pPr>
      <w:r>
        <w:rPr>
          <w:rFonts w:ascii="Times New Roman"/>
          <w:b/>
          <w:sz w:val="24"/>
        </w:rPr>
        <w:t>Trips:  pp. 275-285</w:t>
      </w:r>
    </w:p>
    <w:p w:rsidR="00B03268" w:rsidRDefault="00B03268">
      <w:pPr>
        <w:jc w:val="center"/>
        <w:rPr>
          <w:rFonts w:ascii="Times New Roman"/>
          <w:sz w:val="24"/>
        </w:rPr>
        <w:sectPr w:rsidR="00B03268">
          <w:pgSz w:w="12240" w:h="15840"/>
          <w:pgMar w:top="840" w:right="580" w:bottom="720" w:left="600" w:header="0" w:footer="443" w:gutter="0"/>
          <w:cols w:space="720"/>
        </w:sectPr>
      </w:pPr>
    </w:p>
    <w:p w:rsidR="00B03268" w:rsidRDefault="00C933F0">
      <w:pPr>
        <w:spacing w:before="66"/>
        <w:ind w:left="2883"/>
        <w:rPr>
          <w:rFonts w:ascii="Times New Roman"/>
          <w:b/>
          <w:sz w:val="19"/>
        </w:rPr>
      </w:pPr>
      <w:r>
        <w:rPr>
          <w:rFonts w:ascii="Times New Roman"/>
          <w:b/>
          <w:sz w:val="24"/>
        </w:rPr>
        <w:t>S</w:t>
      </w:r>
      <w:r>
        <w:rPr>
          <w:rFonts w:ascii="Times New Roman"/>
          <w:b/>
          <w:sz w:val="19"/>
        </w:rPr>
        <w:t>AFETY</w:t>
      </w:r>
      <w:r>
        <w:rPr>
          <w:rFonts w:ascii="Times New Roman"/>
          <w:b/>
          <w:sz w:val="24"/>
        </w:rPr>
        <w:t>, C</w:t>
      </w:r>
      <w:r>
        <w:rPr>
          <w:rFonts w:ascii="Times New Roman"/>
          <w:b/>
          <w:sz w:val="19"/>
        </w:rPr>
        <w:t>ONSERVATION</w:t>
      </w:r>
      <w:r>
        <w:rPr>
          <w:rFonts w:ascii="Times New Roman"/>
          <w:b/>
          <w:sz w:val="24"/>
        </w:rPr>
        <w:t>, T</w:t>
      </w:r>
      <w:r>
        <w:rPr>
          <w:rFonts w:ascii="Times New Roman"/>
          <w:b/>
          <w:sz w:val="19"/>
        </w:rPr>
        <w:t xml:space="preserve">RIPS AND </w:t>
      </w:r>
      <w:r>
        <w:rPr>
          <w:rFonts w:ascii="Times New Roman"/>
          <w:b/>
          <w:sz w:val="24"/>
        </w:rPr>
        <w:t>F</w:t>
      </w:r>
      <w:r>
        <w:rPr>
          <w:rFonts w:ascii="Times New Roman"/>
          <w:b/>
          <w:sz w:val="19"/>
        </w:rPr>
        <w:t>OLLOWERSHIP</w:t>
      </w:r>
    </w:p>
    <w:p w:rsidR="00B03268" w:rsidRDefault="00B03268">
      <w:pPr>
        <w:pStyle w:val="BodyText"/>
        <w:spacing w:before="9"/>
        <w:rPr>
          <w:rFonts w:ascii="Times New Roman"/>
          <w:b/>
          <w:sz w:val="23"/>
        </w:rPr>
      </w:pPr>
    </w:p>
    <w:p w:rsidR="00B03268" w:rsidRDefault="00C933F0">
      <w:pPr>
        <w:pStyle w:val="Heading6"/>
        <w:ind w:left="840" w:right="856"/>
        <w:jc w:val="both"/>
      </w:pPr>
      <w:r>
        <w:t>Every Mountaineer is concerned about conservation and keeping the environment clean and natural. Kayakers are no exception. This manual includes some information about the environment in which we paddle. Be aware of the rules for safe exploration around wildlife.  Also be alert for opportunities to contribute to the cleanliness and maintenance of these wonderful areas by packing out whatever you bring in with you, and perhaps something that someone else has left behind. We all can make a</w:t>
      </w:r>
      <w:r>
        <w:rPr>
          <w:spacing w:val="-3"/>
        </w:rPr>
        <w:t xml:space="preserve"> </w:t>
      </w:r>
      <w:r>
        <w:t>difference.</w:t>
      </w:r>
    </w:p>
    <w:p w:rsidR="00B03268" w:rsidRDefault="00B03268">
      <w:pPr>
        <w:jc w:val="both"/>
        <w:sectPr w:rsidR="00B03268">
          <w:pgSz w:w="12240" w:h="15840"/>
          <w:pgMar w:top="840" w:right="580" w:bottom="720" w:left="600" w:header="0" w:footer="443" w:gutter="0"/>
          <w:cols w:space="720"/>
        </w:sectPr>
      </w:pPr>
    </w:p>
    <w:p w:rsidR="00B03268" w:rsidRDefault="00B03268">
      <w:pPr>
        <w:pStyle w:val="BodyText"/>
        <w:rPr>
          <w:rFonts w:ascii="Times New Roman"/>
          <w:sz w:val="23"/>
        </w:rPr>
      </w:pPr>
    </w:p>
    <w:p w:rsidR="00B03268" w:rsidRDefault="00C933F0">
      <w:pPr>
        <w:tabs>
          <w:tab w:val="left" w:pos="14549"/>
        </w:tabs>
        <w:spacing w:before="100"/>
        <w:ind w:left="120"/>
        <w:rPr>
          <w:b/>
          <w:sz w:val="36"/>
        </w:rPr>
      </w:pPr>
      <w:r>
        <w:rPr>
          <w:b/>
          <w:sz w:val="36"/>
          <w:shd w:val="clear" w:color="auto" w:fill="E1E1E1"/>
        </w:rPr>
        <w:t>Sea Kayaking Trip Rating</w:t>
      </w:r>
      <w:r>
        <w:rPr>
          <w:b/>
          <w:spacing w:val="-13"/>
          <w:sz w:val="36"/>
          <w:shd w:val="clear" w:color="auto" w:fill="E1E1E1"/>
        </w:rPr>
        <w:t xml:space="preserve"> </w:t>
      </w:r>
      <w:r>
        <w:rPr>
          <w:b/>
          <w:sz w:val="36"/>
          <w:shd w:val="clear" w:color="auto" w:fill="E1E1E1"/>
        </w:rPr>
        <w:t>Scale</w:t>
      </w:r>
      <w:r>
        <w:rPr>
          <w:b/>
          <w:sz w:val="36"/>
          <w:shd w:val="clear" w:color="auto" w:fill="E1E1E1"/>
        </w:rPr>
        <w:tab/>
      </w:r>
    </w:p>
    <w:p w:rsidR="00B03268" w:rsidRDefault="00B03268">
      <w:pPr>
        <w:pStyle w:val="BodyText"/>
        <w:spacing w:before="9"/>
        <w:rPr>
          <w:b/>
          <w:sz w:val="29"/>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0"/>
        <w:gridCol w:w="2520"/>
        <w:gridCol w:w="2520"/>
        <w:gridCol w:w="2520"/>
        <w:gridCol w:w="2520"/>
        <w:gridCol w:w="2520"/>
      </w:tblGrid>
      <w:tr w:rsidR="00B03268">
        <w:trPr>
          <w:trHeight w:val="518"/>
        </w:trPr>
        <w:tc>
          <w:tcPr>
            <w:tcW w:w="1800" w:type="dxa"/>
            <w:tcBorders>
              <w:top w:val="nil"/>
              <w:left w:val="nil"/>
            </w:tcBorders>
          </w:tcPr>
          <w:p w:rsidR="00B03268" w:rsidRDefault="00B03268">
            <w:pPr>
              <w:pStyle w:val="TableParagraph"/>
              <w:rPr>
                <w:rFonts w:ascii="Times New Roman"/>
                <w:sz w:val="20"/>
              </w:rPr>
            </w:pPr>
          </w:p>
        </w:tc>
        <w:tc>
          <w:tcPr>
            <w:tcW w:w="2520" w:type="dxa"/>
          </w:tcPr>
          <w:p w:rsidR="00B03268" w:rsidRDefault="00C933F0">
            <w:pPr>
              <w:pStyle w:val="TableParagraph"/>
              <w:spacing w:before="137"/>
              <w:ind w:left="1019" w:right="1001"/>
              <w:jc w:val="center"/>
              <w:rPr>
                <w:b/>
                <w:sz w:val="20"/>
              </w:rPr>
            </w:pPr>
            <w:r>
              <w:rPr>
                <w:b/>
                <w:sz w:val="20"/>
              </w:rPr>
              <w:t>SK1</w:t>
            </w:r>
          </w:p>
        </w:tc>
        <w:tc>
          <w:tcPr>
            <w:tcW w:w="2520" w:type="dxa"/>
          </w:tcPr>
          <w:p w:rsidR="00B03268" w:rsidRDefault="00C933F0">
            <w:pPr>
              <w:pStyle w:val="TableParagraph"/>
              <w:spacing w:before="137"/>
              <w:ind w:left="1019" w:right="1001"/>
              <w:jc w:val="center"/>
              <w:rPr>
                <w:b/>
                <w:sz w:val="20"/>
              </w:rPr>
            </w:pPr>
            <w:r>
              <w:rPr>
                <w:b/>
                <w:sz w:val="20"/>
              </w:rPr>
              <w:t>SK2</w:t>
            </w:r>
          </w:p>
        </w:tc>
        <w:tc>
          <w:tcPr>
            <w:tcW w:w="2520" w:type="dxa"/>
          </w:tcPr>
          <w:p w:rsidR="00B03268" w:rsidRDefault="00C933F0">
            <w:pPr>
              <w:pStyle w:val="TableParagraph"/>
              <w:spacing w:before="137"/>
              <w:ind w:left="1019" w:right="1001"/>
              <w:jc w:val="center"/>
              <w:rPr>
                <w:b/>
                <w:sz w:val="20"/>
              </w:rPr>
            </w:pPr>
            <w:r>
              <w:rPr>
                <w:b/>
                <w:sz w:val="20"/>
              </w:rPr>
              <w:t>SK3</w:t>
            </w:r>
          </w:p>
        </w:tc>
        <w:tc>
          <w:tcPr>
            <w:tcW w:w="2520" w:type="dxa"/>
          </w:tcPr>
          <w:p w:rsidR="00B03268" w:rsidRDefault="00C933F0">
            <w:pPr>
              <w:pStyle w:val="TableParagraph"/>
              <w:spacing w:before="137"/>
              <w:ind w:left="1019" w:right="1001"/>
              <w:jc w:val="center"/>
              <w:rPr>
                <w:b/>
                <w:sz w:val="20"/>
              </w:rPr>
            </w:pPr>
            <w:r>
              <w:rPr>
                <w:b/>
                <w:sz w:val="20"/>
              </w:rPr>
              <w:t>SK4</w:t>
            </w:r>
          </w:p>
        </w:tc>
        <w:tc>
          <w:tcPr>
            <w:tcW w:w="2520" w:type="dxa"/>
          </w:tcPr>
          <w:p w:rsidR="00B03268" w:rsidRDefault="00C933F0">
            <w:pPr>
              <w:pStyle w:val="TableParagraph"/>
              <w:spacing w:before="137"/>
              <w:ind w:left="1019" w:right="1001"/>
              <w:jc w:val="center"/>
              <w:rPr>
                <w:b/>
                <w:sz w:val="20"/>
              </w:rPr>
            </w:pPr>
            <w:r>
              <w:rPr>
                <w:b/>
                <w:sz w:val="20"/>
              </w:rPr>
              <w:t>SK5</w:t>
            </w:r>
          </w:p>
        </w:tc>
      </w:tr>
      <w:tr w:rsidR="00B03268">
        <w:trPr>
          <w:trHeight w:val="518"/>
        </w:trPr>
        <w:tc>
          <w:tcPr>
            <w:tcW w:w="1800" w:type="dxa"/>
          </w:tcPr>
          <w:p w:rsidR="00B03268" w:rsidRDefault="00C933F0">
            <w:pPr>
              <w:pStyle w:val="TableParagraph"/>
              <w:spacing w:before="137"/>
              <w:ind w:left="37" w:right="20"/>
              <w:jc w:val="center"/>
              <w:rPr>
                <w:b/>
                <w:sz w:val="20"/>
              </w:rPr>
            </w:pPr>
            <w:r>
              <w:rPr>
                <w:b/>
                <w:sz w:val="20"/>
              </w:rPr>
              <w:t>Wind</w:t>
            </w:r>
          </w:p>
        </w:tc>
        <w:tc>
          <w:tcPr>
            <w:tcW w:w="2520" w:type="dxa"/>
          </w:tcPr>
          <w:p w:rsidR="00B03268" w:rsidRDefault="00C933F0">
            <w:pPr>
              <w:pStyle w:val="TableParagraph"/>
              <w:spacing w:before="137"/>
              <w:ind w:left="57"/>
              <w:rPr>
                <w:sz w:val="20"/>
              </w:rPr>
            </w:pPr>
            <w:r>
              <w:rPr>
                <w:sz w:val="20"/>
              </w:rPr>
              <w:t>&lt;6 knots</w:t>
            </w:r>
          </w:p>
        </w:tc>
        <w:tc>
          <w:tcPr>
            <w:tcW w:w="2520" w:type="dxa"/>
          </w:tcPr>
          <w:p w:rsidR="00B03268" w:rsidRDefault="00C933F0">
            <w:pPr>
              <w:pStyle w:val="TableParagraph"/>
              <w:spacing w:before="137"/>
              <w:ind w:left="57"/>
              <w:rPr>
                <w:sz w:val="20"/>
              </w:rPr>
            </w:pPr>
            <w:r>
              <w:rPr>
                <w:sz w:val="20"/>
              </w:rPr>
              <w:t>&lt;10 knots</w:t>
            </w:r>
          </w:p>
        </w:tc>
        <w:tc>
          <w:tcPr>
            <w:tcW w:w="2520" w:type="dxa"/>
          </w:tcPr>
          <w:p w:rsidR="00B03268" w:rsidRDefault="00C933F0">
            <w:pPr>
              <w:pStyle w:val="TableParagraph"/>
              <w:spacing w:before="137"/>
              <w:ind w:left="57"/>
              <w:rPr>
                <w:sz w:val="20"/>
              </w:rPr>
            </w:pPr>
            <w:r>
              <w:rPr>
                <w:sz w:val="20"/>
              </w:rPr>
              <w:t>&lt;15 knots</w:t>
            </w:r>
          </w:p>
        </w:tc>
        <w:tc>
          <w:tcPr>
            <w:tcW w:w="2520" w:type="dxa"/>
          </w:tcPr>
          <w:p w:rsidR="00B03268" w:rsidRDefault="00C933F0">
            <w:pPr>
              <w:pStyle w:val="TableParagraph"/>
              <w:spacing w:before="137"/>
              <w:ind w:left="57"/>
              <w:rPr>
                <w:sz w:val="20"/>
              </w:rPr>
            </w:pPr>
            <w:r>
              <w:rPr>
                <w:sz w:val="20"/>
              </w:rPr>
              <w:t>&lt;20 knots</w:t>
            </w:r>
          </w:p>
        </w:tc>
        <w:tc>
          <w:tcPr>
            <w:tcW w:w="2520" w:type="dxa"/>
          </w:tcPr>
          <w:p w:rsidR="00B03268" w:rsidRDefault="00C933F0">
            <w:pPr>
              <w:pStyle w:val="TableParagraph"/>
              <w:spacing w:before="137"/>
              <w:ind w:left="57"/>
              <w:rPr>
                <w:sz w:val="20"/>
              </w:rPr>
            </w:pPr>
            <w:r>
              <w:rPr>
                <w:sz w:val="20"/>
              </w:rPr>
              <w:t>&gt;20 knots</w:t>
            </w:r>
          </w:p>
        </w:tc>
      </w:tr>
      <w:tr w:rsidR="00B03268">
        <w:trPr>
          <w:trHeight w:val="762"/>
        </w:trPr>
        <w:tc>
          <w:tcPr>
            <w:tcW w:w="1800" w:type="dxa"/>
          </w:tcPr>
          <w:p w:rsidR="00B03268" w:rsidRDefault="00B03268">
            <w:pPr>
              <w:pStyle w:val="TableParagraph"/>
              <w:spacing w:before="4"/>
              <w:rPr>
                <w:b/>
                <w:sz w:val="21"/>
              </w:rPr>
            </w:pPr>
          </w:p>
          <w:p w:rsidR="00B03268" w:rsidRDefault="00C933F0">
            <w:pPr>
              <w:pStyle w:val="TableParagraph"/>
              <w:ind w:left="37" w:right="18"/>
              <w:jc w:val="center"/>
              <w:rPr>
                <w:b/>
                <w:sz w:val="20"/>
              </w:rPr>
            </w:pPr>
            <w:r>
              <w:rPr>
                <w:b/>
                <w:sz w:val="20"/>
              </w:rPr>
              <w:t>Waves</w:t>
            </w:r>
          </w:p>
        </w:tc>
        <w:tc>
          <w:tcPr>
            <w:tcW w:w="2520" w:type="dxa"/>
          </w:tcPr>
          <w:p w:rsidR="00B03268" w:rsidRDefault="00B03268">
            <w:pPr>
              <w:pStyle w:val="TableParagraph"/>
              <w:spacing w:before="4"/>
              <w:rPr>
                <w:b/>
                <w:sz w:val="21"/>
              </w:rPr>
            </w:pPr>
          </w:p>
          <w:p w:rsidR="00B03268" w:rsidRDefault="00C933F0">
            <w:pPr>
              <w:pStyle w:val="TableParagraph"/>
              <w:ind w:left="57"/>
              <w:rPr>
                <w:sz w:val="20"/>
              </w:rPr>
            </w:pPr>
            <w:r>
              <w:rPr>
                <w:sz w:val="20"/>
              </w:rPr>
              <w:t>Ripple</w:t>
            </w:r>
          </w:p>
        </w:tc>
        <w:tc>
          <w:tcPr>
            <w:tcW w:w="2520" w:type="dxa"/>
          </w:tcPr>
          <w:p w:rsidR="00B03268" w:rsidRDefault="00B03268">
            <w:pPr>
              <w:pStyle w:val="TableParagraph"/>
              <w:spacing w:before="4"/>
              <w:rPr>
                <w:b/>
                <w:sz w:val="21"/>
              </w:rPr>
            </w:pPr>
          </w:p>
          <w:p w:rsidR="00B03268" w:rsidRDefault="00C933F0">
            <w:pPr>
              <w:pStyle w:val="TableParagraph"/>
              <w:ind w:left="57"/>
              <w:rPr>
                <w:sz w:val="20"/>
              </w:rPr>
            </w:pPr>
            <w:r>
              <w:rPr>
                <w:sz w:val="20"/>
              </w:rPr>
              <w:t>&lt;1 foot chop</w:t>
            </w:r>
          </w:p>
        </w:tc>
        <w:tc>
          <w:tcPr>
            <w:tcW w:w="2520" w:type="dxa"/>
          </w:tcPr>
          <w:p w:rsidR="00B03268" w:rsidRDefault="00C933F0">
            <w:pPr>
              <w:pStyle w:val="TableParagraph"/>
              <w:spacing w:before="138"/>
              <w:ind w:left="57" w:right="462"/>
              <w:rPr>
                <w:sz w:val="20"/>
              </w:rPr>
            </w:pPr>
            <w:r>
              <w:rPr>
                <w:sz w:val="20"/>
              </w:rPr>
              <w:t>&lt;2 feet, whitecaps, etc.</w:t>
            </w:r>
          </w:p>
        </w:tc>
        <w:tc>
          <w:tcPr>
            <w:tcW w:w="2520" w:type="dxa"/>
          </w:tcPr>
          <w:p w:rsidR="00B03268" w:rsidRDefault="00C933F0">
            <w:pPr>
              <w:pStyle w:val="TableParagraph"/>
              <w:spacing w:before="138"/>
              <w:ind w:left="57" w:right="437"/>
              <w:rPr>
                <w:sz w:val="20"/>
              </w:rPr>
            </w:pPr>
            <w:r>
              <w:rPr>
                <w:sz w:val="20"/>
              </w:rPr>
              <w:t>&lt;3 to 4 feet, waves may be breaking</w:t>
            </w:r>
          </w:p>
        </w:tc>
        <w:tc>
          <w:tcPr>
            <w:tcW w:w="2520" w:type="dxa"/>
          </w:tcPr>
          <w:p w:rsidR="00B03268" w:rsidRDefault="00C933F0">
            <w:pPr>
              <w:pStyle w:val="TableParagraph"/>
              <w:spacing w:before="138"/>
              <w:ind w:left="57" w:right="324"/>
              <w:rPr>
                <w:sz w:val="20"/>
              </w:rPr>
            </w:pPr>
            <w:r>
              <w:rPr>
                <w:sz w:val="20"/>
              </w:rPr>
              <w:t>&gt;4 feet, breaking waves, breaking surf</w:t>
            </w:r>
          </w:p>
        </w:tc>
      </w:tr>
      <w:tr w:rsidR="00B03268">
        <w:trPr>
          <w:trHeight w:val="1085"/>
        </w:trPr>
        <w:tc>
          <w:tcPr>
            <w:tcW w:w="1800" w:type="dxa"/>
          </w:tcPr>
          <w:p w:rsidR="00B03268" w:rsidRDefault="00B03268">
            <w:pPr>
              <w:pStyle w:val="TableParagraph"/>
              <w:spacing w:before="6"/>
              <w:rPr>
                <w:b/>
                <w:sz w:val="34"/>
              </w:rPr>
            </w:pPr>
          </w:p>
          <w:p w:rsidR="00B03268" w:rsidRDefault="00C933F0">
            <w:pPr>
              <w:pStyle w:val="TableParagraph"/>
              <w:spacing w:before="1"/>
              <w:ind w:left="37" w:right="19"/>
              <w:jc w:val="center"/>
              <w:rPr>
                <w:b/>
                <w:sz w:val="20"/>
              </w:rPr>
            </w:pPr>
            <w:r>
              <w:rPr>
                <w:b/>
                <w:sz w:val="20"/>
              </w:rPr>
              <w:t>Current</w:t>
            </w:r>
          </w:p>
        </w:tc>
        <w:tc>
          <w:tcPr>
            <w:tcW w:w="2520" w:type="dxa"/>
          </w:tcPr>
          <w:p w:rsidR="00B03268" w:rsidRDefault="00B03268">
            <w:pPr>
              <w:pStyle w:val="TableParagraph"/>
              <w:spacing w:before="6"/>
              <w:rPr>
                <w:b/>
                <w:sz w:val="34"/>
              </w:rPr>
            </w:pPr>
          </w:p>
          <w:p w:rsidR="00B03268" w:rsidRDefault="00C933F0">
            <w:pPr>
              <w:pStyle w:val="TableParagraph"/>
              <w:spacing w:before="1"/>
              <w:ind w:left="57"/>
              <w:rPr>
                <w:sz w:val="20"/>
              </w:rPr>
            </w:pPr>
            <w:r>
              <w:rPr>
                <w:sz w:val="20"/>
              </w:rPr>
              <w:t>&lt;0.5 knot</w:t>
            </w:r>
          </w:p>
        </w:tc>
        <w:tc>
          <w:tcPr>
            <w:tcW w:w="2520" w:type="dxa"/>
          </w:tcPr>
          <w:p w:rsidR="00B03268" w:rsidRDefault="00B03268">
            <w:pPr>
              <w:pStyle w:val="TableParagraph"/>
              <w:spacing w:before="6"/>
              <w:rPr>
                <w:b/>
                <w:sz w:val="34"/>
              </w:rPr>
            </w:pPr>
          </w:p>
          <w:p w:rsidR="00B03268" w:rsidRDefault="00C933F0">
            <w:pPr>
              <w:pStyle w:val="TableParagraph"/>
              <w:spacing w:before="1"/>
              <w:ind w:left="57"/>
              <w:rPr>
                <w:sz w:val="20"/>
              </w:rPr>
            </w:pPr>
            <w:r>
              <w:rPr>
                <w:sz w:val="20"/>
              </w:rPr>
              <w:t>&lt;1.0 knot</w:t>
            </w:r>
          </w:p>
        </w:tc>
        <w:tc>
          <w:tcPr>
            <w:tcW w:w="2520" w:type="dxa"/>
          </w:tcPr>
          <w:p w:rsidR="00B03268" w:rsidRDefault="00C933F0">
            <w:pPr>
              <w:pStyle w:val="TableParagraph"/>
              <w:spacing w:before="137"/>
              <w:ind w:left="57"/>
              <w:rPr>
                <w:sz w:val="20"/>
              </w:rPr>
            </w:pPr>
            <w:r>
              <w:rPr>
                <w:sz w:val="20"/>
              </w:rPr>
              <w:t>&lt;2.0 knots</w:t>
            </w:r>
          </w:p>
          <w:p w:rsidR="00B03268" w:rsidRDefault="00C933F0">
            <w:pPr>
              <w:pStyle w:val="TableParagraph"/>
              <w:spacing w:before="81"/>
              <w:ind w:left="57" w:right="580"/>
              <w:rPr>
                <w:sz w:val="20"/>
              </w:rPr>
            </w:pPr>
            <w:r>
              <w:rPr>
                <w:sz w:val="20"/>
              </w:rPr>
              <w:t>May have rips and eddies</w:t>
            </w:r>
          </w:p>
        </w:tc>
        <w:tc>
          <w:tcPr>
            <w:tcW w:w="2520" w:type="dxa"/>
          </w:tcPr>
          <w:p w:rsidR="00B03268" w:rsidRDefault="00C933F0">
            <w:pPr>
              <w:pStyle w:val="TableParagraph"/>
              <w:spacing w:before="137"/>
              <w:ind w:left="57"/>
              <w:rPr>
                <w:sz w:val="20"/>
              </w:rPr>
            </w:pPr>
            <w:r>
              <w:rPr>
                <w:sz w:val="20"/>
              </w:rPr>
              <w:t>&lt;5 knots</w:t>
            </w:r>
          </w:p>
          <w:p w:rsidR="00B03268" w:rsidRDefault="00C933F0">
            <w:pPr>
              <w:pStyle w:val="TableParagraph"/>
              <w:spacing w:before="81"/>
              <w:ind w:left="57"/>
              <w:rPr>
                <w:sz w:val="20"/>
              </w:rPr>
            </w:pPr>
            <w:r>
              <w:rPr>
                <w:sz w:val="20"/>
              </w:rPr>
              <w:t>Rips, eddies, whirlpools and upwelling</w:t>
            </w:r>
          </w:p>
        </w:tc>
        <w:tc>
          <w:tcPr>
            <w:tcW w:w="2520" w:type="dxa"/>
          </w:tcPr>
          <w:p w:rsidR="00B03268" w:rsidRDefault="00C933F0">
            <w:pPr>
              <w:pStyle w:val="TableParagraph"/>
              <w:spacing w:before="137"/>
              <w:ind w:left="57"/>
              <w:rPr>
                <w:sz w:val="20"/>
              </w:rPr>
            </w:pPr>
            <w:r>
              <w:rPr>
                <w:sz w:val="20"/>
              </w:rPr>
              <w:t>&gt;5 knots</w:t>
            </w:r>
          </w:p>
          <w:p w:rsidR="00B03268" w:rsidRDefault="00C933F0">
            <w:pPr>
              <w:pStyle w:val="TableParagraph"/>
              <w:spacing w:before="81"/>
              <w:ind w:left="57" w:right="333"/>
              <w:rPr>
                <w:sz w:val="20"/>
              </w:rPr>
            </w:pPr>
            <w:r>
              <w:rPr>
                <w:sz w:val="20"/>
              </w:rPr>
              <w:t>Tide races, overfalls, etc.</w:t>
            </w:r>
          </w:p>
        </w:tc>
      </w:tr>
      <w:tr w:rsidR="00B03268">
        <w:trPr>
          <w:trHeight w:val="1005"/>
        </w:trPr>
        <w:tc>
          <w:tcPr>
            <w:tcW w:w="1800" w:type="dxa"/>
          </w:tcPr>
          <w:p w:rsidR="00B03268" w:rsidRDefault="00B03268">
            <w:pPr>
              <w:pStyle w:val="TableParagraph"/>
              <w:spacing w:before="3"/>
              <w:rPr>
                <w:b/>
                <w:sz w:val="31"/>
              </w:rPr>
            </w:pPr>
          </w:p>
          <w:p w:rsidR="00B03268" w:rsidRDefault="00C933F0">
            <w:pPr>
              <w:pStyle w:val="TableParagraph"/>
              <w:ind w:left="37" w:right="18"/>
              <w:jc w:val="center"/>
              <w:rPr>
                <w:b/>
                <w:sz w:val="20"/>
              </w:rPr>
            </w:pPr>
            <w:r>
              <w:rPr>
                <w:b/>
                <w:sz w:val="20"/>
              </w:rPr>
              <w:t>Terrain</w:t>
            </w:r>
          </w:p>
        </w:tc>
        <w:tc>
          <w:tcPr>
            <w:tcW w:w="2520" w:type="dxa"/>
          </w:tcPr>
          <w:p w:rsidR="00B03268" w:rsidRDefault="00B03268">
            <w:pPr>
              <w:pStyle w:val="TableParagraph"/>
              <w:spacing w:before="3"/>
              <w:rPr>
                <w:b/>
                <w:sz w:val="31"/>
              </w:rPr>
            </w:pPr>
          </w:p>
          <w:p w:rsidR="00B03268" w:rsidRDefault="00C933F0">
            <w:pPr>
              <w:pStyle w:val="TableParagraph"/>
              <w:ind w:left="57"/>
              <w:rPr>
                <w:sz w:val="20"/>
              </w:rPr>
            </w:pPr>
            <w:r>
              <w:rPr>
                <w:sz w:val="20"/>
              </w:rPr>
              <w:t>Accessible shoreline</w:t>
            </w:r>
          </w:p>
        </w:tc>
        <w:tc>
          <w:tcPr>
            <w:tcW w:w="2520" w:type="dxa"/>
          </w:tcPr>
          <w:p w:rsidR="00B03268" w:rsidRDefault="00B03268">
            <w:pPr>
              <w:pStyle w:val="TableParagraph"/>
              <w:spacing w:before="4"/>
              <w:rPr>
                <w:b/>
                <w:sz w:val="21"/>
              </w:rPr>
            </w:pPr>
          </w:p>
          <w:p w:rsidR="00B03268" w:rsidRDefault="00C933F0">
            <w:pPr>
              <w:pStyle w:val="TableParagraph"/>
              <w:ind w:left="57" w:right="348"/>
              <w:rPr>
                <w:sz w:val="20"/>
              </w:rPr>
            </w:pPr>
            <w:r>
              <w:rPr>
                <w:sz w:val="20"/>
              </w:rPr>
              <w:t>May have short inaccessible sections</w:t>
            </w:r>
          </w:p>
        </w:tc>
        <w:tc>
          <w:tcPr>
            <w:tcW w:w="2520" w:type="dxa"/>
          </w:tcPr>
          <w:p w:rsidR="00B03268" w:rsidRDefault="00B03268">
            <w:pPr>
              <w:pStyle w:val="TableParagraph"/>
              <w:spacing w:before="3"/>
              <w:rPr>
                <w:b/>
                <w:sz w:val="31"/>
              </w:rPr>
            </w:pPr>
          </w:p>
          <w:p w:rsidR="00B03268" w:rsidRDefault="00C933F0">
            <w:pPr>
              <w:pStyle w:val="TableParagraph"/>
              <w:ind w:left="57"/>
              <w:rPr>
                <w:sz w:val="20"/>
              </w:rPr>
            </w:pPr>
            <w:r>
              <w:rPr>
                <w:sz w:val="20"/>
              </w:rPr>
              <w:t>Access may be limited</w:t>
            </w:r>
          </w:p>
        </w:tc>
        <w:tc>
          <w:tcPr>
            <w:tcW w:w="2520" w:type="dxa"/>
          </w:tcPr>
          <w:p w:rsidR="00B03268" w:rsidRDefault="00B03268">
            <w:pPr>
              <w:pStyle w:val="TableParagraph"/>
              <w:spacing w:before="4"/>
              <w:rPr>
                <w:b/>
                <w:sz w:val="21"/>
              </w:rPr>
            </w:pPr>
          </w:p>
          <w:p w:rsidR="00B03268" w:rsidRDefault="00C933F0">
            <w:pPr>
              <w:pStyle w:val="TableParagraph"/>
              <w:ind w:left="57" w:right="70"/>
              <w:rPr>
                <w:sz w:val="20"/>
              </w:rPr>
            </w:pPr>
            <w:r>
              <w:rPr>
                <w:sz w:val="20"/>
              </w:rPr>
              <w:t>May include headlands, narrow passages, etc.</w:t>
            </w:r>
          </w:p>
        </w:tc>
        <w:tc>
          <w:tcPr>
            <w:tcW w:w="2520" w:type="dxa"/>
          </w:tcPr>
          <w:p w:rsidR="00B03268" w:rsidRDefault="00C933F0">
            <w:pPr>
              <w:pStyle w:val="TableParagraph"/>
              <w:spacing w:before="138"/>
              <w:ind w:left="57" w:right="384"/>
              <w:rPr>
                <w:sz w:val="20"/>
              </w:rPr>
            </w:pPr>
            <w:r>
              <w:rPr>
                <w:sz w:val="20"/>
              </w:rPr>
              <w:t>May include rocky shoreline; launching and landing in surf</w:t>
            </w:r>
          </w:p>
        </w:tc>
      </w:tr>
      <w:tr w:rsidR="00B03268">
        <w:trPr>
          <w:trHeight w:val="1085"/>
        </w:trPr>
        <w:tc>
          <w:tcPr>
            <w:tcW w:w="1800" w:type="dxa"/>
          </w:tcPr>
          <w:p w:rsidR="00B03268" w:rsidRDefault="00B03268">
            <w:pPr>
              <w:pStyle w:val="TableParagraph"/>
              <w:spacing w:before="5"/>
              <w:rPr>
                <w:b/>
                <w:sz w:val="34"/>
              </w:rPr>
            </w:pPr>
          </w:p>
          <w:p w:rsidR="00B03268" w:rsidRDefault="00C933F0">
            <w:pPr>
              <w:pStyle w:val="TableParagraph"/>
              <w:ind w:left="37" w:right="20"/>
              <w:jc w:val="center"/>
              <w:rPr>
                <w:b/>
                <w:sz w:val="20"/>
              </w:rPr>
            </w:pPr>
            <w:r>
              <w:rPr>
                <w:b/>
                <w:sz w:val="20"/>
              </w:rPr>
              <w:t>Route</w:t>
            </w:r>
          </w:p>
        </w:tc>
        <w:tc>
          <w:tcPr>
            <w:tcW w:w="2520" w:type="dxa"/>
          </w:tcPr>
          <w:p w:rsidR="00B03268" w:rsidRDefault="00B03268">
            <w:pPr>
              <w:pStyle w:val="TableParagraph"/>
              <w:spacing w:before="5"/>
              <w:rPr>
                <w:b/>
                <w:sz w:val="34"/>
              </w:rPr>
            </w:pPr>
          </w:p>
          <w:p w:rsidR="00B03268" w:rsidRDefault="00C933F0">
            <w:pPr>
              <w:pStyle w:val="TableParagraph"/>
              <w:ind w:left="57"/>
              <w:rPr>
                <w:sz w:val="20"/>
              </w:rPr>
            </w:pPr>
            <w:r>
              <w:rPr>
                <w:sz w:val="20"/>
              </w:rPr>
              <w:t>no obstacles</w:t>
            </w:r>
          </w:p>
        </w:tc>
        <w:tc>
          <w:tcPr>
            <w:tcW w:w="2520" w:type="dxa"/>
          </w:tcPr>
          <w:p w:rsidR="00B03268" w:rsidRDefault="00B03268">
            <w:pPr>
              <w:pStyle w:val="TableParagraph"/>
              <w:spacing w:before="10"/>
              <w:rPr>
                <w:b/>
                <w:sz w:val="20"/>
              </w:rPr>
            </w:pPr>
          </w:p>
          <w:p w:rsidR="00B03268" w:rsidRDefault="00C933F0">
            <w:pPr>
              <w:pStyle w:val="TableParagraph"/>
              <w:spacing w:line="319" w:lineRule="auto"/>
              <w:ind w:left="66" w:right="478"/>
              <w:rPr>
                <w:sz w:val="20"/>
              </w:rPr>
            </w:pPr>
            <w:r>
              <w:rPr>
                <w:sz w:val="20"/>
              </w:rPr>
              <w:t>Crossings &lt;1/2 nm no obstacles</w:t>
            </w:r>
          </w:p>
        </w:tc>
        <w:tc>
          <w:tcPr>
            <w:tcW w:w="2520" w:type="dxa"/>
          </w:tcPr>
          <w:p w:rsidR="00B03268" w:rsidRDefault="00C933F0">
            <w:pPr>
              <w:pStyle w:val="TableParagraph"/>
              <w:spacing w:before="137"/>
              <w:ind w:left="57"/>
              <w:rPr>
                <w:sz w:val="20"/>
              </w:rPr>
            </w:pPr>
            <w:r>
              <w:rPr>
                <w:sz w:val="20"/>
              </w:rPr>
              <w:t>Crossings &lt;2 nm</w:t>
            </w:r>
          </w:p>
          <w:p w:rsidR="00B03268" w:rsidRDefault="00C933F0">
            <w:pPr>
              <w:pStyle w:val="TableParagraph"/>
              <w:spacing w:before="79"/>
              <w:ind w:left="57" w:right="487"/>
              <w:rPr>
                <w:sz w:val="20"/>
              </w:rPr>
            </w:pPr>
            <w:r>
              <w:rPr>
                <w:sz w:val="20"/>
              </w:rPr>
              <w:t>Chart and compass helpful</w:t>
            </w:r>
          </w:p>
        </w:tc>
        <w:tc>
          <w:tcPr>
            <w:tcW w:w="2520" w:type="dxa"/>
          </w:tcPr>
          <w:p w:rsidR="00B03268" w:rsidRDefault="00B03268">
            <w:pPr>
              <w:pStyle w:val="TableParagraph"/>
              <w:spacing w:before="2"/>
              <w:rPr>
                <w:b/>
                <w:sz w:val="21"/>
              </w:rPr>
            </w:pPr>
          </w:p>
          <w:p w:rsidR="00B03268" w:rsidRDefault="00C933F0">
            <w:pPr>
              <w:pStyle w:val="TableParagraph"/>
              <w:spacing w:before="1" w:line="319" w:lineRule="auto"/>
              <w:ind w:left="57" w:right="443"/>
              <w:rPr>
                <w:sz w:val="20"/>
              </w:rPr>
            </w:pPr>
            <w:r>
              <w:rPr>
                <w:sz w:val="20"/>
              </w:rPr>
              <w:t>Crossings &lt;5 nm Navigation required</w:t>
            </w:r>
          </w:p>
        </w:tc>
        <w:tc>
          <w:tcPr>
            <w:tcW w:w="2520" w:type="dxa"/>
          </w:tcPr>
          <w:p w:rsidR="00B03268" w:rsidRDefault="00B03268">
            <w:pPr>
              <w:pStyle w:val="TableParagraph"/>
              <w:spacing w:before="2"/>
              <w:rPr>
                <w:b/>
                <w:sz w:val="21"/>
              </w:rPr>
            </w:pPr>
          </w:p>
          <w:p w:rsidR="00B03268" w:rsidRDefault="00C933F0">
            <w:pPr>
              <w:pStyle w:val="TableParagraph"/>
              <w:spacing w:before="1" w:line="319" w:lineRule="auto"/>
              <w:ind w:left="57" w:right="443"/>
              <w:rPr>
                <w:sz w:val="20"/>
              </w:rPr>
            </w:pPr>
            <w:r>
              <w:rPr>
                <w:sz w:val="20"/>
              </w:rPr>
              <w:t>Crossings &gt;5 nm Navigation required</w:t>
            </w:r>
          </w:p>
        </w:tc>
      </w:tr>
      <w:tr w:rsidR="00B03268">
        <w:trPr>
          <w:trHeight w:val="1734"/>
        </w:trPr>
        <w:tc>
          <w:tcPr>
            <w:tcW w:w="1800" w:type="dxa"/>
          </w:tcPr>
          <w:p w:rsidR="00B03268" w:rsidRDefault="00B03268">
            <w:pPr>
              <w:pStyle w:val="TableParagraph"/>
              <w:rPr>
                <w:b/>
                <w:sz w:val="24"/>
              </w:rPr>
            </w:pPr>
          </w:p>
          <w:p w:rsidR="00B03268" w:rsidRDefault="00B03268">
            <w:pPr>
              <w:pStyle w:val="TableParagraph"/>
              <w:rPr>
                <w:b/>
                <w:sz w:val="24"/>
              </w:rPr>
            </w:pPr>
          </w:p>
          <w:p w:rsidR="00B03268" w:rsidRDefault="00C933F0">
            <w:pPr>
              <w:pStyle w:val="TableParagraph"/>
              <w:spacing w:before="160"/>
              <w:ind w:left="37" w:right="21"/>
              <w:jc w:val="center"/>
              <w:rPr>
                <w:b/>
                <w:sz w:val="20"/>
              </w:rPr>
            </w:pPr>
            <w:r>
              <w:rPr>
                <w:b/>
                <w:sz w:val="20"/>
              </w:rPr>
              <w:t>Skills Required</w:t>
            </w:r>
          </w:p>
        </w:tc>
        <w:tc>
          <w:tcPr>
            <w:tcW w:w="2520" w:type="dxa"/>
          </w:tcPr>
          <w:p w:rsidR="00B03268" w:rsidRDefault="00B03268">
            <w:pPr>
              <w:pStyle w:val="TableParagraph"/>
              <w:rPr>
                <w:b/>
                <w:sz w:val="24"/>
              </w:rPr>
            </w:pPr>
          </w:p>
          <w:p w:rsidR="00B03268" w:rsidRDefault="00B03268">
            <w:pPr>
              <w:pStyle w:val="TableParagraph"/>
              <w:rPr>
                <w:b/>
                <w:sz w:val="24"/>
              </w:rPr>
            </w:pPr>
          </w:p>
          <w:p w:rsidR="00B03268" w:rsidRDefault="00C933F0">
            <w:pPr>
              <w:pStyle w:val="TableParagraph"/>
              <w:spacing w:before="160"/>
              <w:ind w:left="57"/>
              <w:rPr>
                <w:sz w:val="20"/>
              </w:rPr>
            </w:pPr>
            <w:r>
              <w:rPr>
                <w:sz w:val="20"/>
              </w:rPr>
              <w:t>Capsize and wet exit</w:t>
            </w:r>
          </w:p>
        </w:tc>
        <w:tc>
          <w:tcPr>
            <w:tcW w:w="2520" w:type="dxa"/>
          </w:tcPr>
          <w:p w:rsidR="00B03268" w:rsidRDefault="00B03268">
            <w:pPr>
              <w:pStyle w:val="TableParagraph"/>
              <w:rPr>
                <w:b/>
                <w:sz w:val="24"/>
              </w:rPr>
            </w:pPr>
          </w:p>
          <w:p w:rsidR="00B03268" w:rsidRDefault="00B03268">
            <w:pPr>
              <w:pStyle w:val="TableParagraph"/>
              <w:spacing w:before="4"/>
              <w:rPr>
                <w:b/>
                <w:sz w:val="27"/>
              </w:rPr>
            </w:pPr>
          </w:p>
          <w:p w:rsidR="00B03268" w:rsidRDefault="00C933F0">
            <w:pPr>
              <w:pStyle w:val="TableParagraph"/>
              <w:ind w:left="57" w:right="719"/>
              <w:rPr>
                <w:sz w:val="20"/>
              </w:rPr>
            </w:pPr>
            <w:r>
              <w:rPr>
                <w:sz w:val="20"/>
              </w:rPr>
              <w:t>Self and assisted rescue</w:t>
            </w:r>
          </w:p>
        </w:tc>
        <w:tc>
          <w:tcPr>
            <w:tcW w:w="2520" w:type="dxa"/>
          </w:tcPr>
          <w:p w:rsidR="00B03268" w:rsidRDefault="00B03268">
            <w:pPr>
              <w:pStyle w:val="TableParagraph"/>
              <w:rPr>
                <w:b/>
                <w:sz w:val="24"/>
              </w:rPr>
            </w:pPr>
          </w:p>
          <w:p w:rsidR="00B03268" w:rsidRDefault="00B03268">
            <w:pPr>
              <w:pStyle w:val="TableParagraph"/>
              <w:rPr>
                <w:b/>
                <w:sz w:val="24"/>
              </w:rPr>
            </w:pPr>
          </w:p>
          <w:p w:rsidR="00B03268" w:rsidRDefault="00C933F0">
            <w:pPr>
              <w:pStyle w:val="TableParagraph"/>
              <w:spacing w:before="160"/>
              <w:ind w:left="57"/>
              <w:rPr>
                <w:sz w:val="20"/>
              </w:rPr>
            </w:pPr>
            <w:r>
              <w:rPr>
                <w:sz w:val="20"/>
              </w:rPr>
              <w:t>Bracing skills</w:t>
            </w:r>
          </w:p>
        </w:tc>
        <w:tc>
          <w:tcPr>
            <w:tcW w:w="2520" w:type="dxa"/>
          </w:tcPr>
          <w:p w:rsidR="00B03268" w:rsidRDefault="00C933F0">
            <w:pPr>
              <w:pStyle w:val="TableParagraph"/>
              <w:spacing w:before="138"/>
              <w:ind w:left="57" w:right="80"/>
              <w:rPr>
                <w:sz w:val="20"/>
              </w:rPr>
            </w:pPr>
            <w:r>
              <w:rPr>
                <w:sz w:val="20"/>
              </w:rPr>
              <w:t>Reflexive edging and bracing, boat control in wind, waves and currents, familiarity with charts and navigation</w:t>
            </w:r>
          </w:p>
        </w:tc>
        <w:tc>
          <w:tcPr>
            <w:tcW w:w="2520" w:type="dxa"/>
          </w:tcPr>
          <w:p w:rsidR="00B03268" w:rsidRDefault="00B03268">
            <w:pPr>
              <w:pStyle w:val="TableParagraph"/>
              <w:spacing w:before="4"/>
              <w:rPr>
                <w:b/>
                <w:sz w:val="21"/>
              </w:rPr>
            </w:pPr>
          </w:p>
          <w:p w:rsidR="00B03268" w:rsidRDefault="00C933F0">
            <w:pPr>
              <w:pStyle w:val="TableParagraph"/>
              <w:ind w:left="57" w:right="159"/>
              <w:rPr>
                <w:sz w:val="20"/>
              </w:rPr>
            </w:pPr>
            <w:r>
              <w:rPr>
                <w:sz w:val="20"/>
              </w:rPr>
              <w:t>Tested rough water skills, self-reliance if separated from group, ability to roll highly recommended</w:t>
            </w:r>
          </w:p>
        </w:tc>
      </w:tr>
    </w:tbl>
    <w:p w:rsidR="00B03268" w:rsidRDefault="00B03268">
      <w:pPr>
        <w:pStyle w:val="BodyText"/>
        <w:spacing w:before="1"/>
        <w:rPr>
          <w:b/>
          <w:sz w:val="33"/>
        </w:rPr>
      </w:pPr>
    </w:p>
    <w:p w:rsidR="00B03268" w:rsidRDefault="00C933F0">
      <w:pPr>
        <w:pStyle w:val="BodyText"/>
        <w:ind w:left="119" w:right="675"/>
      </w:pPr>
      <w:r>
        <w:t>These ratings are approximate and may change throughout the course of a day. Special consideration should be given to — among other things — water temperature, time of year, visibility, and skill and motivation of the group.</w:t>
      </w:r>
    </w:p>
    <w:p w:rsidR="00B03268" w:rsidRDefault="00B03268">
      <w:pPr>
        <w:pStyle w:val="BodyText"/>
        <w:spacing w:before="2"/>
        <w:rPr>
          <w:sz w:val="33"/>
        </w:rPr>
      </w:pPr>
    </w:p>
    <w:p w:rsidR="00B03268" w:rsidRDefault="00C933F0">
      <w:pPr>
        <w:pStyle w:val="BodyText"/>
        <w:ind w:left="119"/>
      </w:pPr>
      <w:r>
        <w:t>The rating system is a general guide; the highest rating of any factor is usually used to rate the trip.</w:t>
      </w:r>
    </w:p>
    <w:p w:rsidR="00B03268" w:rsidRDefault="00B03268">
      <w:pPr>
        <w:sectPr w:rsidR="00B03268">
          <w:footerReference w:type="default" r:id="rId45"/>
          <w:pgSz w:w="15840" w:h="12240" w:orient="landscape"/>
          <w:pgMar w:top="1140" w:right="580" w:bottom="720" w:left="600" w:header="0" w:footer="523" w:gutter="0"/>
          <w:pgNumType w:start="47"/>
          <w:cols w:space="720"/>
        </w:sectPr>
      </w:pPr>
    </w:p>
    <w:p w:rsidR="00B03268" w:rsidRDefault="00B03268">
      <w:pPr>
        <w:pStyle w:val="BodyText"/>
      </w:pPr>
    </w:p>
    <w:p w:rsidR="00B03268" w:rsidRDefault="00B03268">
      <w:pPr>
        <w:pStyle w:val="BodyText"/>
        <w:spacing w:before="5"/>
        <w:rPr>
          <w:sz w:val="28"/>
        </w:rPr>
      </w:pPr>
    </w:p>
    <w:p w:rsidR="00B03268" w:rsidRDefault="00C933F0">
      <w:pPr>
        <w:pStyle w:val="BodyText"/>
        <w:spacing w:before="101"/>
        <w:ind w:left="120" w:right="545"/>
        <w:jc w:val="both"/>
      </w:pPr>
      <w:r>
        <w:t>Plus or minus signs can be used to further differentiate the levels. For example, a minus sign could be used for a trip that technically fits a given level but is on the easy side of that level. An asterisk designates training trips open to paddlers new to that level. The distance to be paddled and the expected paddling speed should be listed but do not affect trip level.</w:t>
      </w:r>
    </w:p>
    <w:p w:rsidR="00B03268" w:rsidRDefault="00B03268">
      <w:pPr>
        <w:pStyle w:val="BodyText"/>
        <w:spacing w:before="1"/>
        <w:rPr>
          <w:sz w:val="33"/>
        </w:rPr>
      </w:pPr>
    </w:p>
    <w:p w:rsidR="00B03268" w:rsidRDefault="00C933F0">
      <w:pPr>
        <w:pStyle w:val="BodyText"/>
        <w:ind w:left="120"/>
        <w:jc w:val="both"/>
      </w:pPr>
      <w:r>
        <w:t>Due to the extra risk, the following factors increase the trip ratings 1/2 level:</w:t>
      </w:r>
    </w:p>
    <w:p w:rsidR="00B03268" w:rsidRDefault="00C933F0">
      <w:pPr>
        <w:pStyle w:val="ListParagraph"/>
        <w:numPr>
          <w:ilvl w:val="1"/>
          <w:numId w:val="8"/>
        </w:numPr>
        <w:tabs>
          <w:tab w:val="left" w:pos="839"/>
          <w:tab w:val="left" w:pos="840"/>
        </w:tabs>
        <w:spacing w:before="80"/>
        <w:rPr>
          <w:sz w:val="20"/>
        </w:rPr>
      </w:pPr>
      <w:r>
        <w:rPr>
          <w:sz w:val="20"/>
        </w:rPr>
        <w:t>Water temperatures less than 55</w:t>
      </w:r>
      <w:r>
        <w:rPr>
          <w:rFonts w:ascii="Symbol" w:hAnsi="Symbol"/>
          <w:sz w:val="20"/>
        </w:rPr>
        <w:t></w:t>
      </w:r>
      <w:r>
        <w:rPr>
          <w:rFonts w:ascii="Times New Roman" w:hAnsi="Times New Roman"/>
          <w:sz w:val="20"/>
        </w:rPr>
        <w:t xml:space="preserve"> </w:t>
      </w:r>
      <w:r>
        <w:rPr>
          <w:sz w:val="20"/>
        </w:rPr>
        <w:t>F, unless participants bring wetsuits or dry suits to</w:t>
      </w:r>
      <w:r>
        <w:rPr>
          <w:spacing w:val="-41"/>
          <w:sz w:val="20"/>
        </w:rPr>
        <w:t xml:space="preserve"> </w:t>
      </w:r>
      <w:r>
        <w:rPr>
          <w:sz w:val="20"/>
        </w:rPr>
        <w:t>wear.</w:t>
      </w:r>
    </w:p>
    <w:p w:rsidR="00B03268" w:rsidRDefault="00C933F0">
      <w:pPr>
        <w:pStyle w:val="ListParagraph"/>
        <w:numPr>
          <w:ilvl w:val="1"/>
          <w:numId w:val="8"/>
        </w:numPr>
        <w:tabs>
          <w:tab w:val="left" w:pos="839"/>
          <w:tab w:val="left" w:pos="840"/>
        </w:tabs>
        <w:spacing w:before="80"/>
        <w:rPr>
          <w:sz w:val="20"/>
        </w:rPr>
      </w:pPr>
      <w:r>
        <w:rPr>
          <w:sz w:val="20"/>
        </w:rPr>
        <w:t>A slightly faster current or a longer crossing when all other conditions meet the criteria of a stated</w:t>
      </w:r>
      <w:r>
        <w:rPr>
          <w:spacing w:val="-16"/>
          <w:sz w:val="20"/>
        </w:rPr>
        <w:t xml:space="preserve"> </w:t>
      </w:r>
      <w:r>
        <w:rPr>
          <w:sz w:val="20"/>
        </w:rPr>
        <w:t>level.</w:t>
      </w:r>
    </w:p>
    <w:p w:rsidR="00B03268" w:rsidRDefault="00C933F0">
      <w:pPr>
        <w:pStyle w:val="ListParagraph"/>
        <w:numPr>
          <w:ilvl w:val="1"/>
          <w:numId w:val="8"/>
        </w:numPr>
        <w:tabs>
          <w:tab w:val="left" w:pos="839"/>
          <w:tab w:val="left" w:pos="840"/>
        </w:tabs>
        <w:spacing w:before="78"/>
        <w:rPr>
          <w:sz w:val="20"/>
        </w:rPr>
      </w:pPr>
      <w:r>
        <w:rPr>
          <w:sz w:val="20"/>
        </w:rPr>
        <w:t>Overnight or longer trips, unless an alternative (such as hiking out or being picked up by a support boat) is</w:t>
      </w:r>
      <w:r>
        <w:rPr>
          <w:spacing w:val="-27"/>
          <w:sz w:val="20"/>
        </w:rPr>
        <w:t xml:space="preserve"> </w:t>
      </w:r>
      <w:r>
        <w:rPr>
          <w:sz w:val="20"/>
        </w:rPr>
        <w:t>available.</w:t>
      </w:r>
    </w:p>
    <w:p w:rsidR="00B03268" w:rsidRDefault="00C933F0">
      <w:pPr>
        <w:pStyle w:val="ListParagraph"/>
        <w:numPr>
          <w:ilvl w:val="1"/>
          <w:numId w:val="8"/>
        </w:numPr>
        <w:tabs>
          <w:tab w:val="left" w:pos="839"/>
          <w:tab w:val="left" w:pos="840"/>
        </w:tabs>
        <w:spacing w:before="79"/>
        <w:rPr>
          <w:sz w:val="20"/>
        </w:rPr>
      </w:pPr>
      <w:r>
        <w:rPr>
          <w:sz w:val="20"/>
        </w:rPr>
        <w:t>Trips planned for time of year when weather is at its worst and/or at least</w:t>
      </w:r>
      <w:r>
        <w:rPr>
          <w:spacing w:val="-12"/>
          <w:sz w:val="20"/>
        </w:rPr>
        <w:t xml:space="preserve"> </w:t>
      </w:r>
      <w:r>
        <w:rPr>
          <w:sz w:val="20"/>
        </w:rPr>
        <w:t>unpredictable.</w:t>
      </w:r>
    </w:p>
    <w:p w:rsidR="00B03268" w:rsidRDefault="00C933F0">
      <w:pPr>
        <w:pStyle w:val="ListParagraph"/>
        <w:numPr>
          <w:ilvl w:val="1"/>
          <w:numId w:val="8"/>
        </w:numPr>
        <w:tabs>
          <w:tab w:val="left" w:pos="839"/>
          <w:tab w:val="left" w:pos="840"/>
        </w:tabs>
        <w:spacing w:before="78"/>
        <w:rPr>
          <w:sz w:val="20"/>
        </w:rPr>
      </w:pPr>
      <w:r>
        <w:rPr>
          <w:sz w:val="20"/>
        </w:rPr>
        <w:t>Reduced visibility, i.e. night</w:t>
      </w:r>
      <w:r>
        <w:rPr>
          <w:spacing w:val="-1"/>
          <w:sz w:val="20"/>
        </w:rPr>
        <w:t xml:space="preserve"> </w:t>
      </w:r>
      <w:r>
        <w:rPr>
          <w:sz w:val="20"/>
        </w:rPr>
        <w:t>trips.</w:t>
      </w:r>
    </w:p>
    <w:p w:rsidR="00B03268" w:rsidRDefault="00B03268">
      <w:pPr>
        <w:rPr>
          <w:sz w:val="20"/>
        </w:rPr>
        <w:sectPr w:rsidR="00B03268">
          <w:pgSz w:w="15840" w:h="12240" w:orient="landscape"/>
          <w:pgMar w:top="1140" w:right="580" w:bottom="720" w:left="600" w:header="0" w:footer="523" w:gutter="0"/>
          <w:cols w:space="720"/>
        </w:sectPr>
      </w:pPr>
    </w:p>
    <w:p w:rsidR="00B03268" w:rsidRDefault="00C933F0">
      <w:pPr>
        <w:pStyle w:val="Heading2"/>
        <w:tabs>
          <w:tab w:val="left" w:pos="10949"/>
        </w:tabs>
      </w:pPr>
      <w:r>
        <w:rPr>
          <w:shd w:val="clear" w:color="auto" w:fill="E1E1E1"/>
        </w:rPr>
        <w:t>Group Paddling (a.k.a.</w:t>
      </w:r>
      <w:r>
        <w:rPr>
          <w:spacing w:val="-16"/>
          <w:shd w:val="clear" w:color="auto" w:fill="E1E1E1"/>
        </w:rPr>
        <w:t xml:space="preserve"> </w:t>
      </w:r>
      <w:r>
        <w:rPr>
          <w:shd w:val="clear" w:color="auto" w:fill="E1E1E1"/>
        </w:rPr>
        <w:t>Followership)</w:t>
      </w:r>
      <w:r>
        <w:rPr>
          <w:shd w:val="clear" w:color="auto" w:fill="E1E1E1"/>
        </w:rPr>
        <w:tab/>
      </w:r>
    </w:p>
    <w:p w:rsidR="00B03268" w:rsidRDefault="00C933F0">
      <w:pPr>
        <w:pStyle w:val="Heading5"/>
        <w:spacing w:before="361" w:line="307" w:lineRule="auto"/>
        <w:ind w:left="3776" w:right="3793"/>
        <w:jc w:val="center"/>
        <w:rPr>
          <w:rFonts w:ascii="Verdana"/>
        </w:rPr>
      </w:pPr>
      <w:r>
        <w:rPr>
          <w:rFonts w:ascii="Verdana"/>
        </w:rPr>
        <w:t>Thoughts on Followership Gary Knudson</w:t>
      </w:r>
    </w:p>
    <w:p w:rsidR="00B03268" w:rsidRDefault="00B03268">
      <w:pPr>
        <w:pStyle w:val="BodyText"/>
        <w:spacing w:before="3"/>
        <w:rPr>
          <w:b/>
          <w:sz w:val="26"/>
        </w:rPr>
      </w:pPr>
    </w:p>
    <w:p w:rsidR="00B03268" w:rsidRDefault="00C933F0">
      <w:pPr>
        <w:pStyle w:val="BodyText"/>
        <w:spacing w:before="1"/>
        <w:ind w:left="120" w:right="174"/>
      </w:pPr>
      <w:r>
        <w:t>The following explores the why’s and where-fore’s of group participation by examining the nature of group activity, motivations for group participation and some practical guidelines.</w:t>
      </w:r>
    </w:p>
    <w:p w:rsidR="00B03268" w:rsidRDefault="00B03268">
      <w:pPr>
        <w:pStyle w:val="BodyText"/>
        <w:spacing w:before="2"/>
        <w:rPr>
          <w:sz w:val="33"/>
        </w:rPr>
      </w:pPr>
    </w:p>
    <w:p w:rsidR="00B03268" w:rsidRDefault="00C933F0">
      <w:pPr>
        <w:pStyle w:val="Heading9"/>
        <w:ind w:left="120"/>
      </w:pPr>
      <w:r>
        <w:t>The Why’s of Groups?</w:t>
      </w:r>
    </w:p>
    <w:p w:rsidR="00B03268" w:rsidRDefault="00C933F0">
      <w:pPr>
        <w:pStyle w:val="BodyText"/>
        <w:spacing w:before="80"/>
        <w:ind w:left="119" w:right="150"/>
      </w:pPr>
      <w:r>
        <w:t>The Mountaineers, like other outdoor organizations, emphasize group activities as the preferred form of activity and adventure. For many activities, Sea Kayaking included, demonstrated competence at a certain skill level is required before members can participate.</w:t>
      </w:r>
    </w:p>
    <w:p w:rsidR="00B03268" w:rsidRDefault="00C933F0">
      <w:pPr>
        <w:pStyle w:val="BodyText"/>
        <w:spacing w:before="79"/>
        <w:ind w:left="120" w:right="183"/>
      </w:pPr>
      <w:r>
        <w:t>For expeditions as well as day trips, the group format has much to recommend it. Foremost is safety, since solo wilderness travel in extreme or changeable conditions is never condoned. Simply put, the group is a ready-made rescue party at the service of any member in need.</w:t>
      </w:r>
    </w:p>
    <w:p w:rsidR="00B03268" w:rsidRDefault="00C933F0">
      <w:pPr>
        <w:pStyle w:val="BodyText"/>
        <w:spacing w:before="81"/>
        <w:ind w:left="119" w:right="806"/>
      </w:pPr>
      <w:r>
        <w:t>Second, the collective knowledge and wisdom of the group is greater than that of most individuals, permitting an easy introduction to new routes, locales and ways in which to apply or build our skills.</w:t>
      </w:r>
    </w:p>
    <w:p w:rsidR="00B03268" w:rsidRDefault="00C933F0">
      <w:pPr>
        <w:pStyle w:val="BodyText"/>
        <w:spacing w:before="80"/>
        <w:ind w:left="119"/>
      </w:pPr>
      <w:r>
        <w:t>Finally, we recreate in groups for camaraderie; for the sheer fun of adventuring with our friends.</w:t>
      </w:r>
    </w:p>
    <w:p w:rsidR="00B03268" w:rsidRDefault="00C933F0">
      <w:pPr>
        <w:pStyle w:val="BodyText"/>
        <w:spacing w:before="81"/>
        <w:ind w:left="119" w:right="523"/>
      </w:pPr>
      <w:r>
        <w:t>The group approach to wilderness activities is based on logic and common sense, but we believe we actually travel in groups out of enlightened self interest. It is simply the easiest, safest and most enjoyable means to partake of and expand our scope of wilderness adventure. The group can afford us power, knowledge and support not available to the solo enthusiast.</w:t>
      </w:r>
    </w:p>
    <w:p w:rsidR="00B03268" w:rsidRDefault="00B03268">
      <w:pPr>
        <w:pStyle w:val="BodyText"/>
        <w:spacing w:before="2"/>
        <w:rPr>
          <w:sz w:val="33"/>
        </w:rPr>
      </w:pPr>
    </w:p>
    <w:p w:rsidR="00B03268" w:rsidRDefault="00C933F0">
      <w:pPr>
        <w:pStyle w:val="Heading9"/>
        <w:ind w:left="119"/>
      </w:pPr>
      <w:r>
        <w:t>Who Is a Group?</w:t>
      </w:r>
    </w:p>
    <w:p w:rsidR="00B03268" w:rsidRDefault="00C933F0">
      <w:pPr>
        <w:pStyle w:val="BodyText"/>
        <w:spacing w:before="80"/>
        <w:ind w:left="119" w:right="126"/>
      </w:pPr>
      <w:r>
        <w:t>In the commercial world, an outfitter-led group can be any collection of souls, with any, little or no knowledge or competence in their selected activity. Their only common bond may be the fact that they are in the same place, with similar interests. The only guiding principle is to do as they are told. They will literally be taken on their trip.</w:t>
      </w:r>
    </w:p>
    <w:p w:rsidR="00B03268" w:rsidRDefault="00C933F0">
      <w:pPr>
        <w:pStyle w:val="BodyText"/>
        <w:spacing w:before="80"/>
        <w:ind w:left="119" w:right="392"/>
      </w:pPr>
      <w:r>
        <w:t>In the Mountaineers, a trip or outing is composed of peers. We share not only membership, but also a commonly held competency and commitment to safe and responsible outdoor travel. Our leader and co- leader are not guides or caretakers; rather, they are fellow paddlers appointed by their peers to coordinate the activities of the group for a particular activity. They are trained and evaluated in certain skills in group management, but they are not equipped or authorized to impart or supplant for any participant the knowledge or skill necessary to engage in the activity.</w:t>
      </w:r>
    </w:p>
    <w:p w:rsidR="00B03268" w:rsidRDefault="00C933F0">
      <w:pPr>
        <w:pStyle w:val="BodyText"/>
        <w:spacing w:before="81"/>
        <w:ind w:left="119" w:right="534"/>
      </w:pPr>
      <w:r>
        <w:t>For any volunteer organization, effective leadership is not possible without the cooperation of informed and responsible participants. This informed participation in group activities we call followership.</w:t>
      </w:r>
    </w:p>
    <w:p w:rsidR="00B03268" w:rsidRDefault="00B03268">
      <w:pPr>
        <w:pStyle w:val="BodyText"/>
        <w:spacing w:before="2"/>
        <w:rPr>
          <w:sz w:val="33"/>
        </w:rPr>
      </w:pPr>
    </w:p>
    <w:p w:rsidR="00B03268" w:rsidRDefault="00C933F0">
      <w:pPr>
        <w:pStyle w:val="Heading9"/>
        <w:ind w:left="119"/>
      </w:pPr>
      <w:r>
        <w:t>The How’s of Group Activity</w:t>
      </w:r>
    </w:p>
    <w:p w:rsidR="00B03268" w:rsidRDefault="00C933F0">
      <w:pPr>
        <w:pStyle w:val="BodyText"/>
        <w:spacing w:before="80"/>
        <w:ind w:left="119" w:right="260"/>
      </w:pPr>
      <w:r>
        <w:t>Good followership is motivated foremost by concern for our own safety; it is evidenced by behavior which enhances the safety and integrity of the entire group. Some points:</w:t>
      </w:r>
    </w:p>
    <w:p w:rsidR="00B03268" w:rsidRDefault="00C933F0">
      <w:pPr>
        <w:pStyle w:val="ListParagraph"/>
        <w:numPr>
          <w:ilvl w:val="1"/>
          <w:numId w:val="8"/>
        </w:numPr>
        <w:tabs>
          <w:tab w:val="left" w:pos="840"/>
        </w:tabs>
        <w:spacing w:before="80"/>
        <w:ind w:right="643"/>
        <w:jc w:val="both"/>
        <w:rPr>
          <w:sz w:val="20"/>
        </w:rPr>
      </w:pPr>
      <w:r>
        <w:rPr>
          <w:sz w:val="20"/>
        </w:rPr>
        <w:t>Arrive promptly at the put-in. Delays to the group due to your tardiness will cause tension and unnecessary urgency, particularly if the trip is planned around tides and or currents. If late, be prepared to be left</w:t>
      </w:r>
      <w:r>
        <w:rPr>
          <w:spacing w:val="-2"/>
          <w:sz w:val="20"/>
        </w:rPr>
        <w:t xml:space="preserve"> </w:t>
      </w:r>
      <w:r>
        <w:rPr>
          <w:sz w:val="20"/>
        </w:rPr>
        <w:t>behind.</w:t>
      </w:r>
    </w:p>
    <w:p w:rsidR="00B03268" w:rsidRDefault="00B03268">
      <w:pPr>
        <w:jc w:val="both"/>
        <w:rPr>
          <w:sz w:val="20"/>
        </w:rPr>
        <w:sectPr w:rsidR="00B03268">
          <w:footerReference w:type="default" r:id="rId46"/>
          <w:pgSz w:w="12240" w:h="15840"/>
          <w:pgMar w:top="1420" w:right="580" w:bottom="720" w:left="600" w:header="0" w:footer="523" w:gutter="0"/>
          <w:pgNumType w:start="49"/>
          <w:cols w:space="720"/>
        </w:sectPr>
      </w:pPr>
    </w:p>
    <w:p w:rsidR="00B03268" w:rsidRDefault="00C933F0">
      <w:pPr>
        <w:pStyle w:val="ListParagraph"/>
        <w:numPr>
          <w:ilvl w:val="1"/>
          <w:numId w:val="8"/>
        </w:numPr>
        <w:tabs>
          <w:tab w:val="left" w:pos="839"/>
          <w:tab w:val="left" w:pos="840"/>
        </w:tabs>
        <w:spacing w:before="85"/>
        <w:ind w:right="238" w:hanging="359"/>
        <w:rPr>
          <w:sz w:val="20"/>
        </w:rPr>
      </w:pPr>
      <w:r>
        <w:rPr>
          <w:sz w:val="20"/>
        </w:rPr>
        <w:t>Come prepared with equipment in good working order. Advice and assistance are available before the trip, not on the beach. Whether your equipment is owned, borrowed or rented, you are responsible for the fitness and appropriateness of the equipment you bring, as though it were your own.</w:t>
      </w:r>
    </w:p>
    <w:p w:rsidR="00B03268" w:rsidRDefault="00C933F0">
      <w:pPr>
        <w:pStyle w:val="ListParagraph"/>
        <w:numPr>
          <w:ilvl w:val="1"/>
          <w:numId w:val="8"/>
        </w:numPr>
        <w:tabs>
          <w:tab w:val="left" w:pos="839"/>
          <w:tab w:val="left" w:pos="840"/>
        </w:tabs>
        <w:spacing w:before="79"/>
        <w:ind w:right="440"/>
        <w:rPr>
          <w:sz w:val="20"/>
        </w:rPr>
      </w:pPr>
      <w:r>
        <w:rPr>
          <w:sz w:val="20"/>
        </w:rPr>
        <w:t>Be aware of your own interests, motivations and limitations relative to your trip. Discuss them</w:t>
      </w:r>
      <w:r>
        <w:rPr>
          <w:spacing w:val="-41"/>
          <w:sz w:val="20"/>
        </w:rPr>
        <w:t xml:space="preserve"> </w:t>
      </w:r>
      <w:r>
        <w:rPr>
          <w:sz w:val="20"/>
        </w:rPr>
        <w:t>in advance with the leader. Don’t assume his or her definitions or goals for the trip will match your own. Trip classifications are broad and address many variables; be sure you understand what’s involved in your</w:t>
      </w:r>
      <w:r>
        <w:rPr>
          <w:spacing w:val="-1"/>
          <w:sz w:val="20"/>
        </w:rPr>
        <w:t xml:space="preserve"> </w:t>
      </w:r>
      <w:r>
        <w:rPr>
          <w:sz w:val="20"/>
        </w:rPr>
        <w:t>trip.</w:t>
      </w:r>
    </w:p>
    <w:p w:rsidR="00B03268" w:rsidRDefault="00C933F0">
      <w:pPr>
        <w:pStyle w:val="ListParagraph"/>
        <w:numPr>
          <w:ilvl w:val="1"/>
          <w:numId w:val="8"/>
        </w:numPr>
        <w:tabs>
          <w:tab w:val="left" w:pos="839"/>
          <w:tab w:val="left" w:pos="840"/>
        </w:tabs>
        <w:spacing w:before="78"/>
        <w:ind w:right="372"/>
        <w:rPr>
          <w:sz w:val="20"/>
        </w:rPr>
      </w:pPr>
      <w:r>
        <w:rPr>
          <w:sz w:val="20"/>
        </w:rPr>
        <w:t>Listen to the weather immediately before the trip. The leader will keep the group updated, but be prepared to proactively protect your own limits or to clarify the leader’s intentions in the face of new or changing</w:t>
      </w:r>
      <w:r>
        <w:rPr>
          <w:spacing w:val="-3"/>
          <w:sz w:val="20"/>
        </w:rPr>
        <w:t xml:space="preserve"> </w:t>
      </w:r>
      <w:r>
        <w:rPr>
          <w:sz w:val="20"/>
        </w:rPr>
        <w:t>conditions.</w:t>
      </w:r>
    </w:p>
    <w:p w:rsidR="00B03268" w:rsidRDefault="00C933F0">
      <w:pPr>
        <w:pStyle w:val="ListParagraph"/>
        <w:numPr>
          <w:ilvl w:val="1"/>
          <w:numId w:val="8"/>
        </w:numPr>
        <w:tabs>
          <w:tab w:val="left" w:pos="839"/>
          <w:tab w:val="left" w:pos="840"/>
        </w:tabs>
        <w:spacing w:before="78"/>
        <w:ind w:right="317"/>
        <w:rPr>
          <w:sz w:val="20"/>
        </w:rPr>
      </w:pPr>
      <w:r>
        <w:rPr>
          <w:sz w:val="20"/>
        </w:rPr>
        <w:t>Stay within hailing distance of fellow paddlers. In case of a mishap, you will need to summon help for yourself or provide assistance in rendering aid to another paddler. Rescues and assistance will be carried out by group members under the direction of the leader or co-leader. It is your responsibility to be available to render</w:t>
      </w:r>
      <w:r>
        <w:rPr>
          <w:spacing w:val="-6"/>
          <w:sz w:val="20"/>
        </w:rPr>
        <w:t xml:space="preserve"> </w:t>
      </w:r>
      <w:r>
        <w:rPr>
          <w:sz w:val="20"/>
        </w:rPr>
        <w:t>assistance.</w:t>
      </w:r>
    </w:p>
    <w:p w:rsidR="00B03268" w:rsidRDefault="00C933F0">
      <w:pPr>
        <w:pStyle w:val="ListParagraph"/>
        <w:numPr>
          <w:ilvl w:val="1"/>
          <w:numId w:val="8"/>
        </w:numPr>
        <w:tabs>
          <w:tab w:val="left" w:pos="839"/>
          <w:tab w:val="left" w:pos="840"/>
        </w:tabs>
        <w:spacing w:before="78"/>
        <w:rPr>
          <w:sz w:val="20"/>
        </w:rPr>
      </w:pPr>
      <w:r>
        <w:rPr>
          <w:sz w:val="20"/>
        </w:rPr>
        <w:t>Stay aware of the position of all other group</w:t>
      </w:r>
      <w:r>
        <w:rPr>
          <w:spacing w:val="-7"/>
          <w:sz w:val="20"/>
        </w:rPr>
        <w:t xml:space="preserve"> </w:t>
      </w:r>
      <w:r>
        <w:rPr>
          <w:sz w:val="20"/>
        </w:rPr>
        <w:t>members.</w:t>
      </w:r>
    </w:p>
    <w:p w:rsidR="00B03268" w:rsidRDefault="00C933F0">
      <w:pPr>
        <w:pStyle w:val="ListParagraph"/>
        <w:numPr>
          <w:ilvl w:val="1"/>
          <w:numId w:val="8"/>
        </w:numPr>
        <w:tabs>
          <w:tab w:val="left" w:pos="839"/>
          <w:tab w:val="left" w:pos="840"/>
        </w:tabs>
        <w:spacing w:before="81" w:line="237" w:lineRule="auto"/>
        <w:ind w:right="226"/>
        <w:rPr>
          <w:sz w:val="20"/>
        </w:rPr>
      </w:pPr>
      <w:r>
        <w:rPr>
          <w:sz w:val="20"/>
        </w:rPr>
        <w:t>Do not break out of the group for exploration, equipment adjustment, etc., without approval of</w:t>
      </w:r>
      <w:r>
        <w:rPr>
          <w:spacing w:val="-43"/>
          <w:sz w:val="20"/>
        </w:rPr>
        <w:t xml:space="preserve"> </w:t>
      </w:r>
      <w:r>
        <w:rPr>
          <w:sz w:val="20"/>
        </w:rPr>
        <w:t>the leader and a fixed time and place for</w:t>
      </w:r>
      <w:r>
        <w:rPr>
          <w:spacing w:val="-5"/>
          <w:sz w:val="20"/>
        </w:rPr>
        <w:t xml:space="preserve"> </w:t>
      </w:r>
      <w:r>
        <w:rPr>
          <w:sz w:val="20"/>
        </w:rPr>
        <w:t>rendezvous.</w:t>
      </w:r>
    </w:p>
    <w:p w:rsidR="00B03268" w:rsidRDefault="00C933F0">
      <w:pPr>
        <w:pStyle w:val="ListParagraph"/>
        <w:numPr>
          <w:ilvl w:val="1"/>
          <w:numId w:val="8"/>
        </w:numPr>
        <w:tabs>
          <w:tab w:val="left" w:pos="839"/>
          <w:tab w:val="left" w:pos="840"/>
        </w:tabs>
        <w:spacing w:before="80"/>
        <w:ind w:right="251"/>
        <w:rPr>
          <w:sz w:val="20"/>
        </w:rPr>
      </w:pPr>
      <w:r>
        <w:rPr>
          <w:sz w:val="20"/>
        </w:rPr>
        <w:t>Within any skill rating, a group will contain paddlers of varying skill levels and paddling speeds.</w:t>
      </w:r>
      <w:r>
        <w:rPr>
          <w:spacing w:val="-48"/>
          <w:sz w:val="20"/>
        </w:rPr>
        <w:t xml:space="preserve"> </w:t>
      </w:r>
      <w:r>
        <w:rPr>
          <w:sz w:val="20"/>
        </w:rPr>
        <w:t>Do not contribute to disorder by using your own faster paddling rate to “string-out” the</w:t>
      </w:r>
      <w:r>
        <w:rPr>
          <w:spacing w:val="-24"/>
          <w:sz w:val="20"/>
        </w:rPr>
        <w:t xml:space="preserve"> </w:t>
      </w:r>
      <w:r>
        <w:rPr>
          <w:sz w:val="20"/>
        </w:rPr>
        <w:t>group.</w:t>
      </w:r>
    </w:p>
    <w:p w:rsidR="00B03268" w:rsidRDefault="00C933F0">
      <w:pPr>
        <w:pStyle w:val="ListParagraph"/>
        <w:numPr>
          <w:ilvl w:val="1"/>
          <w:numId w:val="8"/>
        </w:numPr>
        <w:tabs>
          <w:tab w:val="left" w:pos="839"/>
          <w:tab w:val="left" w:pos="840"/>
        </w:tabs>
        <w:spacing w:before="79"/>
        <w:ind w:right="180"/>
        <w:rPr>
          <w:sz w:val="20"/>
        </w:rPr>
      </w:pPr>
      <w:r>
        <w:rPr>
          <w:sz w:val="20"/>
        </w:rPr>
        <w:t>Worsening conditions will exaggerate the differences among members of the group. When the wind and seas build, focus on the “shape” and cohesiveness of the group; fight the “everyone for himself” instinct. Be available to help or to be</w:t>
      </w:r>
      <w:r>
        <w:rPr>
          <w:spacing w:val="-4"/>
          <w:sz w:val="20"/>
        </w:rPr>
        <w:t xml:space="preserve"> </w:t>
      </w:r>
      <w:r>
        <w:rPr>
          <w:sz w:val="20"/>
        </w:rPr>
        <w:t>helped.</w:t>
      </w:r>
    </w:p>
    <w:p w:rsidR="00B03268" w:rsidRDefault="00B03268">
      <w:pPr>
        <w:pStyle w:val="BodyText"/>
        <w:spacing w:before="1"/>
        <w:rPr>
          <w:sz w:val="33"/>
        </w:rPr>
      </w:pPr>
    </w:p>
    <w:p w:rsidR="00B03268" w:rsidRDefault="00C933F0">
      <w:pPr>
        <w:pStyle w:val="BodyText"/>
        <w:ind w:left="119" w:right="229"/>
      </w:pPr>
      <w:r>
        <w:t>The above behaviors, motivated by personal and group safety, can directly contribute to the realization of the other benefits of group travel: expanded personal skill and knowledge (through proximity of information and support), and the sheer joy of being out there together.</w:t>
      </w:r>
    </w:p>
    <w:p w:rsidR="00B03268" w:rsidRDefault="00C933F0">
      <w:pPr>
        <w:pStyle w:val="BodyText"/>
        <w:spacing w:before="80"/>
        <w:ind w:left="119" w:right="477"/>
      </w:pPr>
      <w:r>
        <w:t>Failure to practice the above behaviors carries a price. Inappropriate equipment or actions on your part may result in the inability of the group to render timely assistance or even save your life.</w:t>
      </w:r>
    </w:p>
    <w:p w:rsidR="00B03268" w:rsidRDefault="00B03268">
      <w:pPr>
        <w:pStyle w:val="BodyText"/>
        <w:spacing w:before="2"/>
        <w:rPr>
          <w:sz w:val="33"/>
        </w:rPr>
      </w:pPr>
    </w:p>
    <w:p w:rsidR="00B03268" w:rsidRDefault="00C933F0">
      <w:pPr>
        <w:pStyle w:val="Heading9"/>
        <w:ind w:left="119"/>
      </w:pPr>
      <w:r>
        <w:t>Final Thoughts</w:t>
      </w:r>
    </w:p>
    <w:p w:rsidR="00B03268" w:rsidRDefault="00C933F0">
      <w:pPr>
        <w:pStyle w:val="BodyText"/>
        <w:spacing w:before="80"/>
        <w:ind w:left="119" w:right="464"/>
      </w:pPr>
      <w:r>
        <w:t>If taken as just another set of rules, the foregoing will likely not be heeded or remembered with much concern. However, keep in mind why you paddle, why you paddle with the Mountaineers, and what you want out of it. We think you’ll see that each of the ideas above works directly for your benefit through added safety and access to information and support on the water.</w:t>
      </w:r>
    </w:p>
    <w:p w:rsidR="00B03268" w:rsidRDefault="00C933F0">
      <w:pPr>
        <w:pStyle w:val="BodyText"/>
        <w:spacing w:before="80"/>
        <w:ind w:left="119" w:right="265"/>
      </w:pPr>
      <w:r>
        <w:t>And, just in case you feel that group travel is a local or club phenomenon, keep in mind that in Britain, home of some of the most skilled paddlers in the world, the guiding precept is that, “less than three shall never be”. In New Zealand, with ocean, island and sheltered paddling much like our own, it is against the law for outfitters to hire out kayaking gear to solo paddlers.</w:t>
      </w:r>
    </w:p>
    <w:p w:rsidR="00B03268" w:rsidRDefault="00B03268">
      <w:pPr>
        <w:sectPr w:rsidR="00B03268">
          <w:pgSz w:w="12240" w:h="15840"/>
          <w:pgMar w:top="1420" w:right="580" w:bottom="720" w:left="600" w:header="0" w:footer="523" w:gutter="0"/>
          <w:cols w:space="720"/>
        </w:sectPr>
      </w:pPr>
    </w:p>
    <w:p w:rsidR="00B03268" w:rsidRDefault="00C933F0">
      <w:pPr>
        <w:pStyle w:val="Heading2"/>
        <w:tabs>
          <w:tab w:val="left" w:pos="10949"/>
        </w:tabs>
      </w:pPr>
      <w:r>
        <w:rPr>
          <w:shd w:val="clear" w:color="auto" w:fill="E1E1E1"/>
        </w:rPr>
        <w:t>Covering your</w:t>
      </w:r>
      <w:r>
        <w:rPr>
          <w:spacing w:val="-10"/>
          <w:shd w:val="clear" w:color="auto" w:fill="E1E1E1"/>
        </w:rPr>
        <w:t xml:space="preserve"> </w:t>
      </w:r>
      <w:r>
        <w:rPr>
          <w:shd w:val="clear" w:color="auto" w:fill="E1E1E1"/>
        </w:rPr>
        <w:t>Assets</w:t>
      </w:r>
      <w:r>
        <w:rPr>
          <w:shd w:val="clear" w:color="auto" w:fill="E1E1E1"/>
        </w:rPr>
        <w:tab/>
      </w:r>
    </w:p>
    <w:p w:rsidR="00B03268" w:rsidRDefault="00C933F0">
      <w:pPr>
        <w:pStyle w:val="BodyText"/>
        <w:spacing w:before="361"/>
        <w:ind w:left="119" w:right="259"/>
      </w:pPr>
      <w:r>
        <w:t>Every time we launch a kayak we’re placing a bet on a safe return. Our enjoyment, thrills, and safety result from the assurance that our technique and our equipment are equal to the task. The skills that will take us out and bring us back include, and depend upon, our use of reliable equipment. Things like leaky boats, broken paddles, snarled tow-lines, jammed zippers, dead batteries and even smelly clothes can do a lot more than dampen our enthusiasm for this sport.</w:t>
      </w:r>
    </w:p>
    <w:p w:rsidR="00B03268" w:rsidRDefault="00C933F0">
      <w:pPr>
        <w:pStyle w:val="BodyText"/>
        <w:spacing w:before="79"/>
        <w:ind w:left="119" w:right="600"/>
      </w:pPr>
      <w:r>
        <w:t>While there is no question that some stuff just seems to “happen”, we can vastly improve our odds by inspecting and maintaining our paddling equipment.</w:t>
      </w:r>
    </w:p>
    <w:p w:rsidR="00B03268" w:rsidRDefault="00B03268">
      <w:pPr>
        <w:pStyle w:val="BodyText"/>
        <w:spacing w:before="2"/>
        <w:rPr>
          <w:sz w:val="33"/>
        </w:rPr>
      </w:pPr>
    </w:p>
    <w:p w:rsidR="00B03268" w:rsidRDefault="00C933F0">
      <w:pPr>
        <w:pStyle w:val="ListParagraph"/>
        <w:numPr>
          <w:ilvl w:val="1"/>
          <w:numId w:val="8"/>
        </w:numPr>
        <w:tabs>
          <w:tab w:val="left" w:pos="839"/>
          <w:tab w:val="left" w:pos="840"/>
        </w:tabs>
        <w:spacing w:before="1"/>
        <w:rPr>
          <w:sz w:val="20"/>
        </w:rPr>
      </w:pPr>
      <w:r>
        <w:rPr>
          <w:sz w:val="20"/>
        </w:rPr>
        <w:t>Salt water is</w:t>
      </w:r>
      <w:r>
        <w:rPr>
          <w:spacing w:val="-1"/>
          <w:sz w:val="20"/>
        </w:rPr>
        <w:t xml:space="preserve"> </w:t>
      </w:r>
      <w:r>
        <w:rPr>
          <w:sz w:val="20"/>
        </w:rPr>
        <w:t>corrosive.</w:t>
      </w:r>
    </w:p>
    <w:p w:rsidR="00B03268" w:rsidRDefault="00C933F0">
      <w:pPr>
        <w:pStyle w:val="ListParagraph"/>
        <w:numPr>
          <w:ilvl w:val="1"/>
          <w:numId w:val="8"/>
        </w:numPr>
        <w:tabs>
          <w:tab w:val="left" w:pos="839"/>
          <w:tab w:val="left" w:pos="840"/>
        </w:tabs>
        <w:spacing w:before="79"/>
        <w:rPr>
          <w:sz w:val="20"/>
        </w:rPr>
      </w:pPr>
      <w:r>
        <w:rPr>
          <w:sz w:val="20"/>
        </w:rPr>
        <w:t>Prolonged dampness may cause</w:t>
      </w:r>
      <w:r>
        <w:rPr>
          <w:spacing w:val="-3"/>
          <w:sz w:val="20"/>
        </w:rPr>
        <w:t xml:space="preserve"> </w:t>
      </w:r>
      <w:r>
        <w:rPr>
          <w:sz w:val="20"/>
        </w:rPr>
        <w:t>damage.</w:t>
      </w:r>
    </w:p>
    <w:p w:rsidR="00B03268" w:rsidRDefault="00C933F0">
      <w:pPr>
        <w:pStyle w:val="ListParagraph"/>
        <w:numPr>
          <w:ilvl w:val="1"/>
          <w:numId w:val="8"/>
        </w:numPr>
        <w:tabs>
          <w:tab w:val="left" w:pos="838"/>
          <w:tab w:val="left" w:pos="840"/>
        </w:tabs>
        <w:spacing w:before="77"/>
        <w:rPr>
          <w:sz w:val="20"/>
        </w:rPr>
      </w:pPr>
      <w:r>
        <w:rPr>
          <w:sz w:val="20"/>
        </w:rPr>
        <w:t>Ultraviolet light degrades most</w:t>
      </w:r>
      <w:r>
        <w:rPr>
          <w:spacing w:val="-3"/>
          <w:sz w:val="20"/>
        </w:rPr>
        <w:t xml:space="preserve"> </w:t>
      </w:r>
      <w:r>
        <w:rPr>
          <w:sz w:val="20"/>
        </w:rPr>
        <w:t>things.</w:t>
      </w:r>
    </w:p>
    <w:p w:rsidR="00B03268" w:rsidRDefault="00C933F0">
      <w:pPr>
        <w:pStyle w:val="ListParagraph"/>
        <w:numPr>
          <w:ilvl w:val="1"/>
          <w:numId w:val="8"/>
        </w:numPr>
        <w:tabs>
          <w:tab w:val="left" w:pos="838"/>
          <w:tab w:val="left" w:pos="839"/>
        </w:tabs>
        <w:spacing w:before="78"/>
        <w:ind w:left="838"/>
        <w:rPr>
          <w:sz w:val="20"/>
        </w:rPr>
      </w:pPr>
      <w:r>
        <w:rPr>
          <w:sz w:val="20"/>
        </w:rPr>
        <w:t>Pretty much everything will</w:t>
      </w:r>
      <w:r>
        <w:rPr>
          <w:spacing w:val="-6"/>
          <w:sz w:val="20"/>
        </w:rPr>
        <w:t xml:space="preserve"> </w:t>
      </w:r>
      <w:r>
        <w:rPr>
          <w:sz w:val="20"/>
        </w:rPr>
        <w:t>break.</w:t>
      </w:r>
    </w:p>
    <w:p w:rsidR="00B03268" w:rsidRDefault="00C933F0">
      <w:pPr>
        <w:pStyle w:val="ListParagraph"/>
        <w:numPr>
          <w:ilvl w:val="1"/>
          <w:numId w:val="8"/>
        </w:numPr>
        <w:tabs>
          <w:tab w:val="left" w:pos="838"/>
          <w:tab w:val="left" w:pos="839"/>
        </w:tabs>
        <w:spacing w:before="78"/>
        <w:ind w:left="838"/>
        <w:rPr>
          <w:sz w:val="20"/>
        </w:rPr>
      </w:pPr>
      <w:r>
        <w:rPr>
          <w:sz w:val="20"/>
        </w:rPr>
        <w:t xml:space="preserve">Everything that doesn’t float </w:t>
      </w:r>
      <w:r>
        <w:rPr>
          <w:b/>
          <w:sz w:val="20"/>
        </w:rPr>
        <w:t>will</w:t>
      </w:r>
      <w:r>
        <w:rPr>
          <w:b/>
          <w:spacing w:val="-3"/>
          <w:sz w:val="20"/>
        </w:rPr>
        <w:t xml:space="preserve"> </w:t>
      </w:r>
      <w:r>
        <w:rPr>
          <w:sz w:val="20"/>
        </w:rPr>
        <w:t>sink.</w:t>
      </w:r>
    </w:p>
    <w:p w:rsidR="00B03268" w:rsidRDefault="00C933F0">
      <w:pPr>
        <w:pStyle w:val="ListParagraph"/>
        <w:numPr>
          <w:ilvl w:val="1"/>
          <w:numId w:val="8"/>
        </w:numPr>
        <w:tabs>
          <w:tab w:val="left" w:pos="838"/>
          <w:tab w:val="left" w:pos="839"/>
        </w:tabs>
        <w:spacing w:before="79"/>
        <w:ind w:left="838"/>
        <w:rPr>
          <w:sz w:val="20"/>
        </w:rPr>
      </w:pPr>
      <w:r>
        <w:rPr>
          <w:sz w:val="20"/>
        </w:rPr>
        <w:t xml:space="preserve">Water resistant is </w:t>
      </w:r>
      <w:r>
        <w:rPr>
          <w:b/>
          <w:sz w:val="20"/>
        </w:rPr>
        <w:t>only</w:t>
      </w:r>
      <w:r>
        <w:rPr>
          <w:b/>
          <w:spacing w:val="-2"/>
          <w:sz w:val="20"/>
        </w:rPr>
        <w:t xml:space="preserve"> </w:t>
      </w:r>
      <w:r>
        <w:rPr>
          <w:sz w:val="20"/>
        </w:rPr>
        <w:t>that.</w:t>
      </w:r>
    </w:p>
    <w:p w:rsidR="00B03268" w:rsidRDefault="00B03268">
      <w:pPr>
        <w:pStyle w:val="BodyText"/>
        <w:spacing w:before="12"/>
        <w:rPr>
          <w:sz w:val="32"/>
        </w:rPr>
      </w:pPr>
    </w:p>
    <w:p w:rsidR="00B03268" w:rsidRDefault="00C933F0">
      <w:pPr>
        <w:pStyle w:val="BodyText"/>
        <w:ind w:left="118" w:right="548"/>
      </w:pPr>
      <w:r>
        <w:t>We could, of course, simply avoid saltwater, sunshine, rocks and other boats, but if our sense of adventure calls us out onto the sea, there are a number of ways we can improve our chances of a safe return.</w:t>
      </w:r>
    </w:p>
    <w:p w:rsidR="00B03268" w:rsidRDefault="00B03268">
      <w:pPr>
        <w:pStyle w:val="BodyText"/>
        <w:rPr>
          <w:sz w:val="23"/>
        </w:rPr>
      </w:pPr>
    </w:p>
    <w:p w:rsidR="00B03268" w:rsidRDefault="00C933F0">
      <w:pPr>
        <w:pStyle w:val="Heading4"/>
        <w:spacing w:before="1"/>
      </w:pPr>
      <w:r>
        <w:t>What to Clean</w:t>
      </w:r>
    </w:p>
    <w:p w:rsidR="00B03268" w:rsidRDefault="00C933F0">
      <w:pPr>
        <w:pStyle w:val="Heading9"/>
        <w:spacing w:before="279"/>
        <w:ind w:left="480"/>
      </w:pPr>
      <w:r>
        <w:t>Kayak</w:t>
      </w:r>
    </w:p>
    <w:p w:rsidR="00B03268" w:rsidRDefault="00B03268">
      <w:pPr>
        <w:pStyle w:val="BodyText"/>
        <w:spacing w:before="8"/>
        <w:rPr>
          <w:b/>
          <w:sz w:val="19"/>
        </w:rPr>
      </w:pPr>
    </w:p>
    <w:p w:rsidR="00B03268" w:rsidRDefault="00C933F0">
      <w:pPr>
        <w:pStyle w:val="BodyText"/>
        <w:ind w:left="119" w:right="155"/>
      </w:pPr>
      <w:r>
        <w:t>Any part of the boat exposed to saltwater should be rinsed thoroughly with fresh water. Pay particular attention to the foot-brace tracks, rudders, and other metal fittings. The boat is best stored dry with hatch covers removed. Rubber hatch covers, ‘O’ ring seals (when clean and dry) should be lubricated with “Seal Saver,” “UV Tech,” “303,” etc. Lifting toggles, deck-lines, deck fittings, bungees, skegs, rudders, etc. should be inspected routinely. Check outfitting foam periodically and re-glue if needed. Plastic boats are strongest on their sides and are best stored that way. A product like “3M Marine Cleaner and Polish” can brighten up the deck of composite boats.</w:t>
      </w:r>
    </w:p>
    <w:p w:rsidR="00B03268" w:rsidRDefault="00B03268">
      <w:pPr>
        <w:pStyle w:val="BodyText"/>
        <w:spacing w:before="9"/>
        <w:rPr>
          <w:sz w:val="19"/>
        </w:rPr>
      </w:pPr>
    </w:p>
    <w:p w:rsidR="00B03268" w:rsidRDefault="00C933F0">
      <w:pPr>
        <w:pStyle w:val="Heading9"/>
        <w:spacing w:before="1"/>
      </w:pPr>
      <w:r>
        <w:t>Paddles</w:t>
      </w:r>
    </w:p>
    <w:p w:rsidR="00B03268" w:rsidRDefault="00B03268">
      <w:pPr>
        <w:pStyle w:val="BodyText"/>
        <w:spacing w:before="9"/>
        <w:rPr>
          <w:b/>
          <w:sz w:val="19"/>
        </w:rPr>
      </w:pPr>
    </w:p>
    <w:p w:rsidR="00B03268" w:rsidRDefault="00C933F0">
      <w:pPr>
        <w:pStyle w:val="BodyText"/>
        <w:ind w:left="119" w:right="687"/>
      </w:pPr>
      <w:r>
        <w:t>Rinse with fresh water and inspect for cracks. For two-piece paddles the connection should be rinsed, allowed to dry and lubricated periodically with a silicone spray.</w:t>
      </w:r>
    </w:p>
    <w:p w:rsidR="00B03268" w:rsidRDefault="00B03268">
      <w:pPr>
        <w:pStyle w:val="BodyText"/>
        <w:spacing w:before="9"/>
        <w:rPr>
          <w:sz w:val="19"/>
        </w:rPr>
      </w:pPr>
    </w:p>
    <w:p w:rsidR="00B03268" w:rsidRDefault="00C933F0">
      <w:pPr>
        <w:pStyle w:val="Heading9"/>
      </w:pPr>
      <w:r>
        <w:t>PFD</w:t>
      </w:r>
    </w:p>
    <w:p w:rsidR="00B03268" w:rsidRDefault="00B03268">
      <w:pPr>
        <w:pStyle w:val="BodyText"/>
        <w:spacing w:before="10"/>
        <w:rPr>
          <w:b/>
          <w:sz w:val="19"/>
        </w:rPr>
      </w:pPr>
    </w:p>
    <w:p w:rsidR="00B03268" w:rsidRDefault="00C933F0">
      <w:pPr>
        <w:pStyle w:val="BodyText"/>
        <w:ind w:left="119" w:right="292"/>
      </w:pPr>
      <w:r>
        <w:t>Rinse with fresh water; hang to dry; check stitching; test whistle; keep knife clean. Remove unnecessary items (candy bar wrappers, shells, rocks, etc.) from pockets.</w:t>
      </w:r>
    </w:p>
    <w:p w:rsidR="00B03268" w:rsidRDefault="00B03268">
      <w:pPr>
        <w:sectPr w:rsidR="00B03268">
          <w:pgSz w:w="12240" w:h="15840"/>
          <w:pgMar w:top="1420" w:right="580" w:bottom="720" w:left="600" w:header="0" w:footer="523" w:gutter="0"/>
          <w:cols w:space="720"/>
        </w:sectPr>
      </w:pPr>
    </w:p>
    <w:p w:rsidR="00B03268" w:rsidRDefault="00C933F0">
      <w:pPr>
        <w:pStyle w:val="Heading9"/>
        <w:spacing w:before="85"/>
        <w:ind w:left="480"/>
      </w:pPr>
      <w:r>
        <w:t>VHF Radio</w:t>
      </w:r>
    </w:p>
    <w:p w:rsidR="00B03268" w:rsidRDefault="00B03268">
      <w:pPr>
        <w:pStyle w:val="BodyText"/>
        <w:spacing w:before="9"/>
        <w:rPr>
          <w:b/>
          <w:sz w:val="19"/>
        </w:rPr>
      </w:pPr>
    </w:p>
    <w:p w:rsidR="00B03268" w:rsidRDefault="00C933F0">
      <w:pPr>
        <w:pStyle w:val="BodyText"/>
        <w:spacing w:before="1"/>
        <w:ind w:left="119" w:right="207"/>
      </w:pPr>
      <w:r>
        <w:t>After every outing, it’s a good idea to remove your radio from its waterproof bag. Test the batteries in the radio and, periodically, all of your replacement batteries as well (flashlight, etc.). Everything that has a battery compartment should be opened and allowed to air dry.</w:t>
      </w:r>
    </w:p>
    <w:p w:rsidR="00B03268" w:rsidRDefault="00B03268">
      <w:pPr>
        <w:pStyle w:val="BodyText"/>
        <w:spacing w:before="8"/>
        <w:rPr>
          <w:sz w:val="19"/>
        </w:rPr>
      </w:pPr>
    </w:p>
    <w:p w:rsidR="00B03268" w:rsidRDefault="00C933F0">
      <w:pPr>
        <w:pStyle w:val="Heading9"/>
      </w:pPr>
      <w:r>
        <w:t>Clothing</w:t>
      </w:r>
    </w:p>
    <w:p w:rsidR="00B03268" w:rsidRDefault="00B03268">
      <w:pPr>
        <w:pStyle w:val="BodyText"/>
        <w:spacing w:before="9"/>
        <w:rPr>
          <w:b/>
          <w:sz w:val="19"/>
        </w:rPr>
      </w:pPr>
    </w:p>
    <w:p w:rsidR="00B03268" w:rsidRDefault="00C933F0">
      <w:pPr>
        <w:pStyle w:val="BodyText"/>
        <w:spacing w:before="1"/>
        <w:ind w:left="118" w:right="130" w:firstLine="1"/>
      </w:pPr>
      <w:r>
        <w:t>Rinse with fresh water and let dry somewhere other than in direct sunlight. When latex seals are clean and dry, lubricate (at least monthly) with “Seal Saver,” “UV Tech,” “303,” etc. Neoprene items should be soaked in “Sink the Stink” or “MiraZyme” and allowed to dry slowly (giving the anti-bacterial agents time to work). In the right conditions, neoprene is like a terrarium, and will allow bacteria to flourish. For everyone’s sake, clean and maintain this stuff.</w:t>
      </w:r>
    </w:p>
    <w:p w:rsidR="00B03268" w:rsidRDefault="00B03268">
      <w:pPr>
        <w:pStyle w:val="BodyText"/>
        <w:spacing w:before="9"/>
        <w:rPr>
          <w:sz w:val="19"/>
        </w:rPr>
      </w:pPr>
    </w:p>
    <w:p w:rsidR="00B03268" w:rsidRDefault="00C933F0">
      <w:pPr>
        <w:pStyle w:val="Heading9"/>
        <w:ind w:left="478"/>
      </w:pPr>
      <w:r>
        <w:t>Dry Bags</w:t>
      </w:r>
    </w:p>
    <w:p w:rsidR="00B03268" w:rsidRDefault="00B03268">
      <w:pPr>
        <w:pStyle w:val="BodyText"/>
        <w:spacing w:before="8"/>
        <w:rPr>
          <w:b/>
          <w:sz w:val="19"/>
        </w:rPr>
      </w:pPr>
    </w:p>
    <w:p w:rsidR="00B03268" w:rsidRDefault="00C933F0">
      <w:pPr>
        <w:pStyle w:val="BodyText"/>
        <w:spacing w:before="1"/>
        <w:ind w:left="118"/>
      </w:pPr>
      <w:r>
        <w:t>It’s a good idea to open all bags when not in use. Kayaking is a water sport and “everything gets wet”.</w:t>
      </w:r>
    </w:p>
    <w:p w:rsidR="00B03268" w:rsidRDefault="00B03268">
      <w:pPr>
        <w:pStyle w:val="BodyText"/>
        <w:spacing w:before="2"/>
        <w:rPr>
          <w:sz w:val="23"/>
        </w:rPr>
      </w:pPr>
    </w:p>
    <w:p w:rsidR="00B03268" w:rsidRDefault="00C933F0">
      <w:pPr>
        <w:pStyle w:val="Heading4"/>
      </w:pPr>
      <w:r>
        <w:t>What to Use</w:t>
      </w:r>
    </w:p>
    <w:p w:rsidR="00B03268" w:rsidRDefault="00C933F0">
      <w:pPr>
        <w:pStyle w:val="BodyText"/>
        <w:spacing w:before="278"/>
        <w:ind w:left="120" w:right="566"/>
      </w:pPr>
      <w:r>
        <w:t>While the Mountaineers Club in no way endorses the following products, they are mentioned as having served our needs for many, many seasons.</w:t>
      </w:r>
    </w:p>
    <w:p w:rsidR="00B03268" w:rsidRDefault="00B03268">
      <w:pPr>
        <w:pStyle w:val="BodyText"/>
        <w:spacing w:before="2"/>
        <w:rPr>
          <w:sz w:val="33"/>
        </w:rPr>
      </w:pPr>
    </w:p>
    <w:p w:rsidR="00B03268" w:rsidRDefault="00C933F0">
      <w:pPr>
        <w:pStyle w:val="ListParagraph"/>
        <w:numPr>
          <w:ilvl w:val="1"/>
          <w:numId w:val="8"/>
        </w:numPr>
        <w:tabs>
          <w:tab w:val="left" w:pos="839"/>
          <w:tab w:val="left" w:pos="840"/>
        </w:tabs>
        <w:ind w:right="541"/>
        <w:rPr>
          <w:sz w:val="20"/>
        </w:rPr>
      </w:pPr>
      <w:r>
        <w:rPr>
          <w:sz w:val="20"/>
        </w:rPr>
        <w:t>Fresh Water: Still an abundant and essential item for rinsing all things subject to corrosion. Any salt crystals not removed will eventually attract</w:t>
      </w:r>
      <w:r>
        <w:rPr>
          <w:spacing w:val="-6"/>
          <w:sz w:val="20"/>
        </w:rPr>
        <w:t xml:space="preserve"> </w:t>
      </w:r>
      <w:r>
        <w:rPr>
          <w:sz w:val="20"/>
        </w:rPr>
        <w:t>moisture.</w:t>
      </w:r>
    </w:p>
    <w:p w:rsidR="00B03268" w:rsidRDefault="00C933F0">
      <w:pPr>
        <w:pStyle w:val="ListParagraph"/>
        <w:numPr>
          <w:ilvl w:val="1"/>
          <w:numId w:val="8"/>
        </w:numPr>
        <w:tabs>
          <w:tab w:val="left" w:pos="839"/>
          <w:tab w:val="left" w:pos="840"/>
        </w:tabs>
        <w:spacing w:before="79"/>
        <w:rPr>
          <w:sz w:val="20"/>
        </w:rPr>
      </w:pPr>
      <w:r>
        <w:rPr>
          <w:sz w:val="20"/>
        </w:rPr>
        <w:t>Silicone: The best friend your latex seals ever had: “Seal Saver,” “UV Tech,” “303,”</w:t>
      </w:r>
      <w:r>
        <w:rPr>
          <w:spacing w:val="-20"/>
          <w:sz w:val="20"/>
        </w:rPr>
        <w:t xml:space="preserve"> </w:t>
      </w:r>
      <w:r>
        <w:rPr>
          <w:sz w:val="20"/>
        </w:rPr>
        <w:t>etc.</w:t>
      </w:r>
    </w:p>
    <w:p w:rsidR="00B03268" w:rsidRDefault="00C933F0">
      <w:pPr>
        <w:pStyle w:val="ListParagraph"/>
        <w:numPr>
          <w:ilvl w:val="1"/>
          <w:numId w:val="8"/>
        </w:numPr>
        <w:tabs>
          <w:tab w:val="left" w:pos="839"/>
          <w:tab w:val="left" w:pos="840"/>
        </w:tabs>
        <w:spacing w:before="77"/>
        <w:ind w:right="548"/>
        <w:rPr>
          <w:sz w:val="20"/>
        </w:rPr>
      </w:pPr>
      <w:r>
        <w:rPr>
          <w:sz w:val="20"/>
        </w:rPr>
        <w:t>Outfitting Glue (H2 Glue): Once you have got the boat to fit, you can keep it that way. Only the best waterproof glue is worth</w:t>
      </w:r>
      <w:r>
        <w:rPr>
          <w:spacing w:val="-3"/>
          <w:sz w:val="20"/>
        </w:rPr>
        <w:t xml:space="preserve"> </w:t>
      </w:r>
      <w:r>
        <w:rPr>
          <w:sz w:val="20"/>
        </w:rPr>
        <w:t>using.</w:t>
      </w:r>
    </w:p>
    <w:p w:rsidR="00B03268" w:rsidRDefault="00C933F0">
      <w:pPr>
        <w:pStyle w:val="ListParagraph"/>
        <w:numPr>
          <w:ilvl w:val="1"/>
          <w:numId w:val="8"/>
        </w:numPr>
        <w:tabs>
          <w:tab w:val="left" w:pos="839"/>
          <w:tab w:val="left" w:pos="840"/>
        </w:tabs>
        <w:spacing w:before="79"/>
        <w:rPr>
          <w:sz w:val="20"/>
        </w:rPr>
      </w:pPr>
      <w:r>
        <w:rPr>
          <w:sz w:val="20"/>
        </w:rPr>
        <w:t>“Aquaseal”: The ultimate solution for abrasion, holes, attaching seals, etc.; the list goes</w:t>
      </w:r>
      <w:r>
        <w:rPr>
          <w:spacing w:val="-24"/>
          <w:sz w:val="20"/>
        </w:rPr>
        <w:t xml:space="preserve"> </w:t>
      </w:r>
      <w:r>
        <w:rPr>
          <w:sz w:val="20"/>
        </w:rPr>
        <w:t>on….</w:t>
      </w:r>
    </w:p>
    <w:p w:rsidR="00B03268" w:rsidRDefault="00C933F0">
      <w:pPr>
        <w:pStyle w:val="ListParagraph"/>
        <w:numPr>
          <w:ilvl w:val="1"/>
          <w:numId w:val="8"/>
        </w:numPr>
        <w:tabs>
          <w:tab w:val="left" w:pos="838"/>
          <w:tab w:val="left" w:pos="840"/>
        </w:tabs>
        <w:spacing w:before="78"/>
        <w:rPr>
          <w:sz w:val="20"/>
        </w:rPr>
      </w:pPr>
      <w:r>
        <w:rPr>
          <w:sz w:val="20"/>
        </w:rPr>
        <w:t>“PB 300”: One brand of waterproof glue, preferred by many, for attaching latex</w:t>
      </w:r>
      <w:r>
        <w:rPr>
          <w:spacing w:val="-20"/>
          <w:sz w:val="20"/>
        </w:rPr>
        <w:t xml:space="preserve"> </w:t>
      </w:r>
      <w:r>
        <w:rPr>
          <w:sz w:val="20"/>
        </w:rPr>
        <w:t>seals.</w:t>
      </w:r>
    </w:p>
    <w:p w:rsidR="00B03268" w:rsidRDefault="00C933F0">
      <w:pPr>
        <w:pStyle w:val="ListParagraph"/>
        <w:numPr>
          <w:ilvl w:val="1"/>
          <w:numId w:val="8"/>
        </w:numPr>
        <w:tabs>
          <w:tab w:val="left" w:pos="838"/>
          <w:tab w:val="left" w:pos="839"/>
        </w:tabs>
        <w:spacing w:before="79"/>
        <w:ind w:left="838"/>
        <w:rPr>
          <w:sz w:val="20"/>
        </w:rPr>
      </w:pPr>
      <w:r>
        <w:rPr>
          <w:sz w:val="20"/>
        </w:rPr>
        <w:t>“Sink the Stink” or “MiraZyme”: Do us all a favor and use this stuff on anything made of</w:t>
      </w:r>
      <w:r>
        <w:rPr>
          <w:spacing w:val="-35"/>
          <w:sz w:val="20"/>
        </w:rPr>
        <w:t xml:space="preserve"> </w:t>
      </w:r>
      <w:r>
        <w:rPr>
          <w:sz w:val="20"/>
        </w:rPr>
        <w:t>neoprene.</w:t>
      </w:r>
    </w:p>
    <w:p w:rsidR="00B03268" w:rsidRDefault="00C933F0">
      <w:pPr>
        <w:pStyle w:val="ListParagraph"/>
        <w:numPr>
          <w:ilvl w:val="1"/>
          <w:numId w:val="8"/>
        </w:numPr>
        <w:tabs>
          <w:tab w:val="left" w:pos="838"/>
          <w:tab w:val="left" w:pos="839"/>
        </w:tabs>
        <w:spacing w:before="80" w:line="237" w:lineRule="auto"/>
        <w:ind w:left="838" w:right="1223"/>
        <w:rPr>
          <w:sz w:val="20"/>
        </w:rPr>
      </w:pPr>
      <w:r>
        <w:rPr>
          <w:sz w:val="20"/>
        </w:rPr>
        <w:t>Gelcoat: If you find yourself venturing into this realm, “Fiberlay” in Seattle, comes highly recommended.</w:t>
      </w:r>
    </w:p>
    <w:p w:rsidR="00B03268" w:rsidRDefault="00B03268">
      <w:pPr>
        <w:pStyle w:val="BodyText"/>
        <w:spacing w:before="2"/>
        <w:rPr>
          <w:sz w:val="23"/>
        </w:rPr>
      </w:pPr>
    </w:p>
    <w:p w:rsidR="00B03268" w:rsidRDefault="00C933F0">
      <w:pPr>
        <w:pStyle w:val="Heading4"/>
      </w:pPr>
      <w:r>
        <w:t>Conclusion:</w:t>
      </w:r>
    </w:p>
    <w:p w:rsidR="00B03268" w:rsidRDefault="00C933F0">
      <w:pPr>
        <w:pStyle w:val="BodyText"/>
        <w:spacing w:before="278"/>
        <w:ind w:left="120"/>
      </w:pPr>
      <w:r>
        <w:t>Take care of your equipment, and your equipment will take care of you.</w:t>
      </w:r>
    </w:p>
    <w:p w:rsidR="00B03268" w:rsidRDefault="00B03268">
      <w:pPr>
        <w:sectPr w:rsidR="00B03268">
          <w:pgSz w:w="12240" w:h="15840"/>
          <w:pgMar w:top="1420" w:right="580" w:bottom="720" w:left="600" w:header="0" w:footer="523" w:gutter="0"/>
          <w:cols w:space="720"/>
        </w:sectPr>
      </w:pPr>
    </w:p>
    <w:p w:rsidR="00B03268" w:rsidRDefault="00C933F0">
      <w:pPr>
        <w:pStyle w:val="Heading7"/>
        <w:spacing w:before="80"/>
        <w:ind w:left="2592"/>
        <w:rPr>
          <w:rFonts w:ascii="Arial"/>
        </w:rPr>
      </w:pPr>
      <w:r>
        <w:rPr>
          <w:rFonts w:ascii="Arial"/>
        </w:rPr>
        <w:t>Continue Building your Kayak Skills, Increase Your Fun</w:t>
      </w:r>
    </w:p>
    <w:p w:rsidR="00B03268" w:rsidRDefault="00B03268">
      <w:pPr>
        <w:pStyle w:val="BodyText"/>
        <w:spacing w:before="2"/>
        <w:rPr>
          <w:rFonts w:ascii="Arial"/>
          <w:b/>
          <w:sz w:val="22"/>
        </w:rPr>
      </w:pPr>
    </w:p>
    <w:p w:rsidR="00B03268" w:rsidRDefault="00C933F0">
      <w:pPr>
        <w:pStyle w:val="BodyText"/>
        <w:ind w:left="839" w:right="876"/>
        <w:rPr>
          <w:rFonts w:ascii="Arial" w:hAnsi="Arial"/>
        </w:rPr>
      </w:pPr>
      <w:r>
        <w:rPr>
          <w:rFonts w:ascii="Arial" w:hAnsi="Arial"/>
        </w:rPr>
        <w:t xml:space="preserve">*1)Complete the Basic Kayak Class graduation requirements. Contact </w:t>
      </w:r>
      <w:hyperlink r:id="rId47">
        <w:r>
          <w:rPr>
            <w:rFonts w:ascii="Arial" w:hAnsi="Arial"/>
            <w:u w:val="single"/>
          </w:rPr>
          <w:t>kayakwill@yahoo.com</w:t>
        </w:r>
        <w:r>
          <w:rPr>
            <w:rFonts w:ascii="Arial" w:hAnsi="Arial"/>
          </w:rPr>
          <w:t xml:space="preserve">. </w:t>
        </w:r>
      </w:hyperlink>
      <w:r>
        <w:rPr>
          <w:rFonts w:ascii="Arial" w:hAnsi="Arial"/>
        </w:rPr>
        <w:t>Request to be added to the Olympia Mountaineers Sea Kayak (</w:t>
      </w:r>
      <w:r>
        <w:rPr>
          <w:rFonts w:ascii="Arial" w:hAnsi="Arial"/>
          <w:b/>
        </w:rPr>
        <w:t xml:space="preserve">OMSK) google group </w:t>
      </w:r>
      <w:hyperlink r:id="rId48">
        <w:r>
          <w:rPr>
            <w:rFonts w:ascii="Arial" w:hAnsi="Arial"/>
            <w:u w:val="single"/>
          </w:rPr>
          <w:t>olympiamountaineersseakayaking@googlegroups.com</w:t>
        </w:r>
        <w:r>
          <w:rPr>
            <w:rFonts w:ascii="Arial" w:hAnsi="Arial"/>
          </w:rPr>
          <w:t xml:space="preserve"> </w:t>
        </w:r>
      </w:hyperlink>
      <w:r>
        <w:rPr>
          <w:rFonts w:ascii="Arial" w:hAnsi="Arial"/>
        </w:rPr>
        <w:t>so you don’t miss upcoming events and</w:t>
      </w:r>
    </w:p>
    <w:p w:rsidR="00B03268" w:rsidRDefault="00C933F0">
      <w:pPr>
        <w:pStyle w:val="BodyText"/>
        <w:spacing w:before="143"/>
        <w:ind w:left="866"/>
        <w:rPr>
          <w:rFonts w:ascii="Arial"/>
        </w:rPr>
      </w:pPr>
      <w:r>
        <w:rPr>
          <w:rFonts w:ascii="Arial"/>
        </w:rPr>
        <w:t>paddling opportunities</w:t>
      </w:r>
    </w:p>
    <w:p w:rsidR="00B03268" w:rsidRDefault="00C933F0">
      <w:pPr>
        <w:pStyle w:val="BodyText"/>
        <w:spacing w:before="152"/>
        <w:ind w:left="857" w:right="1121" w:hanging="1"/>
        <w:rPr>
          <w:rFonts w:ascii="Arial" w:hAnsi="Arial"/>
        </w:rPr>
      </w:pPr>
      <w:r>
        <w:rPr>
          <w:rFonts w:ascii="Arial" w:hAnsi="Arial"/>
        </w:rPr>
        <w:t xml:space="preserve">*2)Contact </w:t>
      </w:r>
      <w:hyperlink r:id="rId49">
        <w:r>
          <w:rPr>
            <w:rFonts w:ascii="Arial" w:hAnsi="Arial"/>
            <w:u w:val="single"/>
          </w:rPr>
          <w:t>explorer.ron@gmail.com</w:t>
        </w:r>
        <w:r>
          <w:rPr>
            <w:rFonts w:ascii="Arial" w:hAnsi="Arial"/>
          </w:rPr>
          <w:t xml:space="preserve"> </w:t>
        </w:r>
      </w:hyperlink>
      <w:r>
        <w:rPr>
          <w:rFonts w:ascii="Arial" w:hAnsi="Arial"/>
        </w:rPr>
        <w:t xml:space="preserve">if you don’t see the OMSK </w:t>
      </w:r>
      <w:r>
        <w:rPr>
          <w:rFonts w:ascii="Arial" w:hAnsi="Arial"/>
          <w:b/>
        </w:rPr>
        <w:t xml:space="preserve">confirmation </w:t>
      </w:r>
      <w:r>
        <w:rPr>
          <w:rFonts w:ascii="Arial" w:hAnsi="Arial"/>
        </w:rPr>
        <w:t>email within one week of your request.</w:t>
      </w:r>
    </w:p>
    <w:p w:rsidR="00B03268" w:rsidRDefault="00B03268">
      <w:pPr>
        <w:pStyle w:val="BodyText"/>
        <w:spacing w:before="10"/>
        <w:rPr>
          <w:rFonts w:ascii="Arial"/>
          <w:sz w:val="21"/>
        </w:rPr>
      </w:pPr>
    </w:p>
    <w:p w:rsidR="00B03268" w:rsidRDefault="00C933F0">
      <w:pPr>
        <w:pStyle w:val="BodyText"/>
        <w:ind w:left="857"/>
        <w:rPr>
          <w:rFonts w:ascii="Arial"/>
        </w:rPr>
      </w:pPr>
      <w:r>
        <w:rPr>
          <w:rFonts w:ascii="Arial"/>
        </w:rPr>
        <w:t xml:space="preserve">*3) Sign up for kayak trips at </w:t>
      </w:r>
      <w:hyperlink r:id="rId50">
        <w:r>
          <w:rPr>
            <w:rFonts w:ascii="Arial"/>
          </w:rPr>
          <w:t xml:space="preserve">www. </w:t>
        </w:r>
      </w:hyperlink>
      <w:hyperlink r:id="rId51">
        <w:r>
          <w:rPr>
            <w:rFonts w:ascii="Arial"/>
            <w:u w:val="single"/>
          </w:rPr>
          <w:t>mountaineers.org</w:t>
        </w:r>
        <w:r>
          <w:rPr>
            <w:rFonts w:ascii="Arial"/>
          </w:rPr>
          <w:t xml:space="preserve">. </w:t>
        </w:r>
      </w:hyperlink>
      <w:r>
        <w:rPr>
          <w:rFonts w:ascii="Arial"/>
        </w:rPr>
        <w:t>Contact leader first.</w:t>
      </w:r>
    </w:p>
    <w:p w:rsidR="00B03268" w:rsidRDefault="00B03268">
      <w:pPr>
        <w:pStyle w:val="BodyText"/>
        <w:spacing w:before="2"/>
        <w:rPr>
          <w:rFonts w:ascii="Arial"/>
          <w:sz w:val="29"/>
        </w:rPr>
      </w:pPr>
    </w:p>
    <w:p w:rsidR="00B03268" w:rsidRDefault="00C933F0">
      <w:pPr>
        <w:pStyle w:val="ListParagraph"/>
        <w:numPr>
          <w:ilvl w:val="0"/>
          <w:numId w:val="4"/>
        </w:numPr>
        <w:tabs>
          <w:tab w:val="left" w:pos="1100"/>
        </w:tabs>
        <w:spacing w:before="1"/>
        <w:ind w:firstLine="0"/>
        <w:rPr>
          <w:rFonts w:ascii="Arial"/>
          <w:sz w:val="20"/>
        </w:rPr>
      </w:pPr>
      <w:r>
        <w:rPr>
          <w:rFonts w:ascii="Arial"/>
          <w:spacing w:val="-3"/>
          <w:sz w:val="20"/>
        </w:rPr>
        <w:t xml:space="preserve">Sign </w:t>
      </w:r>
      <w:r>
        <w:rPr>
          <w:rFonts w:ascii="Arial"/>
          <w:sz w:val="20"/>
        </w:rPr>
        <w:t xml:space="preserve">up for the </w:t>
      </w:r>
      <w:r>
        <w:rPr>
          <w:rFonts w:ascii="Arial"/>
          <w:b/>
          <w:sz w:val="20"/>
        </w:rPr>
        <w:t xml:space="preserve">August </w:t>
      </w:r>
      <w:r>
        <w:rPr>
          <w:rFonts w:ascii="Arial"/>
          <w:sz w:val="20"/>
        </w:rPr>
        <w:t>Kayak Paddle, Picnic, Celebration (your kayak class</w:t>
      </w:r>
      <w:r>
        <w:rPr>
          <w:rFonts w:ascii="Arial"/>
          <w:spacing w:val="-10"/>
          <w:sz w:val="20"/>
        </w:rPr>
        <w:t xml:space="preserve"> </w:t>
      </w:r>
      <w:r>
        <w:rPr>
          <w:rFonts w:ascii="Arial"/>
          <w:sz w:val="20"/>
        </w:rPr>
        <w:t>graduation)</w:t>
      </w:r>
    </w:p>
    <w:p w:rsidR="00B03268" w:rsidRDefault="00B03268">
      <w:pPr>
        <w:pStyle w:val="BodyText"/>
        <w:spacing w:before="4"/>
        <w:rPr>
          <w:rFonts w:ascii="Arial"/>
        </w:rPr>
      </w:pPr>
    </w:p>
    <w:p w:rsidR="00B03268" w:rsidRDefault="00C933F0">
      <w:pPr>
        <w:pStyle w:val="ListParagraph"/>
        <w:numPr>
          <w:ilvl w:val="0"/>
          <w:numId w:val="4"/>
        </w:numPr>
        <w:tabs>
          <w:tab w:val="left" w:pos="1100"/>
        </w:tabs>
        <w:spacing w:line="232" w:lineRule="auto"/>
        <w:ind w:right="1526" w:firstLine="0"/>
        <w:rPr>
          <w:rFonts w:ascii="Arial"/>
          <w:sz w:val="20"/>
        </w:rPr>
      </w:pPr>
      <w:r>
        <w:rPr>
          <w:rFonts w:ascii="Arial"/>
          <w:sz w:val="20"/>
        </w:rPr>
        <w:t>Share</w:t>
      </w:r>
      <w:r>
        <w:rPr>
          <w:rFonts w:ascii="Arial"/>
          <w:spacing w:val="-6"/>
          <w:sz w:val="20"/>
        </w:rPr>
        <w:t xml:space="preserve"> </w:t>
      </w:r>
      <w:r>
        <w:rPr>
          <w:rFonts w:ascii="Arial"/>
          <w:sz w:val="20"/>
        </w:rPr>
        <w:t>and</w:t>
      </w:r>
      <w:r>
        <w:rPr>
          <w:rFonts w:ascii="Arial"/>
          <w:spacing w:val="-4"/>
          <w:sz w:val="20"/>
        </w:rPr>
        <w:t xml:space="preserve"> </w:t>
      </w:r>
      <w:r>
        <w:rPr>
          <w:rFonts w:ascii="Arial"/>
          <w:sz w:val="20"/>
        </w:rPr>
        <w:t>improve</w:t>
      </w:r>
      <w:r>
        <w:rPr>
          <w:rFonts w:ascii="Arial"/>
          <w:spacing w:val="-4"/>
          <w:sz w:val="20"/>
        </w:rPr>
        <w:t xml:space="preserve"> </w:t>
      </w:r>
      <w:r>
        <w:rPr>
          <w:rFonts w:ascii="Arial"/>
          <w:sz w:val="20"/>
        </w:rPr>
        <w:t>your</w:t>
      </w:r>
      <w:r>
        <w:rPr>
          <w:rFonts w:ascii="Arial"/>
          <w:spacing w:val="-3"/>
          <w:sz w:val="20"/>
        </w:rPr>
        <w:t xml:space="preserve"> </w:t>
      </w:r>
      <w:r>
        <w:rPr>
          <w:rFonts w:ascii="Arial"/>
          <w:sz w:val="20"/>
        </w:rPr>
        <w:t>skills,</w:t>
      </w:r>
      <w:r>
        <w:rPr>
          <w:rFonts w:ascii="Arial"/>
          <w:spacing w:val="-4"/>
          <w:sz w:val="20"/>
        </w:rPr>
        <w:t xml:space="preserve"> </w:t>
      </w:r>
      <w:r>
        <w:rPr>
          <w:rFonts w:ascii="Arial"/>
          <w:sz w:val="20"/>
        </w:rPr>
        <w:t>sign</w:t>
      </w:r>
      <w:r>
        <w:rPr>
          <w:rFonts w:ascii="Arial"/>
          <w:spacing w:val="-6"/>
          <w:sz w:val="20"/>
        </w:rPr>
        <w:t xml:space="preserve"> </w:t>
      </w:r>
      <w:r>
        <w:rPr>
          <w:rFonts w:ascii="Arial"/>
          <w:sz w:val="20"/>
        </w:rPr>
        <w:t>up</w:t>
      </w:r>
      <w:r>
        <w:rPr>
          <w:rFonts w:ascii="Arial"/>
          <w:spacing w:val="-6"/>
          <w:sz w:val="20"/>
        </w:rPr>
        <w:t xml:space="preserve"> </w:t>
      </w:r>
      <w:r>
        <w:rPr>
          <w:rFonts w:ascii="Arial"/>
          <w:sz w:val="20"/>
        </w:rPr>
        <w:t>for</w:t>
      </w:r>
      <w:r>
        <w:rPr>
          <w:rFonts w:ascii="Arial"/>
          <w:spacing w:val="-5"/>
          <w:sz w:val="20"/>
        </w:rPr>
        <w:t xml:space="preserve"> </w:t>
      </w:r>
      <w:r>
        <w:rPr>
          <w:rFonts w:ascii="Arial"/>
          <w:b/>
          <w:spacing w:val="-3"/>
          <w:sz w:val="20"/>
        </w:rPr>
        <w:t>Train</w:t>
      </w:r>
      <w:r>
        <w:rPr>
          <w:rFonts w:ascii="Arial"/>
          <w:b/>
          <w:spacing w:val="-4"/>
          <w:sz w:val="20"/>
        </w:rPr>
        <w:t xml:space="preserve"> </w:t>
      </w:r>
      <w:r>
        <w:rPr>
          <w:rFonts w:ascii="Arial"/>
          <w:b/>
          <w:sz w:val="20"/>
        </w:rPr>
        <w:t>the</w:t>
      </w:r>
      <w:r>
        <w:rPr>
          <w:rFonts w:ascii="Arial"/>
          <w:b/>
          <w:spacing w:val="-6"/>
          <w:sz w:val="20"/>
        </w:rPr>
        <w:t xml:space="preserve"> </w:t>
      </w:r>
      <w:r>
        <w:rPr>
          <w:rFonts w:ascii="Arial"/>
          <w:b/>
          <w:sz w:val="20"/>
        </w:rPr>
        <w:t>Trainer</w:t>
      </w:r>
      <w:r>
        <w:rPr>
          <w:rFonts w:ascii="Arial"/>
          <w:b/>
          <w:spacing w:val="-3"/>
          <w:sz w:val="20"/>
        </w:rPr>
        <w:t xml:space="preserve"> </w:t>
      </w:r>
      <w:r>
        <w:rPr>
          <w:rFonts w:ascii="Arial"/>
          <w:sz w:val="20"/>
        </w:rPr>
        <w:t>in</w:t>
      </w:r>
      <w:r>
        <w:rPr>
          <w:rFonts w:ascii="Arial"/>
          <w:spacing w:val="-6"/>
          <w:sz w:val="20"/>
        </w:rPr>
        <w:t xml:space="preserve"> </w:t>
      </w:r>
      <w:r>
        <w:rPr>
          <w:rFonts w:ascii="Arial"/>
          <w:sz w:val="20"/>
        </w:rPr>
        <w:t>April</w:t>
      </w:r>
      <w:r>
        <w:rPr>
          <w:rFonts w:ascii="Arial"/>
          <w:spacing w:val="-4"/>
          <w:sz w:val="20"/>
        </w:rPr>
        <w:t xml:space="preserve"> </w:t>
      </w:r>
      <w:r>
        <w:rPr>
          <w:rFonts w:ascii="Arial"/>
          <w:sz w:val="20"/>
        </w:rPr>
        <w:t>.Volunteer</w:t>
      </w:r>
      <w:r>
        <w:rPr>
          <w:rFonts w:ascii="Arial"/>
          <w:spacing w:val="-5"/>
          <w:sz w:val="20"/>
        </w:rPr>
        <w:t xml:space="preserve"> </w:t>
      </w:r>
      <w:r>
        <w:rPr>
          <w:rFonts w:ascii="Arial"/>
          <w:sz w:val="20"/>
        </w:rPr>
        <w:t>to</w:t>
      </w:r>
      <w:r>
        <w:rPr>
          <w:rFonts w:ascii="Arial"/>
          <w:spacing w:val="-4"/>
          <w:sz w:val="20"/>
        </w:rPr>
        <w:t xml:space="preserve"> </w:t>
      </w:r>
      <w:r>
        <w:rPr>
          <w:rFonts w:ascii="Arial"/>
          <w:sz w:val="20"/>
        </w:rPr>
        <w:t>be</w:t>
      </w:r>
      <w:r>
        <w:rPr>
          <w:rFonts w:ascii="Arial"/>
          <w:spacing w:val="-6"/>
          <w:sz w:val="20"/>
        </w:rPr>
        <w:t xml:space="preserve"> </w:t>
      </w:r>
      <w:r>
        <w:rPr>
          <w:rFonts w:ascii="Arial"/>
          <w:sz w:val="20"/>
        </w:rPr>
        <w:t>a</w:t>
      </w:r>
      <w:r>
        <w:rPr>
          <w:rFonts w:ascii="Arial"/>
          <w:spacing w:val="-4"/>
          <w:sz w:val="20"/>
        </w:rPr>
        <w:t xml:space="preserve"> </w:t>
      </w:r>
      <w:r>
        <w:rPr>
          <w:rFonts w:ascii="Arial"/>
          <w:sz w:val="20"/>
        </w:rPr>
        <w:t>instructor trainee to help teach the April/May Basic Kayak</w:t>
      </w:r>
      <w:r>
        <w:rPr>
          <w:rFonts w:ascii="Arial"/>
          <w:spacing w:val="-11"/>
          <w:sz w:val="20"/>
        </w:rPr>
        <w:t xml:space="preserve"> </w:t>
      </w:r>
      <w:r>
        <w:rPr>
          <w:rFonts w:ascii="Arial"/>
          <w:sz w:val="20"/>
        </w:rPr>
        <w:t>class.</w:t>
      </w:r>
    </w:p>
    <w:p w:rsidR="00B03268" w:rsidRDefault="00B03268">
      <w:pPr>
        <w:pStyle w:val="BodyText"/>
        <w:spacing w:before="6"/>
        <w:rPr>
          <w:rFonts w:ascii="Arial"/>
        </w:rPr>
      </w:pPr>
    </w:p>
    <w:p w:rsidR="00B03268" w:rsidRDefault="00C933F0">
      <w:pPr>
        <w:pStyle w:val="ListParagraph"/>
        <w:numPr>
          <w:ilvl w:val="0"/>
          <w:numId w:val="4"/>
        </w:numPr>
        <w:tabs>
          <w:tab w:val="left" w:pos="1100"/>
        </w:tabs>
        <w:ind w:firstLine="0"/>
        <w:rPr>
          <w:rFonts w:ascii="Arial"/>
          <w:sz w:val="20"/>
        </w:rPr>
      </w:pPr>
      <w:r>
        <w:rPr>
          <w:rFonts w:ascii="Arial"/>
          <w:sz w:val="20"/>
        </w:rPr>
        <w:t xml:space="preserve">Attend the </w:t>
      </w:r>
      <w:r>
        <w:rPr>
          <w:rFonts w:ascii="Arial"/>
          <w:b/>
          <w:sz w:val="20"/>
        </w:rPr>
        <w:t>Wednesday</w:t>
      </w:r>
      <w:r>
        <w:rPr>
          <w:rFonts w:ascii="Arial"/>
          <w:sz w:val="20"/>
        </w:rPr>
        <w:t xml:space="preserve">, 6:00PM kayak </w:t>
      </w:r>
      <w:r>
        <w:rPr>
          <w:rFonts w:ascii="Arial"/>
          <w:b/>
          <w:sz w:val="20"/>
        </w:rPr>
        <w:t xml:space="preserve">paddles </w:t>
      </w:r>
      <w:r>
        <w:rPr>
          <w:rFonts w:ascii="Arial"/>
          <w:sz w:val="20"/>
        </w:rPr>
        <w:t>at Boston Harbor,June to</w:t>
      </w:r>
      <w:r>
        <w:rPr>
          <w:rFonts w:ascii="Arial"/>
          <w:spacing w:val="-22"/>
          <w:sz w:val="20"/>
        </w:rPr>
        <w:t xml:space="preserve"> </w:t>
      </w:r>
      <w:r>
        <w:rPr>
          <w:rFonts w:ascii="Arial"/>
          <w:sz w:val="20"/>
        </w:rPr>
        <w:t>September.</w:t>
      </w:r>
    </w:p>
    <w:p w:rsidR="00B03268" w:rsidRDefault="00B03268">
      <w:pPr>
        <w:pStyle w:val="BodyText"/>
        <w:spacing w:before="10"/>
        <w:rPr>
          <w:rFonts w:ascii="Arial"/>
          <w:sz w:val="19"/>
        </w:rPr>
      </w:pPr>
    </w:p>
    <w:p w:rsidR="00B03268" w:rsidRDefault="00C933F0">
      <w:pPr>
        <w:pStyle w:val="ListParagraph"/>
        <w:numPr>
          <w:ilvl w:val="0"/>
          <w:numId w:val="4"/>
        </w:numPr>
        <w:tabs>
          <w:tab w:val="left" w:pos="1100"/>
        </w:tabs>
        <w:ind w:firstLine="0"/>
        <w:rPr>
          <w:rFonts w:ascii="Arial"/>
          <w:sz w:val="20"/>
        </w:rPr>
      </w:pPr>
      <w:r>
        <w:rPr>
          <w:rFonts w:ascii="Arial"/>
          <w:sz w:val="20"/>
        </w:rPr>
        <w:t xml:space="preserve">Go to the Sunday Kayak </w:t>
      </w:r>
      <w:r>
        <w:rPr>
          <w:rFonts w:ascii="Arial"/>
          <w:b/>
          <w:sz w:val="20"/>
        </w:rPr>
        <w:t>Pool Sessions</w:t>
      </w:r>
      <w:r>
        <w:rPr>
          <w:rFonts w:ascii="Arial"/>
          <w:sz w:val="20"/>
        </w:rPr>
        <w:t xml:space="preserve">, November </w:t>
      </w:r>
      <w:r>
        <w:rPr>
          <w:rFonts w:ascii="Arial"/>
          <w:spacing w:val="-3"/>
          <w:sz w:val="20"/>
        </w:rPr>
        <w:t xml:space="preserve">thru </w:t>
      </w:r>
      <w:r>
        <w:rPr>
          <w:rFonts w:ascii="Arial"/>
          <w:sz w:val="20"/>
        </w:rPr>
        <w:t>April. Join us for dinner</w:t>
      </w:r>
      <w:r>
        <w:rPr>
          <w:rFonts w:ascii="Arial"/>
          <w:spacing w:val="-22"/>
          <w:sz w:val="20"/>
        </w:rPr>
        <w:t xml:space="preserve"> </w:t>
      </w:r>
      <w:r>
        <w:rPr>
          <w:rFonts w:ascii="Arial"/>
          <w:sz w:val="20"/>
        </w:rPr>
        <w:t>afterwards.</w:t>
      </w:r>
    </w:p>
    <w:p w:rsidR="00B03268" w:rsidRDefault="00B03268">
      <w:pPr>
        <w:pStyle w:val="BodyText"/>
        <w:spacing w:before="7"/>
        <w:rPr>
          <w:rFonts w:ascii="Arial"/>
          <w:sz w:val="19"/>
        </w:rPr>
      </w:pPr>
    </w:p>
    <w:p w:rsidR="00B03268" w:rsidRDefault="00C933F0">
      <w:pPr>
        <w:pStyle w:val="ListParagraph"/>
        <w:numPr>
          <w:ilvl w:val="0"/>
          <w:numId w:val="4"/>
        </w:numPr>
        <w:tabs>
          <w:tab w:val="left" w:pos="1100"/>
        </w:tabs>
        <w:spacing w:before="1"/>
        <w:ind w:firstLine="0"/>
        <w:rPr>
          <w:rFonts w:ascii="Arial"/>
          <w:b/>
          <w:sz w:val="20"/>
        </w:rPr>
      </w:pPr>
      <w:r>
        <w:rPr>
          <w:rFonts w:ascii="Arial"/>
          <w:spacing w:val="-3"/>
          <w:sz w:val="20"/>
        </w:rPr>
        <w:t xml:space="preserve">Register </w:t>
      </w:r>
      <w:r>
        <w:rPr>
          <w:rFonts w:ascii="Arial"/>
          <w:sz w:val="20"/>
        </w:rPr>
        <w:t xml:space="preserve">for the Incident Management, Roll class or other </w:t>
      </w:r>
      <w:r>
        <w:rPr>
          <w:rFonts w:ascii="Arial"/>
          <w:b/>
          <w:sz w:val="20"/>
        </w:rPr>
        <w:t>kayak classes.</w:t>
      </w:r>
    </w:p>
    <w:p w:rsidR="00B03268" w:rsidRDefault="00B03268">
      <w:pPr>
        <w:pStyle w:val="BodyText"/>
        <w:spacing w:before="9"/>
        <w:rPr>
          <w:rFonts w:ascii="Arial"/>
          <w:b/>
          <w:sz w:val="19"/>
        </w:rPr>
      </w:pPr>
    </w:p>
    <w:p w:rsidR="00B03268" w:rsidRDefault="00C933F0">
      <w:pPr>
        <w:pStyle w:val="ListParagraph"/>
        <w:numPr>
          <w:ilvl w:val="0"/>
          <w:numId w:val="4"/>
        </w:numPr>
        <w:tabs>
          <w:tab w:val="left" w:pos="1100"/>
        </w:tabs>
        <w:ind w:firstLine="0"/>
        <w:rPr>
          <w:rFonts w:ascii="Arial"/>
          <w:sz w:val="20"/>
        </w:rPr>
      </w:pPr>
      <w:r>
        <w:rPr>
          <w:rFonts w:ascii="Arial"/>
          <w:sz w:val="20"/>
        </w:rPr>
        <w:t xml:space="preserve">Volunteer, attend the Kayak Committee Meetings, </w:t>
      </w:r>
      <w:r>
        <w:rPr>
          <w:rFonts w:ascii="Arial"/>
          <w:b/>
          <w:sz w:val="20"/>
        </w:rPr>
        <w:t>3rd Wednesday</w:t>
      </w:r>
      <w:r>
        <w:rPr>
          <w:rFonts w:ascii="Arial"/>
          <w:sz w:val="20"/>
        </w:rPr>
        <w:t>, Sept.-June,</w:t>
      </w:r>
      <w:r>
        <w:rPr>
          <w:rFonts w:ascii="Arial"/>
          <w:spacing w:val="-14"/>
          <w:sz w:val="20"/>
        </w:rPr>
        <w:t xml:space="preserve"> </w:t>
      </w:r>
      <w:r>
        <w:rPr>
          <w:rFonts w:ascii="Arial"/>
          <w:sz w:val="20"/>
        </w:rPr>
        <w:t>5:30pm.</w:t>
      </w:r>
    </w:p>
    <w:p w:rsidR="00B03268" w:rsidRDefault="00B03268">
      <w:pPr>
        <w:pStyle w:val="BodyText"/>
        <w:spacing w:before="5"/>
        <w:rPr>
          <w:rFonts w:ascii="Arial"/>
        </w:rPr>
      </w:pPr>
    </w:p>
    <w:p w:rsidR="00B03268" w:rsidRDefault="00C933F0">
      <w:pPr>
        <w:pStyle w:val="ListParagraph"/>
        <w:numPr>
          <w:ilvl w:val="0"/>
          <w:numId w:val="4"/>
        </w:numPr>
        <w:tabs>
          <w:tab w:val="left" w:pos="1399"/>
          <w:tab w:val="left" w:pos="1400"/>
        </w:tabs>
        <w:spacing w:line="232" w:lineRule="auto"/>
        <w:ind w:left="839" w:right="1192" w:firstLine="1"/>
        <w:rPr>
          <w:rFonts w:ascii="Arial"/>
          <w:sz w:val="20"/>
        </w:rPr>
      </w:pPr>
      <w:r>
        <w:rPr>
          <w:rFonts w:ascii="Arial"/>
          <w:sz w:val="20"/>
        </w:rPr>
        <w:t xml:space="preserve">Buy tickets for the October Awards </w:t>
      </w:r>
      <w:r>
        <w:rPr>
          <w:rFonts w:ascii="Arial"/>
          <w:b/>
          <w:sz w:val="20"/>
        </w:rPr>
        <w:t xml:space="preserve">Banquet. </w:t>
      </w:r>
      <w:r>
        <w:rPr>
          <w:rFonts w:ascii="Arial"/>
          <w:sz w:val="20"/>
        </w:rPr>
        <w:t xml:space="preserve">Kayak graduation celebration. At the Banquet </w:t>
      </w:r>
      <w:r>
        <w:rPr>
          <w:rFonts w:ascii="Arial"/>
          <w:spacing w:val="-3"/>
          <w:sz w:val="20"/>
        </w:rPr>
        <w:t xml:space="preserve">you </w:t>
      </w:r>
      <w:r>
        <w:rPr>
          <w:rFonts w:ascii="Arial"/>
          <w:sz w:val="20"/>
        </w:rPr>
        <w:t>can receive your earned kayak paddle pin award and class</w:t>
      </w:r>
      <w:r>
        <w:rPr>
          <w:rFonts w:ascii="Arial"/>
          <w:spacing w:val="-9"/>
          <w:sz w:val="20"/>
        </w:rPr>
        <w:t xml:space="preserve"> </w:t>
      </w:r>
      <w:r>
        <w:rPr>
          <w:rFonts w:ascii="Arial"/>
          <w:sz w:val="20"/>
        </w:rPr>
        <w:t>certificate.</w:t>
      </w:r>
    </w:p>
    <w:p w:rsidR="00B03268" w:rsidRDefault="00B03268">
      <w:pPr>
        <w:pStyle w:val="BodyText"/>
        <w:spacing w:before="6"/>
        <w:rPr>
          <w:rFonts w:ascii="Arial"/>
        </w:rPr>
      </w:pPr>
    </w:p>
    <w:p w:rsidR="00B03268" w:rsidRDefault="00C933F0">
      <w:pPr>
        <w:pStyle w:val="ListParagraph"/>
        <w:numPr>
          <w:ilvl w:val="0"/>
          <w:numId w:val="4"/>
        </w:numPr>
        <w:tabs>
          <w:tab w:val="left" w:pos="1399"/>
          <w:tab w:val="left" w:pos="1400"/>
        </w:tabs>
        <w:ind w:left="1399" w:hanging="559"/>
        <w:rPr>
          <w:rFonts w:ascii="Arial"/>
          <w:sz w:val="20"/>
        </w:rPr>
      </w:pPr>
      <w:r>
        <w:rPr>
          <w:rFonts w:ascii="Arial"/>
          <w:spacing w:val="-3"/>
          <w:sz w:val="20"/>
        </w:rPr>
        <w:t xml:space="preserve">Sign </w:t>
      </w:r>
      <w:r>
        <w:rPr>
          <w:rFonts w:ascii="Arial"/>
          <w:sz w:val="20"/>
        </w:rPr>
        <w:t xml:space="preserve">up for a </w:t>
      </w:r>
      <w:r>
        <w:rPr>
          <w:rFonts w:ascii="Arial"/>
          <w:b/>
          <w:sz w:val="20"/>
        </w:rPr>
        <w:t xml:space="preserve">Paddle Pin </w:t>
      </w:r>
      <w:r>
        <w:rPr>
          <w:rFonts w:ascii="Arial"/>
          <w:spacing w:val="-3"/>
          <w:sz w:val="20"/>
        </w:rPr>
        <w:t xml:space="preserve">Kayak </w:t>
      </w:r>
      <w:r>
        <w:rPr>
          <w:rFonts w:ascii="Arial"/>
          <w:sz w:val="20"/>
        </w:rPr>
        <w:t xml:space="preserve">trip. Meet the requirements to </w:t>
      </w:r>
      <w:r>
        <w:rPr>
          <w:rFonts w:ascii="Arial"/>
          <w:spacing w:val="-3"/>
          <w:sz w:val="20"/>
        </w:rPr>
        <w:t xml:space="preserve">earn </w:t>
      </w:r>
      <w:r>
        <w:rPr>
          <w:rFonts w:ascii="Arial"/>
          <w:sz w:val="20"/>
        </w:rPr>
        <w:t>a kayak paddle</w:t>
      </w:r>
      <w:r>
        <w:rPr>
          <w:rFonts w:ascii="Arial"/>
          <w:spacing w:val="8"/>
          <w:sz w:val="20"/>
        </w:rPr>
        <w:t xml:space="preserve"> </w:t>
      </w:r>
      <w:r>
        <w:rPr>
          <w:rFonts w:ascii="Arial"/>
          <w:spacing w:val="-2"/>
          <w:sz w:val="20"/>
        </w:rPr>
        <w:t>pin</w:t>
      </w:r>
    </w:p>
    <w:p w:rsidR="00B03268" w:rsidRDefault="00B03268">
      <w:pPr>
        <w:pStyle w:val="BodyText"/>
        <w:spacing w:before="10"/>
        <w:rPr>
          <w:rFonts w:ascii="Arial"/>
          <w:sz w:val="19"/>
        </w:rPr>
      </w:pPr>
    </w:p>
    <w:p w:rsidR="00B03268" w:rsidRDefault="00C933F0">
      <w:pPr>
        <w:pStyle w:val="ListParagraph"/>
        <w:numPr>
          <w:ilvl w:val="0"/>
          <w:numId w:val="4"/>
        </w:numPr>
        <w:tabs>
          <w:tab w:val="left" w:pos="1399"/>
          <w:tab w:val="left" w:pos="1400"/>
        </w:tabs>
        <w:ind w:left="1399" w:hanging="559"/>
        <w:rPr>
          <w:rFonts w:ascii="Arial"/>
          <w:sz w:val="20"/>
        </w:rPr>
      </w:pPr>
      <w:r>
        <w:rPr>
          <w:rFonts w:ascii="Arial"/>
          <w:sz w:val="20"/>
        </w:rPr>
        <w:t>Attend</w:t>
      </w:r>
      <w:r>
        <w:rPr>
          <w:rFonts w:ascii="Arial"/>
          <w:spacing w:val="-8"/>
          <w:sz w:val="20"/>
        </w:rPr>
        <w:t xml:space="preserve"> </w:t>
      </w:r>
      <w:r>
        <w:rPr>
          <w:rFonts w:ascii="Arial"/>
          <w:sz w:val="20"/>
        </w:rPr>
        <w:t>kayak</w:t>
      </w:r>
      <w:r>
        <w:rPr>
          <w:rFonts w:ascii="Arial"/>
          <w:spacing w:val="-6"/>
          <w:sz w:val="20"/>
        </w:rPr>
        <w:t xml:space="preserve"> </w:t>
      </w:r>
      <w:r>
        <w:rPr>
          <w:rFonts w:ascii="Arial"/>
          <w:sz w:val="20"/>
        </w:rPr>
        <w:t>group</w:t>
      </w:r>
      <w:r>
        <w:rPr>
          <w:rFonts w:ascii="Arial"/>
          <w:spacing w:val="-8"/>
          <w:sz w:val="20"/>
        </w:rPr>
        <w:t xml:space="preserve"> </w:t>
      </w:r>
      <w:r>
        <w:rPr>
          <w:rFonts w:ascii="Arial"/>
          <w:sz w:val="20"/>
        </w:rPr>
        <w:t>events,</w:t>
      </w:r>
      <w:r>
        <w:rPr>
          <w:rFonts w:ascii="Arial"/>
          <w:spacing w:val="-3"/>
          <w:sz w:val="20"/>
        </w:rPr>
        <w:t xml:space="preserve"> </w:t>
      </w:r>
      <w:r>
        <w:rPr>
          <w:rFonts w:ascii="Arial"/>
          <w:sz w:val="20"/>
        </w:rPr>
        <w:t>such</w:t>
      </w:r>
      <w:r>
        <w:rPr>
          <w:rFonts w:ascii="Arial"/>
          <w:spacing w:val="-6"/>
          <w:sz w:val="20"/>
        </w:rPr>
        <w:t xml:space="preserve"> </w:t>
      </w:r>
      <w:r>
        <w:rPr>
          <w:rFonts w:ascii="Arial"/>
          <w:sz w:val="20"/>
        </w:rPr>
        <w:t>as</w:t>
      </w:r>
      <w:r>
        <w:rPr>
          <w:rFonts w:ascii="Arial"/>
          <w:spacing w:val="-6"/>
          <w:sz w:val="20"/>
        </w:rPr>
        <w:t xml:space="preserve"> </w:t>
      </w:r>
      <w:r>
        <w:rPr>
          <w:rFonts w:ascii="Arial"/>
          <w:sz w:val="20"/>
        </w:rPr>
        <w:t>the</w:t>
      </w:r>
      <w:r>
        <w:rPr>
          <w:rFonts w:ascii="Arial"/>
          <w:spacing w:val="-6"/>
          <w:sz w:val="20"/>
        </w:rPr>
        <w:t xml:space="preserve"> </w:t>
      </w:r>
      <w:r>
        <w:rPr>
          <w:rFonts w:ascii="Arial"/>
          <w:sz w:val="20"/>
        </w:rPr>
        <w:t>pre-</w:t>
      </w:r>
      <w:r>
        <w:rPr>
          <w:rFonts w:ascii="Arial"/>
          <w:b/>
          <w:sz w:val="20"/>
        </w:rPr>
        <w:t>Banff</w:t>
      </w:r>
      <w:r>
        <w:rPr>
          <w:rFonts w:ascii="Arial"/>
          <w:b/>
          <w:spacing w:val="-4"/>
          <w:sz w:val="20"/>
        </w:rPr>
        <w:t xml:space="preserve"> </w:t>
      </w:r>
      <w:r>
        <w:rPr>
          <w:rFonts w:ascii="Arial"/>
          <w:sz w:val="20"/>
        </w:rPr>
        <w:t>dinner</w:t>
      </w:r>
      <w:r>
        <w:rPr>
          <w:rFonts w:ascii="Arial"/>
          <w:spacing w:val="-5"/>
          <w:sz w:val="20"/>
        </w:rPr>
        <w:t xml:space="preserve"> </w:t>
      </w:r>
      <w:r>
        <w:rPr>
          <w:rFonts w:ascii="Arial"/>
          <w:sz w:val="20"/>
        </w:rPr>
        <w:t>and</w:t>
      </w:r>
      <w:r>
        <w:rPr>
          <w:rFonts w:ascii="Arial"/>
          <w:spacing w:val="-8"/>
          <w:sz w:val="20"/>
        </w:rPr>
        <w:t xml:space="preserve"> </w:t>
      </w:r>
      <w:r>
        <w:rPr>
          <w:rFonts w:ascii="Arial"/>
          <w:sz w:val="20"/>
        </w:rPr>
        <w:t>film</w:t>
      </w:r>
      <w:r>
        <w:rPr>
          <w:rFonts w:ascii="Arial"/>
          <w:spacing w:val="-7"/>
          <w:sz w:val="20"/>
        </w:rPr>
        <w:t xml:space="preserve"> </w:t>
      </w:r>
      <w:r>
        <w:rPr>
          <w:rFonts w:ascii="Arial"/>
          <w:spacing w:val="-3"/>
          <w:sz w:val="20"/>
        </w:rPr>
        <w:t>festival</w:t>
      </w:r>
      <w:r>
        <w:rPr>
          <w:rFonts w:ascii="Arial"/>
          <w:spacing w:val="-5"/>
          <w:sz w:val="20"/>
        </w:rPr>
        <w:t xml:space="preserve"> </w:t>
      </w:r>
      <w:r>
        <w:rPr>
          <w:rFonts w:ascii="Arial"/>
          <w:sz w:val="20"/>
        </w:rPr>
        <w:t>in</w:t>
      </w:r>
      <w:r>
        <w:rPr>
          <w:rFonts w:ascii="Arial"/>
          <w:spacing w:val="-5"/>
          <w:sz w:val="20"/>
        </w:rPr>
        <w:t xml:space="preserve"> </w:t>
      </w:r>
      <w:r>
        <w:rPr>
          <w:rFonts w:ascii="Arial"/>
          <w:sz w:val="20"/>
        </w:rPr>
        <w:t>December.</w:t>
      </w:r>
    </w:p>
    <w:p w:rsidR="00B03268" w:rsidRDefault="00B03268">
      <w:pPr>
        <w:pStyle w:val="BodyText"/>
        <w:spacing w:before="10"/>
        <w:rPr>
          <w:rFonts w:ascii="Arial"/>
          <w:sz w:val="19"/>
        </w:rPr>
      </w:pPr>
    </w:p>
    <w:p w:rsidR="00B03268" w:rsidRDefault="00C933F0">
      <w:pPr>
        <w:pStyle w:val="ListParagraph"/>
        <w:numPr>
          <w:ilvl w:val="0"/>
          <w:numId w:val="4"/>
        </w:numPr>
        <w:tabs>
          <w:tab w:val="left" w:pos="1399"/>
          <w:tab w:val="left" w:pos="1400"/>
        </w:tabs>
        <w:ind w:left="1399" w:hanging="560"/>
        <w:rPr>
          <w:rFonts w:ascii="Arial"/>
          <w:sz w:val="20"/>
        </w:rPr>
      </w:pPr>
      <w:r>
        <w:rPr>
          <w:rFonts w:ascii="Arial"/>
          <w:sz w:val="20"/>
        </w:rPr>
        <w:t>Follow us on Facebook at Olympia Mountaineers Sea</w:t>
      </w:r>
      <w:r>
        <w:rPr>
          <w:rFonts w:ascii="Arial"/>
          <w:spacing w:val="-8"/>
          <w:sz w:val="20"/>
        </w:rPr>
        <w:t xml:space="preserve"> </w:t>
      </w:r>
      <w:r>
        <w:rPr>
          <w:rFonts w:ascii="Arial"/>
          <w:sz w:val="20"/>
        </w:rPr>
        <w:t>Kayakers</w:t>
      </w:r>
    </w:p>
    <w:p w:rsidR="00B03268" w:rsidRDefault="00B03268">
      <w:pPr>
        <w:pStyle w:val="BodyText"/>
        <w:spacing w:before="2"/>
        <w:rPr>
          <w:rFonts w:ascii="Arial"/>
        </w:rPr>
      </w:pPr>
    </w:p>
    <w:p w:rsidR="00B03268" w:rsidRDefault="00C933F0">
      <w:pPr>
        <w:pStyle w:val="ListParagraph"/>
        <w:numPr>
          <w:ilvl w:val="0"/>
          <w:numId w:val="4"/>
        </w:numPr>
        <w:tabs>
          <w:tab w:val="left" w:pos="1399"/>
          <w:tab w:val="left" w:pos="1400"/>
        </w:tabs>
        <w:spacing w:line="235" w:lineRule="auto"/>
        <w:ind w:left="839" w:right="1339" w:firstLine="1"/>
        <w:rPr>
          <w:rFonts w:ascii="Arial"/>
          <w:sz w:val="20"/>
        </w:rPr>
      </w:pPr>
      <w:r>
        <w:rPr>
          <w:rFonts w:ascii="Arial"/>
          <w:sz w:val="20"/>
        </w:rPr>
        <w:t xml:space="preserve">Meet and Share </w:t>
      </w:r>
      <w:r>
        <w:rPr>
          <w:rFonts w:ascii="Arial"/>
          <w:spacing w:val="-3"/>
          <w:sz w:val="20"/>
        </w:rPr>
        <w:t xml:space="preserve">Info. with </w:t>
      </w:r>
      <w:r>
        <w:rPr>
          <w:rFonts w:ascii="Arial"/>
          <w:sz w:val="20"/>
        </w:rPr>
        <w:t xml:space="preserve">fellow kayakers at the </w:t>
      </w:r>
      <w:r>
        <w:rPr>
          <w:rFonts w:ascii="Arial"/>
          <w:b/>
          <w:sz w:val="20"/>
        </w:rPr>
        <w:t xml:space="preserve">first Wednesday </w:t>
      </w:r>
      <w:r>
        <w:rPr>
          <w:rFonts w:ascii="Arial"/>
          <w:sz w:val="20"/>
        </w:rPr>
        <w:t xml:space="preserve">of the </w:t>
      </w:r>
      <w:r>
        <w:rPr>
          <w:rFonts w:ascii="Arial"/>
          <w:spacing w:val="-3"/>
          <w:sz w:val="20"/>
        </w:rPr>
        <w:t xml:space="preserve">month Potlucks </w:t>
      </w:r>
      <w:r>
        <w:rPr>
          <w:rFonts w:ascii="Arial"/>
          <w:sz w:val="20"/>
        </w:rPr>
        <w:t>and Adventure</w:t>
      </w:r>
      <w:r>
        <w:rPr>
          <w:rFonts w:ascii="Arial"/>
          <w:spacing w:val="-4"/>
          <w:sz w:val="20"/>
        </w:rPr>
        <w:t xml:space="preserve"> </w:t>
      </w:r>
      <w:r>
        <w:rPr>
          <w:rFonts w:ascii="Arial"/>
          <w:spacing w:val="-3"/>
          <w:sz w:val="20"/>
        </w:rPr>
        <w:t>Speaker</w:t>
      </w:r>
      <w:r>
        <w:rPr>
          <w:rFonts w:ascii="Arial"/>
          <w:spacing w:val="-6"/>
          <w:sz w:val="20"/>
        </w:rPr>
        <w:t xml:space="preserve"> </w:t>
      </w:r>
      <w:r>
        <w:rPr>
          <w:rFonts w:ascii="Arial"/>
          <w:sz w:val="20"/>
        </w:rPr>
        <w:t>Series.</w:t>
      </w:r>
      <w:r>
        <w:rPr>
          <w:rFonts w:ascii="Arial"/>
          <w:spacing w:val="-3"/>
          <w:sz w:val="20"/>
        </w:rPr>
        <w:t xml:space="preserve"> </w:t>
      </w:r>
      <w:r>
        <w:rPr>
          <w:rFonts w:ascii="Arial"/>
          <w:sz w:val="20"/>
        </w:rPr>
        <w:t>September</w:t>
      </w:r>
      <w:r>
        <w:rPr>
          <w:rFonts w:ascii="Arial"/>
          <w:spacing w:val="-6"/>
          <w:sz w:val="20"/>
        </w:rPr>
        <w:t xml:space="preserve"> </w:t>
      </w:r>
      <w:r>
        <w:rPr>
          <w:rFonts w:ascii="Arial"/>
          <w:sz w:val="20"/>
        </w:rPr>
        <w:t>thru</w:t>
      </w:r>
      <w:r>
        <w:rPr>
          <w:rFonts w:ascii="Arial"/>
          <w:spacing w:val="-10"/>
          <w:sz w:val="20"/>
        </w:rPr>
        <w:t xml:space="preserve"> </w:t>
      </w:r>
      <w:r>
        <w:rPr>
          <w:rFonts w:ascii="Arial"/>
          <w:spacing w:val="-3"/>
          <w:sz w:val="20"/>
        </w:rPr>
        <w:t xml:space="preserve">May, </w:t>
      </w:r>
      <w:r>
        <w:rPr>
          <w:rFonts w:ascii="Arial"/>
          <w:sz w:val="20"/>
        </w:rPr>
        <w:t>excluding</w:t>
      </w:r>
      <w:r>
        <w:rPr>
          <w:rFonts w:ascii="Arial"/>
          <w:spacing w:val="-2"/>
          <w:sz w:val="20"/>
        </w:rPr>
        <w:t xml:space="preserve"> </w:t>
      </w:r>
      <w:r>
        <w:rPr>
          <w:rFonts w:ascii="Arial"/>
          <w:sz w:val="20"/>
        </w:rPr>
        <w:t>November</w:t>
      </w:r>
      <w:r>
        <w:rPr>
          <w:rFonts w:ascii="Arial"/>
          <w:spacing w:val="-3"/>
          <w:sz w:val="20"/>
        </w:rPr>
        <w:t xml:space="preserve"> </w:t>
      </w:r>
      <w:r>
        <w:rPr>
          <w:rFonts w:ascii="Arial"/>
          <w:sz w:val="20"/>
        </w:rPr>
        <w:t>at</w:t>
      </w:r>
      <w:r>
        <w:rPr>
          <w:rFonts w:ascii="Arial"/>
          <w:spacing w:val="-6"/>
          <w:sz w:val="20"/>
        </w:rPr>
        <w:t xml:space="preserve"> </w:t>
      </w:r>
      <w:r>
        <w:rPr>
          <w:rFonts w:ascii="Arial"/>
          <w:sz w:val="20"/>
        </w:rPr>
        <w:t>the</w:t>
      </w:r>
      <w:r>
        <w:rPr>
          <w:rFonts w:ascii="Arial"/>
          <w:spacing w:val="-5"/>
          <w:sz w:val="20"/>
        </w:rPr>
        <w:t xml:space="preserve"> </w:t>
      </w:r>
      <w:r>
        <w:rPr>
          <w:rFonts w:ascii="Arial"/>
          <w:sz w:val="20"/>
        </w:rPr>
        <w:t>Friends</w:t>
      </w:r>
      <w:r>
        <w:rPr>
          <w:rFonts w:ascii="Arial"/>
          <w:spacing w:val="-6"/>
          <w:sz w:val="20"/>
        </w:rPr>
        <w:t xml:space="preserve"> </w:t>
      </w:r>
      <w:r>
        <w:rPr>
          <w:rFonts w:ascii="Arial"/>
          <w:sz w:val="20"/>
        </w:rPr>
        <w:t>Meeting</w:t>
      </w:r>
      <w:r>
        <w:rPr>
          <w:rFonts w:ascii="Arial"/>
          <w:spacing w:val="-2"/>
          <w:sz w:val="20"/>
        </w:rPr>
        <w:t xml:space="preserve"> </w:t>
      </w:r>
      <w:r>
        <w:rPr>
          <w:rFonts w:ascii="Arial"/>
          <w:sz w:val="20"/>
        </w:rPr>
        <w:t xml:space="preserve">House, 3201 </w:t>
      </w:r>
      <w:r>
        <w:rPr>
          <w:rFonts w:ascii="Arial"/>
          <w:spacing w:val="-3"/>
          <w:sz w:val="20"/>
        </w:rPr>
        <w:t xml:space="preserve">Boston </w:t>
      </w:r>
      <w:r>
        <w:rPr>
          <w:rFonts w:ascii="Arial"/>
          <w:sz w:val="20"/>
        </w:rPr>
        <w:t xml:space="preserve">Harbor Rd. </w:t>
      </w:r>
      <w:r>
        <w:rPr>
          <w:rFonts w:ascii="Arial"/>
          <w:spacing w:val="-3"/>
          <w:sz w:val="20"/>
        </w:rPr>
        <w:t xml:space="preserve">NE. </w:t>
      </w:r>
      <w:r>
        <w:rPr>
          <w:rFonts w:ascii="Arial"/>
          <w:sz w:val="20"/>
        </w:rPr>
        <w:t xml:space="preserve">98506. </w:t>
      </w:r>
      <w:r>
        <w:rPr>
          <w:rFonts w:ascii="Arial"/>
          <w:spacing w:val="-3"/>
          <w:sz w:val="20"/>
        </w:rPr>
        <w:t xml:space="preserve">5:45 Potluck, </w:t>
      </w:r>
      <w:r>
        <w:rPr>
          <w:rFonts w:ascii="Arial"/>
          <w:sz w:val="20"/>
        </w:rPr>
        <w:t>7:00 Adventure</w:t>
      </w:r>
      <w:r>
        <w:rPr>
          <w:rFonts w:ascii="Arial"/>
          <w:spacing w:val="8"/>
          <w:sz w:val="20"/>
        </w:rPr>
        <w:t xml:space="preserve"> </w:t>
      </w:r>
      <w:r>
        <w:rPr>
          <w:rFonts w:ascii="Arial"/>
          <w:sz w:val="20"/>
        </w:rPr>
        <w:t>Speaker</w:t>
      </w:r>
    </w:p>
    <w:p w:rsidR="00B03268" w:rsidRDefault="00B03268">
      <w:pPr>
        <w:pStyle w:val="BodyText"/>
        <w:rPr>
          <w:rFonts w:ascii="Arial"/>
          <w:sz w:val="21"/>
        </w:rPr>
      </w:pPr>
    </w:p>
    <w:p w:rsidR="00B03268" w:rsidRDefault="00C933F0">
      <w:pPr>
        <w:pStyle w:val="ListParagraph"/>
        <w:numPr>
          <w:ilvl w:val="0"/>
          <w:numId w:val="4"/>
        </w:numPr>
        <w:tabs>
          <w:tab w:val="left" w:pos="1399"/>
          <w:tab w:val="left" w:pos="1400"/>
        </w:tabs>
        <w:spacing w:before="1" w:line="235" w:lineRule="auto"/>
        <w:ind w:left="839" w:right="925" w:firstLine="0"/>
        <w:rPr>
          <w:rFonts w:ascii="Arial"/>
          <w:sz w:val="20"/>
        </w:rPr>
      </w:pPr>
      <w:r>
        <w:rPr>
          <w:rFonts w:ascii="Arial"/>
          <w:sz w:val="20"/>
        </w:rPr>
        <w:t>Get</w:t>
      </w:r>
      <w:r>
        <w:rPr>
          <w:rFonts w:ascii="Arial"/>
          <w:spacing w:val="-6"/>
          <w:sz w:val="20"/>
        </w:rPr>
        <w:t xml:space="preserve"> </w:t>
      </w:r>
      <w:r>
        <w:rPr>
          <w:rFonts w:ascii="Arial"/>
          <w:sz w:val="20"/>
        </w:rPr>
        <w:t>the</w:t>
      </w:r>
      <w:r>
        <w:rPr>
          <w:rFonts w:ascii="Arial"/>
          <w:spacing w:val="-10"/>
          <w:sz w:val="20"/>
        </w:rPr>
        <w:t xml:space="preserve"> </w:t>
      </w:r>
      <w:r>
        <w:rPr>
          <w:rFonts w:ascii="Arial"/>
          <w:sz w:val="20"/>
        </w:rPr>
        <w:t>Olympia</w:t>
      </w:r>
      <w:r>
        <w:rPr>
          <w:rFonts w:ascii="Arial"/>
          <w:spacing w:val="-5"/>
          <w:sz w:val="20"/>
        </w:rPr>
        <w:t xml:space="preserve"> </w:t>
      </w:r>
      <w:r>
        <w:rPr>
          <w:rFonts w:ascii="Arial"/>
          <w:sz w:val="20"/>
        </w:rPr>
        <w:t>Mountaineers</w:t>
      </w:r>
      <w:r>
        <w:rPr>
          <w:rFonts w:ascii="Arial"/>
          <w:spacing w:val="-4"/>
          <w:sz w:val="20"/>
        </w:rPr>
        <w:t xml:space="preserve"> </w:t>
      </w:r>
      <w:r>
        <w:rPr>
          <w:rFonts w:ascii="Arial"/>
          <w:b/>
          <w:spacing w:val="-3"/>
          <w:sz w:val="20"/>
        </w:rPr>
        <w:t>email</w:t>
      </w:r>
      <w:r>
        <w:rPr>
          <w:rFonts w:ascii="Arial"/>
          <w:b/>
          <w:spacing w:val="-6"/>
          <w:sz w:val="20"/>
        </w:rPr>
        <w:t xml:space="preserve"> </w:t>
      </w:r>
      <w:r>
        <w:rPr>
          <w:rFonts w:ascii="Arial"/>
          <w:b/>
          <w:sz w:val="20"/>
        </w:rPr>
        <w:t>notices</w:t>
      </w:r>
      <w:r>
        <w:rPr>
          <w:rFonts w:ascii="Arial"/>
          <w:b/>
          <w:spacing w:val="-5"/>
          <w:sz w:val="20"/>
        </w:rPr>
        <w:t xml:space="preserve"> </w:t>
      </w:r>
      <w:r>
        <w:rPr>
          <w:rFonts w:ascii="Arial"/>
          <w:sz w:val="20"/>
        </w:rPr>
        <w:t>of</w:t>
      </w:r>
      <w:r>
        <w:rPr>
          <w:rFonts w:ascii="Arial"/>
          <w:spacing w:val="-3"/>
          <w:sz w:val="20"/>
        </w:rPr>
        <w:t xml:space="preserve"> </w:t>
      </w:r>
      <w:r>
        <w:rPr>
          <w:rFonts w:ascii="Arial"/>
          <w:sz w:val="20"/>
        </w:rPr>
        <w:t>current</w:t>
      </w:r>
      <w:r>
        <w:rPr>
          <w:rFonts w:ascii="Arial"/>
          <w:spacing w:val="-5"/>
          <w:sz w:val="20"/>
        </w:rPr>
        <w:t xml:space="preserve"> </w:t>
      </w:r>
      <w:r>
        <w:rPr>
          <w:rFonts w:ascii="Arial"/>
          <w:sz w:val="20"/>
        </w:rPr>
        <w:t>events.</w:t>
      </w:r>
      <w:r>
        <w:rPr>
          <w:rFonts w:ascii="Arial"/>
          <w:spacing w:val="-5"/>
          <w:sz w:val="20"/>
        </w:rPr>
        <w:t xml:space="preserve"> </w:t>
      </w:r>
      <w:r>
        <w:rPr>
          <w:rFonts w:ascii="Arial"/>
          <w:sz w:val="20"/>
        </w:rPr>
        <w:t>Sign</w:t>
      </w:r>
      <w:r>
        <w:rPr>
          <w:rFonts w:ascii="Arial"/>
          <w:spacing w:val="-10"/>
          <w:sz w:val="20"/>
        </w:rPr>
        <w:t xml:space="preserve"> </w:t>
      </w:r>
      <w:r>
        <w:rPr>
          <w:rFonts w:ascii="Arial"/>
          <w:sz w:val="20"/>
        </w:rPr>
        <w:t>in</w:t>
      </w:r>
      <w:r>
        <w:rPr>
          <w:rFonts w:ascii="Arial"/>
          <w:spacing w:val="-5"/>
          <w:sz w:val="20"/>
        </w:rPr>
        <w:t xml:space="preserve"> </w:t>
      </w:r>
      <w:r>
        <w:rPr>
          <w:rFonts w:ascii="Arial"/>
          <w:sz w:val="20"/>
          <w:u w:val="single"/>
        </w:rPr>
        <w:t>mountaineers.org</w:t>
      </w:r>
      <w:r>
        <w:rPr>
          <w:rFonts w:ascii="Arial"/>
          <w:spacing w:val="-5"/>
          <w:sz w:val="20"/>
        </w:rPr>
        <w:t xml:space="preserve"> </w:t>
      </w:r>
      <w:r>
        <w:rPr>
          <w:rFonts w:ascii="Arial"/>
          <w:sz w:val="20"/>
        </w:rPr>
        <w:t>Go</w:t>
      </w:r>
      <w:r>
        <w:rPr>
          <w:rFonts w:ascii="Arial"/>
          <w:spacing w:val="-7"/>
          <w:sz w:val="20"/>
        </w:rPr>
        <w:t xml:space="preserve"> </w:t>
      </w:r>
      <w:r>
        <w:rPr>
          <w:rFonts w:ascii="Arial"/>
          <w:sz w:val="20"/>
        </w:rPr>
        <w:t>to</w:t>
      </w:r>
      <w:r>
        <w:rPr>
          <w:rFonts w:ascii="Arial"/>
          <w:spacing w:val="-7"/>
          <w:sz w:val="20"/>
        </w:rPr>
        <w:t xml:space="preserve"> </w:t>
      </w:r>
      <w:r>
        <w:rPr>
          <w:rFonts w:ascii="Arial"/>
          <w:sz w:val="20"/>
        </w:rPr>
        <w:t xml:space="preserve">my profile&gt;my preferences </w:t>
      </w:r>
      <w:r>
        <w:rPr>
          <w:rFonts w:ascii="Arial"/>
          <w:spacing w:val="-3"/>
          <w:sz w:val="20"/>
        </w:rPr>
        <w:t xml:space="preserve">(left </w:t>
      </w:r>
      <w:r>
        <w:rPr>
          <w:rFonts w:ascii="Arial"/>
          <w:sz w:val="20"/>
        </w:rPr>
        <w:t xml:space="preserve">side) </w:t>
      </w:r>
      <w:r>
        <w:rPr>
          <w:rFonts w:ascii="Arial"/>
          <w:spacing w:val="-4"/>
          <w:sz w:val="20"/>
        </w:rPr>
        <w:t xml:space="preserve">&gt;Branch </w:t>
      </w:r>
      <w:r>
        <w:rPr>
          <w:rFonts w:ascii="Arial"/>
          <w:sz w:val="20"/>
        </w:rPr>
        <w:t>Communication &gt; Opt</w:t>
      </w:r>
      <w:r>
        <w:rPr>
          <w:rFonts w:ascii="Arial"/>
          <w:spacing w:val="-4"/>
          <w:sz w:val="20"/>
        </w:rPr>
        <w:t xml:space="preserve"> </w:t>
      </w:r>
      <w:r>
        <w:rPr>
          <w:rFonts w:ascii="Arial"/>
          <w:sz w:val="20"/>
        </w:rPr>
        <w:t>in</w:t>
      </w:r>
    </w:p>
    <w:p w:rsidR="00B03268" w:rsidRDefault="00B03268">
      <w:pPr>
        <w:pStyle w:val="BodyText"/>
        <w:rPr>
          <w:rFonts w:ascii="Arial"/>
          <w:sz w:val="21"/>
        </w:rPr>
      </w:pPr>
    </w:p>
    <w:p w:rsidR="00B03268" w:rsidRDefault="00C933F0">
      <w:pPr>
        <w:pStyle w:val="ListParagraph"/>
        <w:numPr>
          <w:ilvl w:val="0"/>
          <w:numId w:val="4"/>
        </w:numPr>
        <w:tabs>
          <w:tab w:val="left" w:pos="1399"/>
          <w:tab w:val="left" w:pos="1400"/>
        </w:tabs>
        <w:spacing w:line="232" w:lineRule="auto"/>
        <w:ind w:left="839" w:right="1427" w:firstLine="0"/>
        <w:rPr>
          <w:rFonts w:ascii="Arial"/>
          <w:sz w:val="20"/>
        </w:rPr>
      </w:pPr>
      <w:r>
        <w:rPr>
          <w:rFonts w:ascii="Arial"/>
          <w:b/>
          <w:sz w:val="20"/>
        </w:rPr>
        <w:t>Encourage</w:t>
      </w:r>
      <w:r>
        <w:rPr>
          <w:rFonts w:ascii="Arial"/>
          <w:b/>
          <w:spacing w:val="-7"/>
          <w:sz w:val="20"/>
        </w:rPr>
        <w:t xml:space="preserve"> </w:t>
      </w:r>
      <w:r>
        <w:rPr>
          <w:rFonts w:ascii="Arial"/>
          <w:b/>
          <w:sz w:val="20"/>
        </w:rPr>
        <w:t>Friends</w:t>
      </w:r>
      <w:r>
        <w:rPr>
          <w:rFonts w:ascii="Arial"/>
          <w:b/>
          <w:spacing w:val="-7"/>
          <w:sz w:val="20"/>
        </w:rPr>
        <w:t xml:space="preserve"> </w:t>
      </w:r>
      <w:r>
        <w:rPr>
          <w:rFonts w:ascii="Arial"/>
          <w:sz w:val="20"/>
        </w:rPr>
        <w:t>to</w:t>
      </w:r>
      <w:r>
        <w:rPr>
          <w:rFonts w:ascii="Arial"/>
          <w:spacing w:val="-5"/>
          <w:sz w:val="20"/>
        </w:rPr>
        <w:t xml:space="preserve"> </w:t>
      </w:r>
      <w:r>
        <w:rPr>
          <w:rFonts w:ascii="Arial"/>
          <w:spacing w:val="-3"/>
          <w:sz w:val="20"/>
        </w:rPr>
        <w:t>sign</w:t>
      </w:r>
      <w:r>
        <w:rPr>
          <w:rFonts w:ascii="Arial"/>
          <w:spacing w:val="-5"/>
          <w:sz w:val="20"/>
        </w:rPr>
        <w:t xml:space="preserve"> </w:t>
      </w:r>
      <w:r>
        <w:rPr>
          <w:rFonts w:ascii="Arial"/>
          <w:sz w:val="20"/>
        </w:rPr>
        <w:t>up</w:t>
      </w:r>
      <w:r>
        <w:rPr>
          <w:rFonts w:ascii="Arial"/>
          <w:spacing w:val="-8"/>
          <w:sz w:val="20"/>
        </w:rPr>
        <w:t xml:space="preserve"> </w:t>
      </w:r>
      <w:r>
        <w:rPr>
          <w:rFonts w:ascii="Arial"/>
          <w:sz w:val="20"/>
        </w:rPr>
        <w:t>for</w:t>
      </w:r>
      <w:r>
        <w:rPr>
          <w:rFonts w:ascii="Arial"/>
          <w:spacing w:val="-6"/>
          <w:sz w:val="20"/>
        </w:rPr>
        <w:t xml:space="preserve"> </w:t>
      </w:r>
      <w:r>
        <w:rPr>
          <w:rFonts w:ascii="Arial"/>
          <w:sz w:val="20"/>
        </w:rPr>
        <w:t>the</w:t>
      </w:r>
      <w:r>
        <w:rPr>
          <w:rFonts w:ascii="Arial"/>
          <w:spacing w:val="-7"/>
          <w:sz w:val="20"/>
        </w:rPr>
        <w:t xml:space="preserve"> </w:t>
      </w:r>
      <w:r>
        <w:rPr>
          <w:rFonts w:ascii="Arial"/>
          <w:sz w:val="20"/>
        </w:rPr>
        <w:t>Basic</w:t>
      </w:r>
      <w:r>
        <w:rPr>
          <w:rFonts w:ascii="Arial"/>
          <w:spacing w:val="-4"/>
          <w:sz w:val="20"/>
        </w:rPr>
        <w:t xml:space="preserve"> </w:t>
      </w:r>
      <w:r>
        <w:rPr>
          <w:rFonts w:ascii="Arial"/>
          <w:sz w:val="20"/>
        </w:rPr>
        <w:t>Kayak</w:t>
      </w:r>
      <w:r>
        <w:rPr>
          <w:rFonts w:ascii="Arial"/>
          <w:spacing w:val="-2"/>
          <w:sz w:val="20"/>
        </w:rPr>
        <w:t xml:space="preserve"> </w:t>
      </w:r>
      <w:r>
        <w:rPr>
          <w:rFonts w:ascii="Arial"/>
          <w:sz w:val="20"/>
        </w:rPr>
        <w:t>Class</w:t>
      </w:r>
      <w:r>
        <w:rPr>
          <w:rFonts w:ascii="Arial"/>
          <w:spacing w:val="-4"/>
          <w:sz w:val="20"/>
        </w:rPr>
        <w:t xml:space="preserve"> </w:t>
      </w:r>
      <w:r>
        <w:rPr>
          <w:rFonts w:ascii="Arial"/>
          <w:sz w:val="20"/>
        </w:rPr>
        <w:t>or</w:t>
      </w:r>
      <w:r>
        <w:rPr>
          <w:rFonts w:ascii="Arial"/>
          <w:spacing w:val="-6"/>
          <w:sz w:val="20"/>
        </w:rPr>
        <w:t xml:space="preserve"> </w:t>
      </w:r>
      <w:r>
        <w:rPr>
          <w:rFonts w:ascii="Arial"/>
          <w:sz w:val="20"/>
        </w:rPr>
        <w:t>qualify</w:t>
      </w:r>
      <w:r>
        <w:rPr>
          <w:rFonts w:ascii="Arial"/>
          <w:spacing w:val="-8"/>
          <w:sz w:val="20"/>
        </w:rPr>
        <w:t xml:space="preserve"> </w:t>
      </w:r>
      <w:r>
        <w:rPr>
          <w:rFonts w:ascii="Arial"/>
          <w:sz w:val="20"/>
        </w:rPr>
        <w:t>for</w:t>
      </w:r>
      <w:r>
        <w:rPr>
          <w:rFonts w:ascii="Arial"/>
          <w:spacing w:val="-6"/>
          <w:sz w:val="20"/>
        </w:rPr>
        <w:t xml:space="preserve"> </w:t>
      </w:r>
      <w:r>
        <w:rPr>
          <w:rFonts w:ascii="Arial"/>
          <w:sz w:val="20"/>
        </w:rPr>
        <w:t>equivalency.</w:t>
      </w:r>
      <w:r>
        <w:rPr>
          <w:rFonts w:ascii="Arial"/>
          <w:spacing w:val="-3"/>
          <w:sz w:val="20"/>
        </w:rPr>
        <w:t xml:space="preserve"> </w:t>
      </w:r>
      <w:r>
        <w:rPr>
          <w:rFonts w:ascii="Arial"/>
          <w:sz w:val="20"/>
        </w:rPr>
        <w:t>Get</w:t>
      </w:r>
      <w:r>
        <w:rPr>
          <w:rFonts w:ascii="Arial"/>
          <w:spacing w:val="-6"/>
          <w:sz w:val="20"/>
        </w:rPr>
        <w:t xml:space="preserve"> </w:t>
      </w:r>
      <w:r>
        <w:rPr>
          <w:rFonts w:ascii="Arial"/>
          <w:sz w:val="20"/>
        </w:rPr>
        <w:t xml:space="preserve">class </w:t>
      </w:r>
      <w:r>
        <w:rPr>
          <w:rFonts w:ascii="Arial"/>
          <w:spacing w:val="-3"/>
          <w:sz w:val="20"/>
        </w:rPr>
        <w:t xml:space="preserve">information </w:t>
      </w:r>
      <w:r>
        <w:rPr>
          <w:rFonts w:ascii="Arial"/>
          <w:sz w:val="20"/>
        </w:rPr>
        <w:t xml:space="preserve">at the January Open House or </w:t>
      </w:r>
      <w:r>
        <w:rPr>
          <w:rFonts w:ascii="Arial"/>
          <w:spacing w:val="-3"/>
          <w:sz w:val="20"/>
        </w:rPr>
        <w:t xml:space="preserve">pick </w:t>
      </w:r>
      <w:r>
        <w:rPr>
          <w:rFonts w:ascii="Arial"/>
          <w:sz w:val="20"/>
        </w:rPr>
        <w:t xml:space="preserve">up </w:t>
      </w:r>
      <w:r>
        <w:rPr>
          <w:rFonts w:ascii="Arial"/>
          <w:spacing w:val="-3"/>
          <w:sz w:val="20"/>
        </w:rPr>
        <w:t xml:space="preserve">kayak flyers </w:t>
      </w:r>
      <w:r>
        <w:rPr>
          <w:rFonts w:ascii="Arial"/>
          <w:sz w:val="20"/>
        </w:rPr>
        <w:t>at the monthly</w:t>
      </w:r>
      <w:r>
        <w:rPr>
          <w:rFonts w:ascii="Arial"/>
          <w:spacing w:val="-4"/>
          <w:sz w:val="20"/>
        </w:rPr>
        <w:t xml:space="preserve"> </w:t>
      </w:r>
      <w:r>
        <w:rPr>
          <w:rFonts w:ascii="Arial"/>
          <w:sz w:val="20"/>
        </w:rPr>
        <w:t>Potlucks.</w:t>
      </w:r>
    </w:p>
    <w:p w:rsidR="00B03268" w:rsidRDefault="00B03268">
      <w:pPr>
        <w:pStyle w:val="BodyText"/>
        <w:spacing w:before="6"/>
        <w:rPr>
          <w:rFonts w:ascii="Arial"/>
        </w:rPr>
      </w:pPr>
    </w:p>
    <w:p w:rsidR="00B03268" w:rsidRDefault="00C933F0">
      <w:pPr>
        <w:pStyle w:val="ListParagraph"/>
        <w:numPr>
          <w:ilvl w:val="0"/>
          <w:numId w:val="4"/>
        </w:numPr>
        <w:tabs>
          <w:tab w:val="left" w:pos="1399"/>
          <w:tab w:val="left" w:pos="1400"/>
        </w:tabs>
        <w:ind w:left="1399" w:hanging="559"/>
        <w:rPr>
          <w:rFonts w:ascii="Arial"/>
          <w:sz w:val="20"/>
        </w:rPr>
      </w:pPr>
      <w:r>
        <w:rPr>
          <w:rFonts w:ascii="Arial"/>
          <w:sz w:val="20"/>
        </w:rPr>
        <w:t xml:space="preserve">Ask a </w:t>
      </w:r>
      <w:r>
        <w:rPr>
          <w:rFonts w:ascii="Arial"/>
          <w:b/>
          <w:sz w:val="20"/>
        </w:rPr>
        <w:t xml:space="preserve">Kayak Leader </w:t>
      </w:r>
      <w:r>
        <w:rPr>
          <w:rFonts w:ascii="Arial"/>
          <w:sz w:val="20"/>
        </w:rPr>
        <w:t xml:space="preserve">how you can </w:t>
      </w:r>
      <w:r>
        <w:rPr>
          <w:rFonts w:ascii="Arial"/>
          <w:spacing w:val="-3"/>
          <w:sz w:val="20"/>
        </w:rPr>
        <w:t xml:space="preserve">meet </w:t>
      </w:r>
      <w:r>
        <w:rPr>
          <w:rFonts w:ascii="Arial"/>
          <w:sz w:val="20"/>
        </w:rPr>
        <w:t>the requirements to become a</w:t>
      </w:r>
      <w:r>
        <w:rPr>
          <w:rFonts w:ascii="Arial"/>
          <w:spacing w:val="-17"/>
          <w:sz w:val="20"/>
        </w:rPr>
        <w:t xml:space="preserve"> </w:t>
      </w:r>
      <w:r>
        <w:rPr>
          <w:rFonts w:ascii="Arial"/>
          <w:sz w:val="20"/>
        </w:rPr>
        <w:t>leader.</w:t>
      </w:r>
    </w:p>
    <w:p w:rsidR="00B03268" w:rsidRDefault="00C933F0">
      <w:pPr>
        <w:spacing w:before="128"/>
        <w:ind w:left="834" w:right="1444" w:hanging="1"/>
        <w:jc w:val="both"/>
        <w:rPr>
          <w:rFonts w:ascii="Arial"/>
          <w:i/>
          <w:sz w:val="20"/>
        </w:rPr>
      </w:pPr>
      <w:r>
        <w:rPr>
          <w:rFonts w:ascii="Arial"/>
          <w:i/>
          <w:sz w:val="20"/>
        </w:rPr>
        <w:t>For</w:t>
      </w:r>
      <w:r>
        <w:rPr>
          <w:rFonts w:ascii="Arial"/>
          <w:i/>
          <w:spacing w:val="-7"/>
          <w:sz w:val="20"/>
        </w:rPr>
        <w:t xml:space="preserve"> </w:t>
      </w:r>
      <w:r>
        <w:rPr>
          <w:rFonts w:ascii="Arial"/>
          <w:i/>
          <w:sz w:val="20"/>
        </w:rPr>
        <w:t>further</w:t>
      </w:r>
      <w:r>
        <w:rPr>
          <w:rFonts w:ascii="Arial"/>
          <w:i/>
          <w:spacing w:val="-7"/>
          <w:sz w:val="20"/>
        </w:rPr>
        <w:t xml:space="preserve"> </w:t>
      </w:r>
      <w:r>
        <w:rPr>
          <w:rFonts w:ascii="Arial"/>
          <w:i/>
          <w:sz w:val="20"/>
        </w:rPr>
        <w:t>information</w:t>
      </w:r>
      <w:r>
        <w:rPr>
          <w:rFonts w:ascii="Arial"/>
          <w:i/>
          <w:spacing w:val="-8"/>
          <w:sz w:val="20"/>
        </w:rPr>
        <w:t xml:space="preserve"> </w:t>
      </w:r>
      <w:r>
        <w:rPr>
          <w:rFonts w:ascii="Arial"/>
          <w:i/>
          <w:sz w:val="20"/>
        </w:rPr>
        <w:t>on</w:t>
      </w:r>
      <w:r>
        <w:rPr>
          <w:rFonts w:ascii="Arial"/>
          <w:i/>
          <w:spacing w:val="-6"/>
          <w:sz w:val="20"/>
        </w:rPr>
        <w:t xml:space="preserve"> </w:t>
      </w:r>
      <w:r>
        <w:rPr>
          <w:rFonts w:ascii="Arial"/>
          <w:i/>
          <w:sz w:val="20"/>
        </w:rPr>
        <w:t>the</w:t>
      </w:r>
      <w:r>
        <w:rPr>
          <w:rFonts w:ascii="Arial"/>
          <w:i/>
          <w:spacing w:val="-8"/>
          <w:sz w:val="20"/>
        </w:rPr>
        <w:t xml:space="preserve"> </w:t>
      </w:r>
      <w:r>
        <w:rPr>
          <w:rFonts w:ascii="Arial"/>
          <w:i/>
          <w:sz w:val="20"/>
        </w:rPr>
        <w:t>events</w:t>
      </w:r>
      <w:r>
        <w:rPr>
          <w:rFonts w:ascii="Arial"/>
          <w:i/>
          <w:spacing w:val="-5"/>
          <w:sz w:val="20"/>
        </w:rPr>
        <w:t xml:space="preserve"> </w:t>
      </w:r>
      <w:r>
        <w:rPr>
          <w:rFonts w:ascii="Arial"/>
          <w:i/>
          <w:sz w:val="20"/>
        </w:rPr>
        <w:t>listed</w:t>
      </w:r>
      <w:r>
        <w:rPr>
          <w:rFonts w:ascii="Arial"/>
          <w:i/>
          <w:spacing w:val="-8"/>
          <w:sz w:val="20"/>
        </w:rPr>
        <w:t xml:space="preserve"> </w:t>
      </w:r>
      <w:r>
        <w:rPr>
          <w:rFonts w:ascii="Arial"/>
          <w:i/>
          <w:sz w:val="20"/>
        </w:rPr>
        <w:t>above</w:t>
      </w:r>
      <w:r>
        <w:rPr>
          <w:rFonts w:ascii="Arial"/>
          <w:i/>
          <w:spacing w:val="-8"/>
          <w:sz w:val="20"/>
        </w:rPr>
        <w:t xml:space="preserve"> </w:t>
      </w:r>
      <w:r>
        <w:rPr>
          <w:rFonts w:ascii="Arial"/>
          <w:i/>
          <w:sz w:val="20"/>
        </w:rPr>
        <w:t>go</w:t>
      </w:r>
      <w:r>
        <w:rPr>
          <w:rFonts w:ascii="Arial"/>
          <w:i/>
          <w:spacing w:val="-8"/>
          <w:sz w:val="20"/>
        </w:rPr>
        <w:t xml:space="preserve"> </w:t>
      </w:r>
      <w:r>
        <w:rPr>
          <w:rFonts w:ascii="Arial"/>
          <w:i/>
          <w:sz w:val="20"/>
        </w:rPr>
        <w:t>to</w:t>
      </w:r>
      <w:r>
        <w:rPr>
          <w:rFonts w:ascii="Arial"/>
          <w:i/>
          <w:spacing w:val="-8"/>
          <w:sz w:val="20"/>
        </w:rPr>
        <w:t xml:space="preserve"> </w:t>
      </w:r>
      <w:hyperlink r:id="rId52">
        <w:r>
          <w:rPr>
            <w:rFonts w:ascii="Arial"/>
            <w:i/>
            <w:sz w:val="20"/>
          </w:rPr>
          <w:t>www.mountaineeers.org</w:t>
        </w:r>
        <w:r>
          <w:rPr>
            <w:rFonts w:ascii="Arial"/>
            <w:i/>
            <w:spacing w:val="-9"/>
            <w:sz w:val="20"/>
          </w:rPr>
          <w:t xml:space="preserve"> </w:t>
        </w:r>
      </w:hyperlink>
      <w:r>
        <w:rPr>
          <w:rFonts w:ascii="Arial"/>
          <w:i/>
          <w:sz w:val="20"/>
        </w:rPr>
        <w:t>Branches</w:t>
      </w:r>
      <w:r>
        <w:rPr>
          <w:rFonts w:ascii="Arial"/>
          <w:i/>
          <w:spacing w:val="-5"/>
          <w:sz w:val="20"/>
        </w:rPr>
        <w:t xml:space="preserve"> </w:t>
      </w:r>
      <w:r>
        <w:rPr>
          <w:rFonts w:ascii="Arial"/>
          <w:i/>
          <w:sz w:val="20"/>
        </w:rPr>
        <w:t>Close</w:t>
      </w:r>
      <w:r>
        <w:rPr>
          <w:rFonts w:ascii="Arial"/>
          <w:i/>
          <w:spacing w:val="-6"/>
          <w:sz w:val="20"/>
        </w:rPr>
        <w:t xml:space="preserve"> </w:t>
      </w:r>
      <w:r>
        <w:rPr>
          <w:rFonts w:ascii="Arial"/>
          <w:i/>
          <w:sz w:val="20"/>
        </w:rPr>
        <w:t xml:space="preserve">To Home &gt;Olympia Branch&gt;upcoming events calendar&gt;click on the event. Or go to Olympia Branch &gt; about us. Or go to </w:t>
      </w:r>
      <w:r>
        <w:rPr>
          <w:rFonts w:ascii="Arial"/>
          <w:i/>
          <w:spacing w:val="-4"/>
          <w:sz w:val="20"/>
        </w:rPr>
        <w:t>Olympia</w:t>
      </w:r>
      <w:r>
        <w:rPr>
          <w:rFonts w:ascii="Arial"/>
          <w:i/>
          <w:spacing w:val="-6"/>
          <w:sz w:val="20"/>
        </w:rPr>
        <w:t xml:space="preserve"> </w:t>
      </w:r>
      <w:r>
        <w:rPr>
          <w:rFonts w:ascii="Arial"/>
          <w:i/>
          <w:sz w:val="20"/>
        </w:rPr>
        <w:t>Mountaineers.org</w:t>
      </w:r>
    </w:p>
    <w:p w:rsidR="00B03268" w:rsidRDefault="00B03268">
      <w:pPr>
        <w:pStyle w:val="BodyText"/>
        <w:spacing w:before="4"/>
        <w:rPr>
          <w:rFonts w:ascii="Arial"/>
          <w:i/>
          <w:sz w:val="19"/>
        </w:rPr>
      </w:pPr>
    </w:p>
    <w:p w:rsidR="00B03268" w:rsidRDefault="00C933F0">
      <w:pPr>
        <w:ind w:left="833"/>
        <w:rPr>
          <w:rFonts w:ascii="Arial"/>
          <w:i/>
          <w:sz w:val="20"/>
        </w:rPr>
      </w:pPr>
      <w:r>
        <w:rPr>
          <w:rFonts w:ascii="Arial"/>
          <w:i/>
          <w:sz w:val="20"/>
        </w:rPr>
        <w:t>More Info? Leave a message at 360.705.2055, Carolyn will return your call</w:t>
      </w:r>
    </w:p>
    <w:p w:rsidR="00B03268" w:rsidRDefault="00B03268">
      <w:pPr>
        <w:rPr>
          <w:rFonts w:ascii="Arial"/>
          <w:sz w:val="20"/>
        </w:rPr>
        <w:sectPr w:rsidR="00B03268">
          <w:footerReference w:type="default" r:id="rId53"/>
          <w:pgSz w:w="12240" w:h="15840"/>
          <w:pgMar w:top="1360" w:right="580" w:bottom="280" w:left="600" w:header="0" w:footer="0" w:gutter="0"/>
          <w:cols w:space="720"/>
        </w:sectPr>
      </w:pPr>
    </w:p>
    <w:p w:rsidR="00B03268" w:rsidRDefault="00B03268">
      <w:pPr>
        <w:pStyle w:val="BodyText"/>
        <w:spacing w:before="9"/>
        <w:rPr>
          <w:rFonts w:ascii="Arial"/>
          <w:i/>
          <w:sz w:val="12"/>
        </w:rPr>
      </w:pPr>
    </w:p>
    <w:p w:rsidR="00B03268" w:rsidRDefault="00C933F0">
      <w:pPr>
        <w:pStyle w:val="Heading1"/>
        <w:spacing w:before="87" w:line="459" w:lineRule="exact"/>
        <w:ind w:left="1597" w:right="0"/>
        <w:jc w:val="left"/>
        <w:rPr>
          <w:rFonts w:ascii="Arial"/>
        </w:rPr>
      </w:pPr>
      <w:r>
        <w:rPr>
          <w:rFonts w:ascii="Arial"/>
        </w:rPr>
        <w:t>Wet Paddle-Training-Session Information</w:t>
      </w:r>
    </w:p>
    <w:p w:rsidR="00B03268" w:rsidRDefault="00C933F0">
      <w:pPr>
        <w:pStyle w:val="Heading6"/>
        <w:spacing w:line="275" w:lineRule="exact"/>
        <w:ind w:left="2911"/>
        <w:rPr>
          <w:rFonts w:ascii="Arial"/>
        </w:rPr>
      </w:pPr>
      <w:r>
        <w:rPr>
          <w:rFonts w:ascii="Arial"/>
        </w:rPr>
        <w:t>2016 Olympia Mountaineers Sea Kayaking Class</w:t>
      </w:r>
    </w:p>
    <w:p w:rsidR="00B03268" w:rsidRDefault="00B03268">
      <w:pPr>
        <w:pStyle w:val="BodyText"/>
        <w:rPr>
          <w:rFonts w:ascii="Arial"/>
          <w:sz w:val="24"/>
        </w:rPr>
      </w:pPr>
    </w:p>
    <w:p w:rsidR="00B03268" w:rsidRDefault="00C933F0">
      <w:pPr>
        <w:tabs>
          <w:tab w:val="left" w:pos="1774"/>
        </w:tabs>
        <w:ind w:left="1050" w:right="3719" w:hanging="210"/>
        <w:rPr>
          <w:rFonts w:ascii="Arial"/>
          <w:sz w:val="24"/>
        </w:rPr>
      </w:pPr>
      <w:r>
        <w:rPr>
          <w:rFonts w:ascii="Arial"/>
          <w:b/>
          <w:sz w:val="24"/>
        </w:rPr>
        <w:t>When:</w:t>
      </w:r>
      <w:r>
        <w:rPr>
          <w:rFonts w:ascii="Arial"/>
          <w:b/>
          <w:sz w:val="24"/>
        </w:rPr>
        <w:tab/>
      </w:r>
      <w:r>
        <w:rPr>
          <w:rFonts w:ascii="Arial"/>
          <w:sz w:val="24"/>
        </w:rPr>
        <w:t>Session A - Sat. May 19, 9:00 AM to about 4:00 PM Session B - Sun. May 20, 9:00 AM to about 4:00</w:t>
      </w:r>
      <w:r>
        <w:rPr>
          <w:rFonts w:ascii="Arial"/>
          <w:spacing w:val="-15"/>
          <w:sz w:val="24"/>
        </w:rPr>
        <w:t xml:space="preserve"> </w:t>
      </w:r>
      <w:r>
        <w:rPr>
          <w:rFonts w:ascii="Arial"/>
          <w:sz w:val="24"/>
        </w:rPr>
        <w:t>PM</w:t>
      </w:r>
    </w:p>
    <w:p w:rsidR="00B03268" w:rsidRDefault="00B03268">
      <w:pPr>
        <w:pStyle w:val="BodyText"/>
        <w:rPr>
          <w:rFonts w:ascii="Arial"/>
          <w:sz w:val="24"/>
        </w:rPr>
      </w:pPr>
    </w:p>
    <w:p w:rsidR="00B03268" w:rsidRDefault="00C933F0">
      <w:pPr>
        <w:ind w:left="840"/>
        <w:rPr>
          <w:rFonts w:ascii="Arial"/>
          <w:sz w:val="24"/>
        </w:rPr>
      </w:pPr>
      <w:r>
        <w:rPr>
          <w:rFonts w:ascii="Arial"/>
          <w:b/>
          <w:sz w:val="24"/>
        </w:rPr>
        <w:t xml:space="preserve">Where: </w:t>
      </w:r>
      <w:r>
        <w:rPr>
          <w:rFonts w:ascii="Arial"/>
          <w:sz w:val="24"/>
        </w:rPr>
        <w:t>Boston Harbor Marina (See map on reverse)</w:t>
      </w:r>
    </w:p>
    <w:p w:rsidR="00B03268" w:rsidRDefault="00B03268">
      <w:pPr>
        <w:pStyle w:val="BodyText"/>
        <w:rPr>
          <w:rFonts w:ascii="Arial"/>
          <w:sz w:val="24"/>
        </w:rPr>
      </w:pPr>
    </w:p>
    <w:p w:rsidR="00B03268" w:rsidRDefault="00C933F0">
      <w:pPr>
        <w:ind w:left="839" w:right="955"/>
        <w:rPr>
          <w:rFonts w:ascii="Arial"/>
          <w:sz w:val="24"/>
        </w:rPr>
      </w:pPr>
      <w:r>
        <w:rPr>
          <w:rFonts w:ascii="Arial"/>
          <w:b/>
          <w:sz w:val="24"/>
        </w:rPr>
        <w:t xml:space="preserve">Rentals: </w:t>
      </w:r>
      <w:r>
        <w:rPr>
          <w:rFonts w:ascii="Arial"/>
          <w:sz w:val="24"/>
        </w:rPr>
        <w:t>Rentals are the responsibility of the students. Boats are available from The Alpine Experience and Boston Harbor Marina. Boats may be picked up off the dock from Boston Harbor Marina and no transportation is needed.</w:t>
      </w:r>
    </w:p>
    <w:p w:rsidR="00B03268" w:rsidRDefault="00B03268">
      <w:pPr>
        <w:pStyle w:val="BodyText"/>
        <w:spacing w:before="1"/>
        <w:rPr>
          <w:rFonts w:ascii="Arial"/>
          <w:sz w:val="24"/>
        </w:rPr>
      </w:pPr>
    </w:p>
    <w:p w:rsidR="00B03268" w:rsidRDefault="00C933F0">
      <w:pPr>
        <w:spacing w:before="1" w:line="276" w:lineRule="exact"/>
        <w:ind w:left="840"/>
        <w:rPr>
          <w:rFonts w:ascii="Arial"/>
          <w:b/>
          <w:sz w:val="24"/>
        </w:rPr>
      </w:pPr>
      <w:r>
        <w:rPr>
          <w:rFonts w:ascii="Arial"/>
          <w:b/>
          <w:sz w:val="24"/>
        </w:rPr>
        <w:t>Bring:</w:t>
      </w:r>
    </w:p>
    <w:p w:rsidR="00B03268" w:rsidRDefault="00C933F0">
      <w:pPr>
        <w:pStyle w:val="ListParagraph"/>
        <w:numPr>
          <w:ilvl w:val="2"/>
          <w:numId w:val="8"/>
        </w:numPr>
        <w:tabs>
          <w:tab w:val="left" w:pos="1199"/>
          <w:tab w:val="left" w:pos="1200"/>
        </w:tabs>
        <w:spacing w:before="2" w:line="237" w:lineRule="auto"/>
        <w:ind w:right="1504"/>
        <w:rPr>
          <w:rFonts w:ascii="Symbol" w:hAnsi="Symbol"/>
          <w:sz w:val="24"/>
        </w:rPr>
      </w:pPr>
      <w:r>
        <w:rPr>
          <w:rFonts w:ascii="Arial" w:hAnsi="Arial"/>
          <w:sz w:val="24"/>
        </w:rPr>
        <w:t>We will be paddling around the Boston Harbor area and down Budd Inlet in the morning. Dress for a kayak trip on the sound according to the day’s</w:t>
      </w:r>
      <w:r>
        <w:rPr>
          <w:rFonts w:ascii="Arial" w:hAnsi="Arial"/>
          <w:spacing w:val="-43"/>
          <w:sz w:val="24"/>
        </w:rPr>
        <w:t xml:space="preserve"> </w:t>
      </w:r>
      <w:r>
        <w:rPr>
          <w:rFonts w:ascii="Arial" w:hAnsi="Arial"/>
          <w:sz w:val="24"/>
        </w:rPr>
        <w:t>weather..</w:t>
      </w:r>
    </w:p>
    <w:p w:rsidR="00B03268" w:rsidRDefault="00C933F0">
      <w:pPr>
        <w:pStyle w:val="ListParagraph"/>
        <w:numPr>
          <w:ilvl w:val="2"/>
          <w:numId w:val="8"/>
        </w:numPr>
        <w:tabs>
          <w:tab w:val="left" w:pos="1199"/>
          <w:tab w:val="left" w:pos="1200"/>
        </w:tabs>
        <w:spacing w:before="1"/>
        <w:ind w:right="973"/>
        <w:rPr>
          <w:rFonts w:ascii="Symbol"/>
          <w:sz w:val="24"/>
        </w:rPr>
      </w:pPr>
      <w:r>
        <w:rPr>
          <w:rFonts w:ascii="Arial"/>
          <w:sz w:val="24"/>
        </w:rPr>
        <w:t>Shorts (if warm &amp; sunny) and/or rain pants over polypro long-johns (depends on the weather - BE PREPARED FOR COLD). Layer long-johns if you chill easily. Poly pro top or wool; avoid cotton. Wear wool hat if cold, visor, cap, and sunglasses if hot and sunny. Prepare to layer clothing. Bring rain coat. Poly fleece is warm, bring as extra.</w:t>
      </w:r>
    </w:p>
    <w:p w:rsidR="00B03268" w:rsidRDefault="00C933F0">
      <w:pPr>
        <w:pStyle w:val="ListParagraph"/>
        <w:numPr>
          <w:ilvl w:val="2"/>
          <w:numId w:val="8"/>
        </w:numPr>
        <w:tabs>
          <w:tab w:val="left" w:pos="1199"/>
          <w:tab w:val="left" w:pos="1200"/>
        </w:tabs>
        <w:spacing w:before="1" w:line="237" w:lineRule="auto"/>
        <w:ind w:right="945"/>
        <w:rPr>
          <w:rFonts w:ascii="Symbol"/>
          <w:sz w:val="24"/>
        </w:rPr>
      </w:pPr>
      <w:r>
        <w:rPr>
          <w:rFonts w:ascii="Arial"/>
          <w:sz w:val="24"/>
        </w:rPr>
        <w:t>Either wear in the morning or bring along your immersion protection gear (wet suit, dry suit, much fleece, or whatever) We will have the opportunity to change or revise gear at lunch before we do wet rescue</w:t>
      </w:r>
      <w:r>
        <w:rPr>
          <w:rFonts w:ascii="Arial"/>
          <w:spacing w:val="-4"/>
          <w:sz w:val="24"/>
        </w:rPr>
        <w:t xml:space="preserve"> </w:t>
      </w:r>
      <w:r>
        <w:rPr>
          <w:rFonts w:ascii="Arial"/>
          <w:sz w:val="24"/>
        </w:rPr>
        <w:t>practice.</w:t>
      </w:r>
    </w:p>
    <w:p w:rsidR="00B03268" w:rsidRDefault="00C933F0">
      <w:pPr>
        <w:pStyle w:val="ListParagraph"/>
        <w:numPr>
          <w:ilvl w:val="2"/>
          <w:numId w:val="8"/>
        </w:numPr>
        <w:tabs>
          <w:tab w:val="left" w:pos="1199"/>
          <w:tab w:val="left" w:pos="1200"/>
        </w:tabs>
        <w:spacing w:before="4" w:line="293" w:lineRule="exact"/>
        <w:rPr>
          <w:rFonts w:ascii="Symbol"/>
          <w:sz w:val="24"/>
        </w:rPr>
      </w:pPr>
      <w:r>
        <w:rPr>
          <w:rFonts w:ascii="Arial"/>
          <w:sz w:val="24"/>
        </w:rPr>
        <w:t>Extra set of clothing to leave in the car for after you return</w:t>
      </w:r>
      <w:r>
        <w:rPr>
          <w:rFonts w:ascii="Arial"/>
          <w:spacing w:val="-8"/>
          <w:sz w:val="24"/>
        </w:rPr>
        <w:t xml:space="preserve"> </w:t>
      </w:r>
      <w:r>
        <w:rPr>
          <w:rFonts w:ascii="Arial"/>
          <w:sz w:val="24"/>
        </w:rPr>
        <w:t>wet..</w:t>
      </w:r>
    </w:p>
    <w:p w:rsidR="00B03268" w:rsidRDefault="00C933F0">
      <w:pPr>
        <w:pStyle w:val="ListParagraph"/>
        <w:numPr>
          <w:ilvl w:val="2"/>
          <w:numId w:val="8"/>
        </w:numPr>
        <w:tabs>
          <w:tab w:val="left" w:pos="1199"/>
          <w:tab w:val="left" w:pos="1200"/>
        </w:tabs>
        <w:spacing w:line="292" w:lineRule="exact"/>
        <w:rPr>
          <w:rFonts w:ascii="Symbol"/>
          <w:sz w:val="24"/>
        </w:rPr>
      </w:pPr>
      <w:r>
        <w:rPr>
          <w:rFonts w:ascii="Arial"/>
          <w:sz w:val="24"/>
        </w:rPr>
        <w:t>Lunch, and energy snack, drinking water, and a thermos of hot liquid, if</w:t>
      </w:r>
      <w:r>
        <w:rPr>
          <w:rFonts w:ascii="Arial"/>
          <w:spacing w:val="-10"/>
          <w:sz w:val="24"/>
        </w:rPr>
        <w:t xml:space="preserve"> </w:t>
      </w:r>
      <w:r>
        <w:rPr>
          <w:rFonts w:ascii="Arial"/>
          <w:sz w:val="24"/>
        </w:rPr>
        <w:t>cold.</w:t>
      </w:r>
    </w:p>
    <w:p w:rsidR="00B03268" w:rsidRDefault="00C933F0">
      <w:pPr>
        <w:pStyle w:val="ListParagraph"/>
        <w:numPr>
          <w:ilvl w:val="2"/>
          <w:numId w:val="8"/>
        </w:numPr>
        <w:tabs>
          <w:tab w:val="left" w:pos="1199"/>
          <w:tab w:val="left" w:pos="1200"/>
        </w:tabs>
        <w:spacing w:before="1" w:line="237" w:lineRule="auto"/>
        <w:ind w:right="863"/>
        <w:rPr>
          <w:rFonts w:ascii="Symbol"/>
          <w:sz w:val="24"/>
        </w:rPr>
      </w:pPr>
      <w:r>
        <w:rPr>
          <w:rFonts w:ascii="Arial"/>
          <w:sz w:val="24"/>
        </w:rPr>
        <w:t>Bring a dry-bag, (double garbage bags work fine), to put lunch, jacket, etc. to carry in the</w:t>
      </w:r>
      <w:r>
        <w:rPr>
          <w:rFonts w:ascii="Arial"/>
          <w:spacing w:val="-1"/>
          <w:sz w:val="24"/>
        </w:rPr>
        <w:t xml:space="preserve"> </w:t>
      </w:r>
      <w:r>
        <w:rPr>
          <w:rFonts w:ascii="Arial"/>
          <w:sz w:val="24"/>
        </w:rPr>
        <w:t>boat.</w:t>
      </w:r>
    </w:p>
    <w:p w:rsidR="00B03268" w:rsidRDefault="00C933F0">
      <w:pPr>
        <w:pStyle w:val="ListParagraph"/>
        <w:numPr>
          <w:ilvl w:val="2"/>
          <w:numId w:val="8"/>
        </w:numPr>
        <w:tabs>
          <w:tab w:val="left" w:pos="1199"/>
          <w:tab w:val="left" w:pos="1200"/>
        </w:tabs>
        <w:spacing w:before="1"/>
        <w:rPr>
          <w:rFonts w:ascii="Symbol"/>
          <w:sz w:val="24"/>
        </w:rPr>
      </w:pPr>
      <w:r>
        <w:rPr>
          <w:rFonts w:ascii="Arial"/>
          <w:sz w:val="24"/>
        </w:rPr>
        <w:t>Bring a sense of adventure, and</w:t>
      </w:r>
      <w:r>
        <w:rPr>
          <w:rFonts w:ascii="Arial"/>
          <w:spacing w:val="-4"/>
          <w:sz w:val="24"/>
        </w:rPr>
        <w:t xml:space="preserve"> </w:t>
      </w:r>
      <w:r>
        <w:rPr>
          <w:rFonts w:ascii="Arial"/>
          <w:sz w:val="24"/>
        </w:rPr>
        <w:t>humor.</w:t>
      </w:r>
    </w:p>
    <w:p w:rsidR="00B03268" w:rsidRDefault="00B03268">
      <w:pPr>
        <w:pStyle w:val="BodyText"/>
        <w:spacing w:before="10"/>
        <w:rPr>
          <w:rFonts w:ascii="Arial"/>
          <w:sz w:val="23"/>
        </w:rPr>
      </w:pPr>
    </w:p>
    <w:p w:rsidR="00B03268" w:rsidRDefault="00C933F0">
      <w:pPr>
        <w:spacing w:before="1" w:line="276" w:lineRule="exact"/>
        <w:ind w:left="840"/>
        <w:rPr>
          <w:rFonts w:ascii="Arial"/>
          <w:b/>
          <w:sz w:val="24"/>
        </w:rPr>
      </w:pPr>
      <w:r>
        <w:rPr>
          <w:rFonts w:ascii="Arial"/>
          <w:b/>
          <w:sz w:val="24"/>
        </w:rPr>
        <w:t>Reading Assignment:</w:t>
      </w:r>
    </w:p>
    <w:p w:rsidR="00B03268" w:rsidRDefault="00C933F0">
      <w:pPr>
        <w:pStyle w:val="ListParagraph"/>
        <w:numPr>
          <w:ilvl w:val="2"/>
          <w:numId w:val="8"/>
        </w:numPr>
        <w:tabs>
          <w:tab w:val="left" w:pos="1199"/>
          <w:tab w:val="left" w:pos="1200"/>
        </w:tabs>
        <w:spacing w:line="293" w:lineRule="exact"/>
        <w:rPr>
          <w:rFonts w:ascii="Symbol"/>
          <w:sz w:val="24"/>
        </w:rPr>
      </w:pPr>
      <w:r>
        <w:rPr>
          <w:rFonts w:ascii="Arial"/>
          <w:sz w:val="24"/>
        </w:rPr>
        <w:t>Strokes: pp.</w:t>
      </w:r>
      <w:r>
        <w:rPr>
          <w:rFonts w:ascii="Arial"/>
          <w:spacing w:val="-1"/>
          <w:sz w:val="24"/>
        </w:rPr>
        <w:t xml:space="preserve"> </w:t>
      </w:r>
      <w:r>
        <w:rPr>
          <w:rFonts w:ascii="Arial"/>
          <w:sz w:val="24"/>
        </w:rPr>
        <w:t>109-127</w:t>
      </w:r>
    </w:p>
    <w:p w:rsidR="00B03268" w:rsidRDefault="00C933F0">
      <w:pPr>
        <w:pStyle w:val="ListParagraph"/>
        <w:numPr>
          <w:ilvl w:val="2"/>
          <w:numId w:val="8"/>
        </w:numPr>
        <w:tabs>
          <w:tab w:val="left" w:pos="1199"/>
          <w:tab w:val="left" w:pos="1200"/>
        </w:tabs>
        <w:spacing w:line="293" w:lineRule="exact"/>
        <w:rPr>
          <w:rFonts w:ascii="Symbol"/>
          <w:b/>
          <w:i/>
          <w:sz w:val="24"/>
        </w:rPr>
      </w:pPr>
      <w:r>
        <w:rPr>
          <w:rFonts w:ascii="Arial"/>
          <w:sz w:val="24"/>
        </w:rPr>
        <w:t xml:space="preserve">Rescues: pp. </w:t>
      </w:r>
      <w:r>
        <w:rPr>
          <w:rFonts w:ascii="Arial"/>
          <w:b/>
          <w:i/>
        </w:rPr>
        <w:t>115-120,</w:t>
      </w:r>
      <w:r>
        <w:rPr>
          <w:rFonts w:ascii="Arial"/>
          <w:b/>
          <w:i/>
          <w:spacing w:val="-3"/>
        </w:rPr>
        <w:t xml:space="preserve"> </w:t>
      </w:r>
      <w:r>
        <w:rPr>
          <w:rFonts w:ascii="Arial"/>
          <w:b/>
          <w:i/>
        </w:rPr>
        <w:t>133-147</w:t>
      </w:r>
    </w:p>
    <w:p w:rsidR="00B03268" w:rsidRDefault="00B03268">
      <w:pPr>
        <w:pStyle w:val="BodyText"/>
        <w:spacing w:before="10"/>
        <w:rPr>
          <w:rFonts w:ascii="Arial"/>
          <w:b/>
          <w:i/>
          <w:sz w:val="23"/>
        </w:rPr>
      </w:pPr>
    </w:p>
    <w:p w:rsidR="00B03268" w:rsidRDefault="00C933F0">
      <w:pPr>
        <w:spacing w:line="276" w:lineRule="exact"/>
        <w:ind w:left="840"/>
        <w:rPr>
          <w:rFonts w:ascii="Arial"/>
          <w:b/>
          <w:sz w:val="24"/>
        </w:rPr>
      </w:pPr>
      <w:r>
        <w:rPr>
          <w:rFonts w:ascii="Arial"/>
          <w:b/>
          <w:sz w:val="24"/>
        </w:rPr>
        <w:t>Remember:</w:t>
      </w:r>
    </w:p>
    <w:p w:rsidR="00B03268" w:rsidRDefault="00C933F0">
      <w:pPr>
        <w:pStyle w:val="Heading6"/>
        <w:numPr>
          <w:ilvl w:val="2"/>
          <w:numId w:val="8"/>
        </w:numPr>
        <w:tabs>
          <w:tab w:val="left" w:pos="1199"/>
          <w:tab w:val="left" w:pos="1200"/>
        </w:tabs>
        <w:spacing w:before="3" w:line="237" w:lineRule="auto"/>
        <w:ind w:right="1547"/>
        <w:rPr>
          <w:rFonts w:ascii="Symbol"/>
        </w:rPr>
      </w:pPr>
      <w:r>
        <w:rPr>
          <w:rFonts w:ascii="Arial"/>
        </w:rPr>
        <w:t>We will stop for lunch at Burfoot Park. Toilets are available up the hill from the beach</w:t>
      </w:r>
    </w:p>
    <w:p w:rsidR="00B03268" w:rsidRDefault="00C933F0">
      <w:pPr>
        <w:pStyle w:val="ListParagraph"/>
        <w:numPr>
          <w:ilvl w:val="2"/>
          <w:numId w:val="8"/>
        </w:numPr>
        <w:tabs>
          <w:tab w:val="left" w:pos="1199"/>
          <w:tab w:val="left" w:pos="1200"/>
        </w:tabs>
        <w:rPr>
          <w:rFonts w:ascii="Symbol"/>
          <w:sz w:val="24"/>
        </w:rPr>
      </w:pPr>
      <w:r>
        <w:rPr>
          <w:rFonts w:ascii="Arial"/>
          <w:sz w:val="24"/>
        </w:rPr>
        <w:t>This is going to be a fun day! Everybody gets wet, including</w:t>
      </w:r>
      <w:r>
        <w:rPr>
          <w:rFonts w:ascii="Arial"/>
          <w:spacing w:val="-13"/>
          <w:sz w:val="24"/>
        </w:rPr>
        <w:t xml:space="preserve"> </w:t>
      </w:r>
      <w:r>
        <w:rPr>
          <w:rFonts w:ascii="Arial"/>
          <w:sz w:val="24"/>
        </w:rPr>
        <w:t>instructors.</w:t>
      </w:r>
    </w:p>
    <w:p w:rsidR="00B03268" w:rsidRDefault="00B03268">
      <w:pPr>
        <w:rPr>
          <w:rFonts w:ascii="Symbol"/>
          <w:sz w:val="24"/>
        </w:rPr>
        <w:sectPr w:rsidR="00B03268">
          <w:footerReference w:type="default" r:id="rId54"/>
          <w:pgSz w:w="12240" w:h="15840"/>
          <w:pgMar w:top="1500" w:right="580" w:bottom="720" w:left="600" w:header="0" w:footer="523" w:gutter="0"/>
          <w:pgNumType w:start="53"/>
          <w:cols w:space="720"/>
        </w:sectPr>
      </w:pPr>
    </w:p>
    <w:p w:rsidR="00B03268" w:rsidRDefault="00C933F0">
      <w:pPr>
        <w:pStyle w:val="ListParagraph"/>
        <w:numPr>
          <w:ilvl w:val="2"/>
          <w:numId w:val="8"/>
        </w:numPr>
        <w:tabs>
          <w:tab w:val="left" w:pos="1199"/>
          <w:tab w:val="left" w:pos="1200"/>
        </w:tabs>
        <w:spacing w:before="87"/>
        <w:rPr>
          <w:rFonts w:ascii="Symbol"/>
          <w:b/>
          <w:sz w:val="24"/>
        </w:rPr>
      </w:pPr>
      <w:r>
        <w:rPr>
          <w:rFonts w:ascii="Times New Roman"/>
          <w:b/>
          <w:sz w:val="24"/>
        </w:rPr>
        <w:t>Directions to Boston Harbor Marina, 312 73rd Ave.</w:t>
      </w:r>
      <w:r>
        <w:rPr>
          <w:rFonts w:ascii="Times New Roman"/>
          <w:b/>
          <w:spacing w:val="-1"/>
          <w:sz w:val="24"/>
        </w:rPr>
        <w:t xml:space="preserve"> </w:t>
      </w:r>
      <w:r>
        <w:rPr>
          <w:rFonts w:ascii="Times New Roman"/>
          <w:b/>
          <w:sz w:val="24"/>
        </w:rPr>
        <w:t>NE</w:t>
      </w:r>
    </w:p>
    <w:p w:rsidR="00B03268" w:rsidRDefault="00B03268">
      <w:pPr>
        <w:pStyle w:val="BodyText"/>
        <w:rPr>
          <w:rFonts w:ascii="Times New Roman"/>
          <w:b/>
        </w:rPr>
      </w:pPr>
    </w:p>
    <w:p w:rsidR="00B03268" w:rsidRDefault="00B03268">
      <w:pPr>
        <w:pStyle w:val="BodyText"/>
        <w:rPr>
          <w:rFonts w:ascii="Times New Roman"/>
          <w:b/>
        </w:rPr>
      </w:pPr>
    </w:p>
    <w:p w:rsidR="00B03268" w:rsidRDefault="00B03268">
      <w:pPr>
        <w:pStyle w:val="BodyText"/>
        <w:spacing w:before="4"/>
        <w:rPr>
          <w:rFonts w:ascii="Times New Roman"/>
          <w:b/>
          <w:sz w:val="18"/>
        </w:rPr>
      </w:pPr>
    </w:p>
    <w:tbl>
      <w:tblPr>
        <w:tblW w:w="0" w:type="auto"/>
        <w:tblInd w:w="7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388"/>
      </w:tblGrid>
      <w:tr w:rsidR="00B03268">
        <w:trPr>
          <w:trHeight w:val="1379"/>
        </w:trPr>
        <w:tc>
          <w:tcPr>
            <w:tcW w:w="8388" w:type="dxa"/>
            <w:tcBorders>
              <w:bottom w:val="single" w:sz="6" w:space="0" w:color="000000"/>
            </w:tcBorders>
          </w:tcPr>
          <w:p w:rsidR="00B03268" w:rsidRDefault="00C933F0">
            <w:pPr>
              <w:pStyle w:val="TableParagraph"/>
              <w:spacing w:line="273" w:lineRule="exact"/>
              <w:ind w:left="828"/>
              <w:rPr>
                <w:rFonts w:ascii="Times New Roman"/>
                <w:sz w:val="24"/>
              </w:rPr>
            </w:pPr>
            <w:r>
              <w:rPr>
                <w:rFonts w:ascii="Times New Roman"/>
                <w:sz w:val="24"/>
              </w:rPr>
              <w:t>From South, West (Tumwater, Shelton):</w:t>
            </w:r>
          </w:p>
          <w:p w:rsidR="00B03268" w:rsidRDefault="00C933F0">
            <w:pPr>
              <w:pStyle w:val="TableParagraph"/>
              <w:ind w:left="828"/>
              <w:rPr>
                <w:rFonts w:ascii="Times New Roman"/>
                <w:sz w:val="24"/>
              </w:rPr>
            </w:pPr>
            <w:r>
              <w:rPr>
                <w:rFonts w:ascii="Times New Roman"/>
                <w:sz w:val="24"/>
              </w:rPr>
              <w:t>Take I-5 North, or US 101 South to I-5 North. Exit 105 B, Port of Olympia Take right hand lane. Turn right at Stop sign. Turn left at Light onto Plum Street</w:t>
            </w:r>
          </w:p>
        </w:tc>
      </w:tr>
      <w:tr w:rsidR="00B03268">
        <w:trPr>
          <w:trHeight w:val="827"/>
        </w:trPr>
        <w:tc>
          <w:tcPr>
            <w:tcW w:w="8388" w:type="dxa"/>
            <w:tcBorders>
              <w:top w:val="single" w:sz="6" w:space="0" w:color="000000"/>
              <w:bottom w:val="single" w:sz="6" w:space="0" w:color="000000"/>
            </w:tcBorders>
          </w:tcPr>
          <w:p w:rsidR="00B03268" w:rsidRDefault="00C933F0">
            <w:pPr>
              <w:pStyle w:val="TableParagraph"/>
              <w:spacing w:line="274" w:lineRule="exact"/>
              <w:ind w:left="828"/>
              <w:rPr>
                <w:rFonts w:ascii="Times New Roman"/>
                <w:sz w:val="24"/>
              </w:rPr>
            </w:pPr>
            <w:r>
              <w:rPr>
                <w:rFonts w:ascii="Times New Roman"/>
                <w:sz w:val="24"/>
              </w:rPr>
              <w:t>From North (Seattle, Tacoma)</w:t>
            </w:r>
          </w:p>
          <w:p w:rsidR="00B03268" w:rsidRDefault="00C933F0">
            <w:pPr>
              <w:pStyle w:val="TableParagraph"/>
              <w:ind w:left="828"/>
              <w:rPr>
                <w:rFonts w:ascii="Times New Roman"/>
                <w:sz w:val="24"/>
              </w:rPr>
            </w:pPr>
            <w:r>
              <w:rPr>
                <w:rFonts w:ascii="Times New Roman"/>
                <w:sz w:val="24"/>
              </w:rPr>
              <w:t>Take I-5 South. Exit 105 B, Port of Olympia. Follow exit on to Plum Street</w:t>
            </w:r>
          </w:p>
        </w:tc>
      </w:tr>
      <w:tr w:rsidR="00B03268">
        <w:trPr>
          <w:trHeight w:val="2760"/>
        </w:trPr>
        <w:tc>
          <w:tcPr>
            <w:tcW w:w="8388" w:type="dxa"/>
            <w:tcBorders>
              <w:top w:val="single" w:sz="6" w:space="0" w:color="000000"/>
            </w:tcBorders>
          </w:tcPr>
          <w:p w:rsidR="00B03268" w:rsidRDefault="00C933F0">
            <w:pPr>
              <w:pStyle w:val="TableParagraph"/>
              <w:spacing w:line="274" w:lineRule="exact"/>
              <w:ind w:left="828"/>
              <w:rPr>
                <w:rFonts w:ascii="Times New Roman"/>
                <w:sz w:val="24"/>
              </w:rPr>
            </w:pPr>
            <w:r>
              <w:rPr>
                <w:rFonts w:ascii="Times New Roman"/>
                <w:sz w:val="24"/>
              </w:rPr>
              <w:t>(Common directions from I-5 exit or from Olympia:)</w:t>
            </w:r>
          </w:p>
          <w:p w:rsidR="00B03268" w:rsidRDefault="00C933F0">
            <w:pPr>
              <w:pStyle w:val="TableParagraph"/>
              <w:ind w:left="828" w:right="184"/>
              <w:rPr>
                <w:rFonts w:ascii="Times New Roman" w:hAnsi="Times New Roman"/>
                <w:sz w:val="24"/>
              </w:rPr>
            </w:pPr>
            <w:r>
              <w:rPr>
                <w:rFonts w:ascii="Times New Roman" w:hAnsi="Times New Roman"/>
                <w:sz w:val="24"/>
              </w:rPr>
              <w:t>North on Plum Street towards the Port and East Bay. Straight on Plum which turns into East Bay Drive after it crosses State. Continue north past Priest Point Park. East Bay Drive, turns into Boston Harbor road. About 6 miles from town, at stop sign (Welcome to Boston Harbor) turn left. Marina is two blocks on right. Marina customers (boat renters) may park in lot on left of restroom. Others park to left of ramp facing water or on side street left of 73rd, up the hill. Don’t block driveways. Parking is a little tight, car pool if you</w:t>
            </w:r>
            <w:r>
              <w:rPr>
                <w:rFonts w:ascii="Times New Roman" w:hAnsi="Times New Roman"/>
                <w:spacing w:val="-3"/>
                <w:sz w:val="24"/>
              </w:rPr>
              <w:t xml:space="preserve"> </w:t>
            </w:r>
            <w:r>
              <w:rPr>
                <w:rFonts w:ascii="Times New Roman" w:hAnsi="Times New Roman"/>
                <w:sz w:val="24"/>
              </w:rPr>
              <w:t>can.</w:t>
            </w:r>
          </w:p>
        </w:tc>
      </w:tr>
    </w:tbl>
    <w:p w:rsidR="00B03268" w:rsidRDefault="00B03268">
      <w:pPr>
        <w:pStyle w:val="BodyText"/>
        <w:rPr>
          <w:rFonts w:ascii="Times New Roman"/>
          <w:b/>
        </w:rPr>
      </w:pPr>
    </w:p>
    <w:p w:rsidR="00B03268" w:rsidRDefault="00B03268">
      <w:pPr>
        <w:pStyle w:val="BodyText"/>
        <w:rPr>
          <w:rFonts w:ascii="Times New Roman"/>
          <w:b/>
        </w:rPr>
      </w:pPr>
    </w:p>
    <w:p w:rsidR="00B03268" w:rsidRDefault="00B03268">
      <w:pPr>
        <w:pStyle w:val="BodyText"/>
        <w:rPr>
          <w:rFonts w:ascii="Times New Roman"/>
          <w:b/>
        </w:rPr>
      </w:pPr>
    </w:p>
    <w:p w:rsidR="00B03268" w:rsidRDefault="00B03268">
      <w:pPr>
        <w:pStyle w:val="BodyText"/>
        <w:rPr>
          <w:rFonts w:ascii="Times New Roman"/>
          <w:b/>
        </w:rPr>
      </w:pPr>
    </w:p>
    <w:p w:rsidR="00B03268" w:rsidRDefault="00B03268">
      <w:pPr>
        <w:pStyle w:val="BodyText"/>
        <w:rPr>
          <w:rFonts w:ascii="Times New Roman"/>
          <w:b/>
        </w:rPr>
      </w:pPr>
    </w:p>
    <w:p w:rsidR="00B03268" w:rsidRDefault="00C933F0">
      <w:pPr>
        <w:pStyle w:val="BodyText"/>
        <w:spacing w:before="5"/>
        <w:rPr>
          <w:rFonts w:ascii="Times New Roman"/>
          <w:b/>
          <w:sz w:val="16"/>
        </w:rPr>
      </w:pPr>
      <w:r>
        <w:rPr>
          <w:noProof/>
        </w:rPr>
        <w:drawing>
          <wp:anchor distT="0" distB="0" distL="0" distR="0" simplePos="0" relativeHeight="251654656" behindDoc="0" locked="0" layoutInCell="1" allowOverlap="1">
            <wp:simplePos x="0" y="0"/>
            <wp:positionH relativeFrom="page">
              <wp:posOffset>2212848</wp:posOffset>
            </wp:positionH>
            <wp:positionV relativeFrom="paragraph">
              <wp:posOffset>145350</wp:posOffset>
            </wp:positionV>
            <wp:extent cx="3800475" cy="3800475"/>
            <wp:effectExtent l="0" t="0" r="0" b="0"/>
            <wp:wrapTopAndBottom/>
            <wp:docPr id="4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4.png"/>
                    <pic:cNvPicPr/>
                  </pic:nvPicPr>
                  <pic:blipFill>
                    <a:blip r:embed="rId55" cstate="print"/>
                    <a:stretch>
                      <a:fillRect/>
                    </a:stretch>
                  </pic:blipFill>
                  <pic:spPr>
                    <a:xfrm>
                      <a:off x="0" y="0"/>
                      <a:ext cx="3800475" cy="3800475"/>
                    </a:xfrm>
                    <a:prstGeom prst="rect">
                      <a:avLst/>
                    </a:prstGeom>
                  </pic:spPr>
                </pic:pic>
              </a:graphicData>
            </a:graphic>
          </wp:anchor>
        </w:drawing>
      </w:r>
    </w:p>
    <w:p w:rsidR="00B03268" w:rsidRDefault="00B03268">
      <w:pPr>
        <w:rPr>
          <w:rFonts w:ascii="Times New Roman"/>
          <w:sz w:val="16"/>
        </w:rPr>
        <w:sectPr w:rsidR="00B03268">
          <w:pgSz w:w="12240" w:h="15840"/>
          <w:pgMar w:top="940" w:right="580" w:bottom="720" w:left="600" w:header="0" w:footer="523" w:gutter="0"/>
          <w:cols w:space="720"/>
        </w:sectPr>
      </w:pPr>
    </w:p>
    <w:p w:rsidR="00B03268" w:rsidRDefault="00B03268">
      <w:pPr>
        <w:pStyle w:val="BodyText"/>
        <w:rPr>
          <w:rFonts w:ascii="Times New Roman"/>
          <w:b/>
        </w:rPr>
      </w:pPr>
    </w:p>
    <w:p w:rsidR="00B03268" w:rsidRDefault="00B03268">
      <w:pPr>
        <w:pStyle w:val="BodyText"/>
        <w:rPr>
          <w:rFonts w:ascii="Times New Roman"/>
          <w:b/>
        </w:rPr>
      </w:pPr>
    </w:p>
    <w:p w:rsidR="00B03268" w:rsidRDefault="00B03268">
      <w:pPr>
        <w:pStyle w:val="BodyText"/>
        <w:rPr>
          <w:rFonts w:ascii="Times New Roman"/>
          <w:b/>
        </w:rPr>
      </w:pPr>
    </w:p>
    <w:p w:rsidR="00B03268" w:rsidRDefault="00B03268">
      <w:pPr>
        <w:pStyle w:val="BodyText"/>
        <w:rPr>
          <w:rFonts w:ascii="Times New Roman"/>
          <w:b/>
        </w:rPr>
      </w:pPr>
    </w:p>
    <w:p w:rsidR="00B03268" w:rsidRDefault="00B03268">
      <w:pPr>
        <w:pStyle w:val="BodyText"/>
        <w:rPr>
          <w:rFonts w:ascii="Times New Roman"/>
          <w:b/>
        </w:rPr>
      </w:pPr>
    </w:p>
    <w:p w:rsidR="00B03268" w:rsidRDefault="00B03268">
      <w:pPr>
        <w:pStyle w:val="BodyText"/>
        <w:rPr>
          <w:rFonts w:ascii="Times New Roman"/>
          <w:b/>
        </w:rPr>
      </w:pPr>
    </w:p>
    <w:p w:rsidR="00B03268" w:rsidRDefault="00B03268">
      <w:pPr>
        <w:pStyle w:val="BodyText"/>
        <w:rPr>
          <w:rFonts w:ascii="Times New Roman"/>
          <w:b/>
        </w:rPr>
      </w:pPr>
    </w:p>
    <w:p w:rsidR="00B03268" w:rsidRDefault="00B03268">
      <w:pPr>
        <w:pStyle w:val="BodyText"/>
        <w:rPr>
          <w:rFonts w:ascii="Times New Roman"/>
          <w:b/>
        </w:rPr>
      </w:pPr>
    </w:p>
    <w:p w:rsidR="00B03268" w:rsidRDefault="00B03268">
      <w:pPr>
        <w:pStyle w:val="BodyText"/>
        <w:rPr>
          <w:rFonts w:ascii="Times New Roman"/>
          <w:b/>
        </w:rPr>
      </w:pPr>
    </w:p>
    <w:p w:rsidR="00B03268" w:rsidRDefault="00B03268">
      <w:pPr>
        <w:pStyle w:val="BodyText"/>
        <w:rPr>
          <w:rFonts w:ascii="Times New Roman"/>
          <w:b/>
        </w:rPr>
      </w:pPr>
    </w:p>
    <w:p w:rsidR="00B03268" w:rsidRDefault="00B03268">
      <w:pPr>
        <w:pStyle w:val="BodyText"/>
        <w:rPr>
          <w:rFonts w:ascii="Times New Roman"/>
          <w:b/>
        </w:rPr>
      </w:pPr>
    </w:p>
    <w:p w:rsidR="00B03268" w:rsidRDefault="00B03268">
      <w:pPr>
        <w:pStyle w:val="BodyText"/>
        <w:rPr>
          <w:rFonts w:ascii="Times New Roman"/>
          <w:b/>
        </w:rPr>
      </w:pPr>
    </w:p>
    <w:p w:rsidR="00B03268" w:rsidRDefault="00B03268">
      <w:pPr>
        <w:pStyle w:val="BodyText"/>
        <w:rPr>
          <w:rFonts w:ascii="Times New Roman"/>
          <w:b/>
        </w:rPr>
      </w:pPr>
    </w:p>
    <w:p w:rsidR="00B03268" w:rsidRDefault="00B03268">
      <w:pPr>
        <w:pStyle w:val="BodyText"/>
        <w:rPr>
          <w:rFonts w:ascii="Times New Roman"/>
          <w:b/>
        </w:rPr>
      </w:pPr>
    </w:p>
    <w:p w:rsidR="00B03268" w:rsidRDefault="00B03268">
      <w:pPr>
        <w:pStyle w:val="BodyText"/>
        <w:rPr>
          <w:rFonts w:ascii="Times New Roman"/>
          <w:b/>
        </w:rPr>
      </w:pPr>
    </w:p>
    <w:p w:rsidR="00B03268" w:rsidRDefault="00B03268">
      <w:pPr>
        <w:pStyle w:val="BodyText"/>
        <w:rPr>
          <w:rFonts w:ascii="Times New Roman"/>
          <w:b/>
        </w:rPr>
      </w:pPr>
    </w:p>
    <w:p w:rsidR="00B03268" w:rsidRDefault="00B03268">
      <w:pPr>
        <w:pStyle w:val="BodyText"/>
        <w:rPr>
          <w:rFonts w:ascii="Times New Roman"/>
          <w:b/>
        </w:rPr>
      </w:pPr>
    </w:p>
    <w:p w:rsidR="00B03268" w:rsidRDefault="00B03268">
      <w:pPr>
        <w:pStyle w:val="BodyText"/>
        <w:rPr>
          <w:rFonts w:ascii="Times New Roman"/>
          <w:b/>
        </w:rPr>
      </w:pPr>
    </w:p>
    <w:p w:rsidR="00B03268" w:rsidRDefault="00B03268">
      <w:pPr>
        <w:pStyle w:val="BodyText"/>
        <w:rPr>
          <w:rFonts w:ascii="Times New Roman"/>
          <w:b/>
        </w:rPr>
      </w:pPr>
    </w:p>
    <w:p w:rsidR="00B03268" w:rsidRDefault="00B03268">
      <w:pPr>
        <w:pStyle w:val="BodyText"/>
        <w:spacing w:before="6"/>
        <w:rPr>
          <w:rFonts w:ascii="Times New Roman"/>
          <w:b/>
          <w:sz w:val="17"/>
        </w:rPr>
      </w:pPr>
    </w:p>
    <w:p w:rsidR="00B03268" w:rsidRDefault="00C933F0">
      <w:pPr>
        <w:spacing w:before="78"/>
        <w:ind w:left="856" w:right="876"/>
        <w:jc w:val="center"/>
        <w:rPr>
          <w:rFonts w:ascii="Times New Roman"/>
          <w:sz w:val="52"/>
        </w:rPr>
      </w:pPr>
      <w:bookmarkStart w:id="9" w:name="_TOC_250000"/>
      <w:bookmarkEnd w:id="9"/>
      <w:r>
        <w:rPr>
          <w:rFonts w:ascii="Times New Roman"/>
          <w:sz w:val="52"/>
        </w:rPr>
        <w:t>APPENDIX</w:t>
      </w:r>
    </w:p>
    <w:p w:rsidR="00B03268" w:rsidRDefault="00B03268">
      <w:pPr>
        <w:jc w:val="center"/>
        <w:rPr>
          <w:rFonts w:ascii="Times New Roman"/>
          <w:sz w:val="52"/>
        </w:rPr>
        <w:sectPr w:rsidR="00B03268">
          <w:pgSz w:w="12240" w:h="15840"/>
          <w:pgMar w:top="1500" w:right="580" w:bottom="720" w:left="600" w:header="0" w:footer="523" w:gutter="0"/>
          <w:cols w:space="720"/>
        </w:sectPr>
      </w:pPr>
    </w:p>
    <w:p w:rsidR="00B03268" w:rsidRDefault="00C933F0">
      <w:pPr>
        <w:spacing w:before="58"/>
        <w:ind w:left="859" w:right="876"/>
        <w:jc w:val="center"/>
        <w:rPr>
          <w:rFonts w:ascii="Times New Roman"/>
          <w:b/>
          <w:sz w:val="32"/>
        </w:rPr>
      </w:pPr>
      <w:r>
        <w:rPr>
          <w:rFonts w:ascii="Times New Roman"/>
          <w:b/>
          <w:sz w:val="32"/>
        </w:rPr>
        <w:t>LOCAL RESOURCES</w:t>
      </w:r>
    </w:p>
    <w:p w:rsidR="00B03268" w:rsidRDefault="00C933F0">
      <w:pPr>
        <w:pStyle w:val="Heading3"/>
        <w:spacing w:before="275" w:line="367" w:lineRule="exact"/>
        <w:ind w:left="3160"/>
      </w:pPr>
      <w:r>
        <w:t>Wetsuit and Dry Suit Rental Options</w:t>
      </w:r>
    </w:p>
    <w:p w:rsidR="00B03268" w:rsidRDefault="00C933F0">
      <w:pPr>
        <w:pStyle w:val="Heading6"/>
        <w:ind w:left="859" w:right="876"/>
        <w:jc w:val="center"/>
      </w:pPr>
      <w:r>
        <w:t>Note: Most places recommend that you reserve wetsuits and dry suits in advance during the high season.</w:t>
      </w:r>
    </w:p>
    <w:p w:rsidR="00B03268" w:rsidRDefault="00B03268">
      <w:pPr>
        <w:pStyle w:val="BodyText"/>
        <w:rPr>
          <w:rFonts w:ascii="Times New Roman"/>
        </w:rPr>
      </w:pPr>
    </w:p>
    <w:p w:rsidR="00B03268" w:rsidRDefault="00B03268">
      <w:pPr>
        <w:pStyle w:val="BodyText"/>
        <w:spacing w:before="3"/>
        <w:rPr>
          <w:rFonts w:ascii="Times New Roman"/>
          <w:sz w:val="24"/>
        </w:rPr>
      </w:pPr>
    </w:p>
    <w:p w:rsidR="00B03268" w:rsidRDefault="00B03268">
      <w:pPr>
        <w:rPr>
          <w:rFonts w:ascii="Times New Roman"/>
          <w:sz w:val="24"/>
        </w:rPr>
        <w:sectPr w:rsidR="00B03268">
          <w:pgSz w:w="12240" w:h="15840"/>
          <w:pgMar w:top="1400" w:right="580" w:bottom="720" w:left="600" w:header="0" w:footer="523" w:gutter="0"/>
          <w:cols w:space="720"/>
        </w:sectPr>
      </w:pPr>
    </w:p>
    <w:p w:rsidR="00B03268" w:rsidRDefault="00C933F0">
      <w:pPr>
        <w:spacing w:before="90" w:line="275" w:lineRule="exact"/>
        <w:ind w:left="840"/>
        <w:rPr>
          <w:rFonts w:ascii="Times New Roman"/>
          <w:b/>
          <w:sz w:val="24"/>
        </w:rPr>
      </w:pPr>
      <w:r>
        <w:rPr>
          <w:rFonts w:ascii="Times New Roman"/>
          <w:b/>
          <w:sz w:val="24"/>
        </w:rPr>
        <w:t>Kayak Academy</w:t>
      </w:r>
    </w:p>
    <w:p w:rsidR="00B03268" w:rsidRDefault="00C933F0">
      <w:pPr>
        <w:spacing w:line="275" w:lineRule="exact"/>
        <w:ind w:left="840"/>
        <w:rPr>
          <w:rFonts w:ascii="Times New Roman"/>
          <w:sz w:val="24"/>
        </w:rPr>
      </w:pPr>
      <w:r>
        <w:rPr>
          <w:rFonts w:ascii="Times New Roman"/>
          <w:sz w:val="24"/>
        </w:rPr>
        <w:t>11801 188</w:t>
      </w:r>
      <w:r>
        <w:rPr>
          <w:rFonts w:ascii="Times New Roman"/>
          <w:sz w:val="24"/>
          <w:vertAlign w:val="superscript"/>
        </w:rPr>
        <w:t>th</w:t>
      </w:r>
      <w:r>
        <w:rPr>
          <w:rFonts w:ascii="Times New Roman"/>
          <w:sz w:val="24"/>
        </w:rPr>
        <w:t xml:space="preserve"> Ave. SE</w:t>
      </w:r>
    </w:p>
    <w:p w:rsidR="00B03268" w:rsidRDefault="00C933F0">
      <w:pPr>
        <w:ind w:left="840" w:right="1064"/>
        <w:rPr>
          <w:rFonts w:ascii="Times New Roman"/>
          <w:sz w:val="24"/>
        </w:rPr>
      </w:pPr>
      <w:r>
        <w:rPr>
          <w:rFonts w:ascii="Times New Roman"/>
          <w:sz w:val="24"/>
        </w:rPr>
        <w:t>Issaquah, WA (206) 527-1825</w:t>
      </w:r>
    </w:p>
    <w:p w:rsidR="00B03268" w:rsidRDefault="001F5197">
      <w:pPr>
        <w:ind w:left="840"/>
        <w:rPr>
          <w:rFonts w:ascii="Times New Roman"/>
          <w:sz w:val="24"/>
        </w:rPr>
      </w:pPr>
      <w:hyperlink r:id="rId56">
        <w:r w:rsidR="00C933F0">
          <w:rPr>
            <w:rFonts w:ascii="Times New Roman"/>
            <w:color w:val="0000FF"/>
            <w:sz w:val="24"/>
            <w:u w:val="single" w:color="0000FF"/>
          </w:rPr>
          <w:t>www.kayakacademy.com/</w:t>
        </w:r>
      </w:hyperlink>
    </w:p>
    <w:p w:rsidR="00B03268" w:rsidRDefault="00C933F0">
      <w:pPr>
        <w:spacing w:before="90"/>
        <w:ind w:left="840" w:right="2121"/>
        <w:rPr>
          <w:rFonts w:ascii="Times New Roman"/>
          <w:sz w:val="24"/>
        </w:rPr>
      </w:pPr>
      <w:r>
        <w:br w:type="column"/>
      </w:r>
      <w:r>
        <w:rPr>
          <w:rFonts w:ascii="Times New Roman"/>
          <w:b/>
          <w:sz w:val="24"/>
        </w:rPr>
        <w:t xml:space="preserve">Northwest Outdoor Center </w:t>
      </w:r>
      <w:r>
        <w:rPr>
          <w:rFonts w:ascii="Times New Roman"/>
          <w:sz w:val="24"/>
        </w:rPr>
        <w:t>2100 Westlake Ave N Seattle, WA</w:t>
      </w:r>
    </w:p>
    <w:p w:rsidR="00B03268" w:rsidRDefault="00C933F0">
      <w:pPr>
        <w:pStyle w:val="Heading6"/>
        <w:spacing w:line="274" w:lineRule="exact"/>
        <w:ind w:left="840"/>
      </w:pPr>
      <w:r>
        <w:t>(206) 281-9694, (800) 683-0637</w:t>
      </w:r>
    </w:p>
    <w:p w:rsidR="00B03268" w:rsidRDefault="001F5197">
      <w:pPr>
        <w:ind w:left="840"/>
        <w:rPr>
          <w:rFonts w:ascii="Times New Roman"/>
          <w:sz w:val="24"/>
        </w:rPr>
      </w:pPr>
      <w:hyperlink r:id="rId57">
        <w:r w:rsidR="00C933F0">
          <w:rPr>
            <w:rFonts w:ascii="Times New Roman"/>
            <w:color w:val="0000FF"/>
            <w:sz w:val="24"/>
            <w:u w:val="single" w:color="0000FF"/>
          </w:rPr>
          <w:t>www.nwoc.com/default.asp</w:t>
        </w:r>
      </w:hyperlink>
    </w:p>
    <w:p w:rsidR="00B03268" w:rsidRDefault="00B03268">
      <w:pPr>
        <w:rPr>
          <w:rFonts w:ascii="Times New Roman"/>
          <w:sz w:val="24"/>
        </w:rPr>
        <w:sectPr w:rsidR="00B03268">
          <w:type w:val="continuous"/>
          <w:pgSz w:w="12240" w:h="15840"/>
          <w:pgMar w:top="1500" w:right="580" w:bottom="280" w:left="600" w:header="720" w:footer="720" w:gutter="0"/>
          <w:cols w:num="2" w:space="720" w:equalWidth="0">
            <w:col w:w="3424" w:space="1882"/>
            <w:col w:w="5754"/>
          </w:cols>
        </w:sectPr>
      </w:pPr>
    </w:p>
    <w:p w:rsidR="00B03268" w:rsidRDefault="00C933F0">
      <w:pPr>
        <w:spacing w:before="66" w:line="366" w:lineRule="exact"/>
        <w:ind w:left="840"/>
        <w:rPr>
          <w:rFonts w:ascii="Times New Roman"/>
          <w:sz w:val="32"/>
        </w:rPr>
      </w:pPr>
      <w:r>
        <w:rPr>
          <w:rFonts w:ascii="Times New Roman"/>
          <w:sz w:val="32"/>
        </w:rPr>
        <w:t>Local Suppliers</w:t>
      </w:r>
    </w:p>
    <w:p w:rsidR="00B03268" w:rsidRDefault="00C933F0">
      <w:pPr>
        <w:spacing w:line="320" w:lineRule="exact"/>
        <w:ind w:left="1560"/>
        <w:rPr>
          <w:rFonts w:ascii="Times New Roman"/>
          <w:sz w:val="28"/>
        </w:rPr>
      </w:pPr>
      <w:r>
        <w:rPr>
          <w:rFonts w:ascii="Times New Roman"/>
          <w:sz w:val="28"/>
        </w:rPr>
        <w:t>See the Mountaineers Sea Kayaking web site for the most up-to-date information</w:t>
      </w:r>
    </w:p>
    <w:p w:rsidR="00B03268" w:rsidRDefault="00C933F0">
      <w:pPr>
        <w:spacing w:before="1"/>
        <w:ind w:left="4626"/>
        <w:rPr>
          <w:rFonts w:ascii="Times New Roman"/>
          <w:sz w:val="24"/>
        </w:rPr>
      </w:pPr>
      <w:r>
        <w:rPr>
          <w:rFonts w:ascii="Times New Roman"/>
          <w:b/>
          <w:sz w:val="24"/>
        </w:rPr>
        <w:t>**</w:t>
      </w:r>
      <w:r>
        <w:rPr>
          <w:rFonts w:ascii="Times New Roman"/>
          <w:sz w:val="24"/>
        </w:rPr>
        <w:t>Boat rentals available</w:t>
      </w:r>
    </w:p>
    <w:p w:rsidR="00B03268" w:rsidRDefault="00B03268">
      <w:pPr>
        <w:pStyle w:val="BodyText"/>
        <w:rPr>
          <w:rFonts w:ascii="Times New Roman"/>
          <w:sz w:val="24"/>
        </w:rPr>
      </w:pPr>
    </w:p>
    <w:p w:rsidR="00B03268" w:rsidRDefault="00C933F0">
      <w:pPr>
        <w:ind w:left="1560" w:right="1573" w:hanging="720"/>
        <w:rPr>
          <w:rFonts w:ascii="Times New Roman"/>
          <w:sz w:val="24"/>
        </w:rPr>
      </w:pPr>
      <w:r>
        <w:rPr>
          <w:rFonts w:ascii="Times New Roman"/>
          <w:b/>
          <w:sz w:val="24"/>
        </w:rPr>
        <w:t>**ADVENTURE MARINE</w:t>
      </w:r>
      <w:r>
        <w:rPr>
          <w:rFonts w:ascii="Times New Roman"/>
          <w:sz w:val="24"/>
        </w:rPr>
        <w:t>: 1851 SE Catalina Drive, Oak Harbor (360) 675-9395 Kayak rentals, tours, classes</w:t>
      </w:r>
    </w:p>
    <w:p w:rsidR="00B03268" w:rsidRDefault="00B03268">
      <w:pPr>
        <w:pStyle w:val="BodyText"/>
        <w:spacing w:before="2"/>
        <w:rPr>
          <w:rFonts w:ascii="Times New Roman"/>
          <w:sz w:val="24"/>
        </w:rPr>
      </w:pPr>
    </w:p>
    <w:p w:rsidR="00B03268" w:rsidRDefault="00C933F0">
      <w:pPr>
        <w:spacing w:line="275" w:lineRule="exact"/>
        <w:ind w:left="840"/>
        <w:rPr>
          <w:rFonts w:ascii="Times New Roman"/>
          <w:b/>
          <w:sz w:val="24"/>
        </w:rPr>
      </w:pPr>
      <w:r>
        <w:rPr>
          <w:rFonts w:ascii="Times New Roman"/>
          <w:b/>
          <w:sz w:val="24"/>
        </w:rPr>
        <w:t>**ALDER CREEK KAYAK &amp; CANOE</w:t>
      </w:r>
    </w:p>
    <w:p w:rsidR="00B03268" w:rsidRDefault="00C933F0">
      <w:pPr>
        <w:ind w:left="1560" w:right="3034"/>
        <w:rPr>
          <w:rFonts w:ascii="Times New Roman"/>
          <w:sz w:val="24"/>
        </w:rPr>
      </w:pPr>
      <w:r>
        <w:rPr>
          <w:rFonts w:ascii="Times New Roman"/>
          <w:sz w:val="24"/>
        </w:rPr>
        <w:t>250 NE Tomahawk Island Dr., Portland, OR 97217 (503)285-0464</w:t>
      </w:r>
      <w:r>
        <w:rPr>
          <w:rFonts w:ascii="Times New Roman"/>
          <w:color w:val="0000FF"/>
          <w:sz w:val="24"/>
          <w:u w:val="single" w:color="0000FF"/>
        </w:rPr>
        <w:t xml:space="preserve"> aldercreek.com</w:t>
      </w:r>
    </w:p>
    <w:p w:rsidR="00B03268" w:rsidRDefault="00B03268">
      <w:pPr>
        <w:pStyle w:val="BodyText"/>
        <w:spacing w:before="1"/>
        <w:rPr>
          <w:rFonts w:ascii="Times New Roman"/>
          <w:sz w:val="16"/>
        </w:rPr>
      </w:pPr>
    </w:p>
    <w:p w:rsidR="00B03268" w:rsidRDefault="00C933F0">
      <w:pPr>
        <w:spacing w:before="90"/>
        <w:ind w:left="840"/>
        <w:rPr>
          <w:rFonts w:ascii="Times New Roman"/>
          <w:sz w:val="24"/>
        </w:rPr>
      </w:pPr>
      <w:r>
        <w:rPr>
          <w:rFonts w:ascii="Times New Roman"/>
          <w:b/>
          <w:sz w:val="24"/>
        </w:rPr>
        <w:t>ARMCHAIR SAILOR</w:t>
      </w:r>
      <w:r>
        <w:rPr>
          <w:rFonts w:ascii="Times New Roman"/>
          <w:sz w:val="24"/>
        </w:rPr>
        <w:t>: 2110 Westlake Ave. N, Seattle (206) 283-0858</w:t>
      </w:r>
    </w:p>
    <w:p w:rsidR="00B03268" w:rsidRDefault="00C933F0">
      <w:pPr>
        <w:pStyle w:val="Heading6"/>
        <w:ind w:right="6427"/>
      </w:pPr>
      <w:r>
        <w:t xml:space="preserve">Charts, books, gifts </w:t>
      </w:r>
      <w:hyperlink r:id="rId58">
        <w:r>
          <w:rPr>
            <w:color w:val="0000FF"/>
            <w:u w:val="single" w:color="0000FF"/>
          </w:rPr>
          <w:t>www.armchairsailorseattle.com</w:t>
        </w:r>
      </w:hyperlink>
    </w:p>
    <w:p w:rsidR="00B03268" w:rsidRDefault="00B03268">
      <w:pPr>
        <w:pStyle w:val="BodyText"/>
        <w:spacing w:before="2"/>
        <w:rPr>
          <w:rFonts w:ascii="Times New Roman"/>
          <w:sz w:val="16"/>
        </w:rPr>
      </w:pPr>
    </w:p>
    <w:p w:rsidR="00B03268" w:rsidRDefault="00C933F0">
      <w:pPr>
        <w:spacing w:before="90"/>
        <w:ind w:left="840"/>
        <w:rPr>
          <w:rFonts w:ascii="Times New Roman"/>
          <w:sz w:val="24"/>
        </w:rPr>
      </w:pPr>
      <w:r>
        <w:rPr>
          <w:rFonts w:ascii="Times New Roman"/>
          <w:b/>
          <w:sz w:val="24"/>
        </w:rPr>
        <w:t>**AGUA VERDE</w:t>
      </w:r>
      <w:r>
        <w:rPr>
          <w:rFonts w:ascii="Times New Roman"/>
          <w:sz w:val="24"/>
        </w:rPr>
        <w:t>: 1303 NE Boat Street, Seattle (206) 545-8570</w:t>
      </w:r>
    </w:p>
    <w:p w:rsidR="00B03268" w:rsidRDefault="00C933F0">
      <w:pPr>
        <w:pStyle w:val="Heading6"/>
        <w:ind w:right="2008"/>
      </w:pPr>
      <w:r>
        <w:t>Hourly kayak rental for Portage Bay, Lake Union, and Lake Washington only First come first served…no reservations</w:t>
      </w:r>
    </w:p>
    <w:p w:rsidR="00B03268" w:rsidRDefault="001F5197">
      <w:pPr>
        <w:spacing w:line="275" w:lineRule="exact"/>
        <w:ind w:left="1560"/>
        <w:rPr>
          <w:rFonts w:ascii="Times New Roman"/>
          <w:sz w:val="24"/>
        </w:rPr>
      </w:pPr>
      <w:hyperlink r:id="rId59">
        <w:r w:rsidR="00C933F0">
          <w:rPr>
            <w:rFonts w:ascii="Times New Roman"/>
            <w:color w:val="0000FF"/>
            <w:sz w:val="24"/>
            <w:u w:val="single" w:color="0000FF"/>
          </w:rPr>
          <w:t>www.aguaverde.com</w:t>
        </w:r>
      </w:hyperlink>
    </w:p>
    <w:p w:rsidR="00B03268" w:rsidRDefault="00B03268">
      <w:pPr>
        <w:pStyle w:val="BodyText"/>
        <w:rPr>
          <w:rFonts w:ascii="Times New Roman"/>
          <w:sz w:val="24"/>
        </w:rPr>
      </w:pPr>
    </w:p>
    <w:p w:rsidR="00B03268" w:rsidRDefault="00C933F0">
      <w:pPr>
        <w:ind w:left="840"/>
        <w:rPr>
          <w:rFonts w:ascii="Times New Roman"/>
          <w:sz w:val="24"/>
        </w:rPr>
      </w:pPr>
      <w:r>
        <w:rPr>
          <w:rFonts w:ascii="Times New Roman"/>
          <w:b/>
          <w:sz w:val="24"/>
        </w:rPr>
        <w:t>**AQUA SPORTS</w:t>
      </w:r>
      <w:r>
        <w:rPr>
          <w:rFonts w:ascii="Times New Roman"/>
          <w:sz w:val="24"/>
        </w:rPr>
        <w:t>: 7907 159</w:t>
      </w:r>
      <w:r>
        <w:rPr>
          <w:rFonts w:ascii="Times New Roman"/>
          <w:sz w:val="24"/>
          <w:vertAlign w:val="superscript"/>
        </w:rPr>
        <w:t>th</w:t>
      </w:r>
      <w:r>
        <w:rPr>
          <w:rFonts w:ascii="Times New Roman"/>
          <w:sz w:val="24"/>
        </w:rPr>
        <w:t xml:space="preserve"> Place NE, Redmond (425) 869 7067</w:t>
      </w:r>
    </w:p>
    <w:p w:rsidR="00B03268" w:rsidRDefault="00C933F0">
      <w:pPr>
        <w:pStyle w:val="Heading6"/>
        <w:ind w:right="4701"/>
      </w:pPr>
      <w:r>
        <w:t xml:space="preserve">Kayaks, rental, gear (day trip recreational kayaks) </w:t>
      </w:r>
      <w:hyperlink r:id="rId60">
        <w:r>
          <w:rPr>
            <w:color w:val="0000FF"/>
            <w:u w:val="single" w:color="0000FF"/>
          </w:rPr>
          <w:t>www.aqua-sports.com</w:t>
        </w:r>
      </w:hyperlink>
    </w:p>
    <w:p w:rsidR="00B03268" w:rsidRDefault="00B03268">
      <w:pPr>
        <w:pStyle w:val="BodyText"/>
        <w:rPr>
          <w:rFonts w:ascii="Times New Roman"/>
          <w:sz w:val="24"/>
        </w:rPr>
      </w:pPr>
    </w:p>
    <w:p w:rsidR="00B03268" w:rsidRDefault="00C933F0">
      <w:pPr>
        <w:ind w:left="840"/>
        <w:rPr>
          <w:rFonts w:ascii="Times New Roman" w:hAnsi="Times New Roman"/>
          <w:sz w:val="24"/>
        </w:rPr>
      </w:pPr>
      <w:r>
        <w:rPr>
          <w:rFonts w:ascii="Times New Roman" w:hAnsi="Times New Roman"/>
          <w:b/>
          <w:sz w:val="24"/>
        </w:rPr>
        <w:t>CAPTAIN’S NAUTICAL SUPPLY</w:t>
      </w:r>
      <w:r>
        <w:rPr>
          <w:rFonts w:ascii="Times New Roman" w:hAnsi="Times New Roman"/>
          <w:sz w:val="24"/>
        </w:rPr>
        <w:t>: 2500 15</w:t>
      </w:r>
      <w:r>
        <w:rPr>
          <w:rFonts w:ascii="Times New Roman" w:hAnsi="Times New Roman"/>
          <w:sz w:val="24"/>
          <w:vertAlign w:val="superscript"/>
        </w:rPr>
        <w:t>th</w:t>
      </w:r>
      <w:r>
        <w:rPr>
          <w:rFonts w:ascii="Times New Roman" w:hAnsi="Times New Roman"/>
          <w:sz w:val="24"/>
        </w:rPr>
        <w:t xml:space="preserve"> Ave. West, Seattle (206) 283-7242</w:t>
      </w:r>
    </w:p>
    <w:p w:rsidR="00B03268" w:rsidRDefault="00C933F0">
      <w:pPr>
        <w:pStyle w:val="Heading6"/>
        <w:ind w:right="3967"/>
      </w:pPr>
      <w:r>
        <w:t xml:space="preserve">Charts, compasses, binoculars, navigation aids and books </w:t>
      </w:r>
      <w:hyperlink r:id="rId61">
        <w:r>
          <w:rPr>
            <w:color w:val="0000FF"/>
            <w:u w:val="single" w:color="0000FF"/>
          </w:rPr>
          <w:t>www.captainsnautical.com</w:t>
        </w:r>
      </w:hyperlink>
    </w:p>
    <w:p w:rsidR="00B03268" w:rsidRDefault="00B03268">
      <w:pPr>
        <w:pStyle w:val="BodyText"/>
        <w:spacing w:before="2"/>
        <w:rPr>
          <w:rFonts w:ascii="Times New Roman"/>
          <w:sz w:val="16"/>
        </w:rPr>
      </w:pPr>
    </w:p>
    <w:p w:rsidR="00B03268" w:rsidRDefault="00C933F0">
      <w:pPr>
        <w:spacing w:before="90"/>
        <w:ind w:left="840"/>
        <w:rPr>
          <w:rFonts w:ascii="Times New Roman"/>
          <w:sz w:val="24"/>
        </w:rPr>
      </w:pPr>
      <w:r>
        <w:rPr>
          <w:rFonts w:ascii="Times New Roman"/>
          <w:b/>
          <w:sz w:val="24"/>
        </w:rPr>
        <w:t xml:space="preserve">BODY BOAT BLADE: </w:t>
      </w:r>
      <w:r>
        <w:rPr>
          <w:rFonts w:ascii="Times New Roman"/>
          <w:sz w:val="24"/>
        </w:rPr>
        <w:t>PO Box 1487, Eastsound, WA 98245 (Orcas Island) (360) 376-5338</w:t>
      </w:r>
    </w:p>
    <w:p w:rsidR="00B03268" w:rsidRDefault="00C933F0">
      <w:pPr>
        <w:pStyle w:val="Heading6"/>
        <w:ind w:right="6040"/>
      </w:pPr>
      <w:r>
        <w:t xml:space="preserve">Boats, gear, high quality instruction </w:t>
      </w:r>
      <w:hyperlink r:id="rId62">
        <w:r>
          <w:rPr>
            <w:color w:val="0000FF"/>
            <w:u w:val="single" w:color="0000FF"/>
          </w:rPr>
          <w:t>www.bodyboatblade.com</w:t>
        </w:r>
      </w:hyperlink>
    </w:p>
    <w:p w:rsidR="00B03268" w:rsidRDefault="00B03268">
      <w:pPr>
        <w:pStyle w:val="BodyText"/>
        <w:spacing w:before="3"/>
        <w:rPr>
          <w:rFonts w:ascii="Times New Roman"/>
          <w:sz w:val="16"/>
        </w:rPr>
      </w:pPr>
    </w:p>
    <w:p w:rsidR="00B03268" w:rsidRDefault="00C933F0">
      <w:pPr>
        <w:spacing w:before="90"/>
        <w:ind w:left="840"/>
        <w:rPr>
          <w:rFonts w:ascii="Times New Roman"/>
          <w:sz w:val="24"/>
        </w:rPr>
      </w:pPr>
      <w:r>
        <w:rPr>
          <w:rFonts w:ascii="Times New Roman"/>
          <w:b/>
          <w:sz w:val="24"/>
        </w:rPr>
        <w:t>**CASCADE CANOE AND KAYAK CENTERS, INC</w:t>
      </w:r>
      <w:r>
        <w:rPr>
          <w:rFonts w:ascii="Times New Roman"/>
          <w:sz w:val="24"/>
        </w:rPr>
        <w:t>: Two locations</w:t>
      </w:r>
    </w:p>
    <w:p w:rsidR="00B03268" w:rsidRDefault="00C933F0">
      <w:pPr>
        <w:pStyle w:val="Heading6"/>
      </w:pPr>
      <w:r>
        <w:t>Enatai Beach Park, Bellevue: 3529 108</w:t>
      </w:r>
      <w:r>
        <w:rPr>
          <w:vertAlign w:val="superscript"/>
        </w:rPr>
        <w:t>th</w:t>
      </w:r>
      <w:r>
        <w:t xml:space="preserve"> Ave SE (425) 430-0111</w:t>
      </w:r>
    </w:p>
    <w:p w:rsidR="00B03268" w:rsidRDefault="00C933F0">
      <w:pPr>
        <w:ind w:left="1559" w:right="778"/>
        <w:rPr>
          <w:rFonts w:ascii="Times New Roman"/>
          <w:sz w:val="24"/>
        </w:rPr>
      </w:pPr>
      <w:r>
        <w:rPr>
          <w:rFonts w:ascii="Times New Roman"/>
          <w:sz w:val="24"/>
        </w:rPr>
        <w:t xml:space="preserve">Cedar River Boathouse, Renton:  1060 Nishiwaki Lane (formerly N Riverside Dr) Rentals, lessons, tours. Rentals for Lake Washington only. Open April through September. </w:t>
      </w:r>
      <w:hyperlink r:id="rId63">
        <w:r>
          <w:rPr>
            <w:rFonts w:ascii="Times New Roman"/>
            <w:color w:val="0000FF"/>
            <w:sz w:val="24"/>
            <w:u w:val="single" w:color="0000FF"/>
          </w:rPr>
          <w:t>www.canoe-kayak.com</w:t>
        </w:r>
      </w:hyperlink>
    </w:p>
    <w:p w:rsidR="00B03268" w:rsidRDefault="00B03268">
      <w:pPr>
        <w:pStyle w:val="BodyText"/>
        <w:spacing w:before="2"/>
        <w:rPr>
          <w:rFonts w:ascii="Times New Roman"/>
          <w:sz w:val="16"/>
        </w:rPr>
      </w:pPr>
    </w:p>
    <w:p w:rsidR="00B03268" w:rsidRDefault="00C933F0">
      <w:pPr>
        <w:spacing w:before="90"/>
        <w:ind w:left="840"/>
        <w:rPr>
          <w:rFonts w:ascii="Times New Roman"/>
          <w:sz w:val="24"/>
        </w:rPr>
      </w:pPr>
      <w:r>
        <w:rPr>
          <w:rFonts w:ascii="Times New Roman"/>
          <w:b/>
          <w:sz w:val="24"/>
        </w:rPr>
        <w:t>CENTER FOR WOODEN BOATS</w:t>
      </w:r>
      <w:r>
        <w:rPr>
          <w:rFonts w:ascii="Times New Roman"/>
          <w:sz w:val="24"/>
        </w:rPr>
        <w:t>: 1010 Valley Street, Seattle (206) 382-2628</w:t>
      </w:r>
    </w:p>
    <w:p w:rsidR="00B03268" w:rsidRDefault="00C933F0">
      <w:pPr>
        <w:pStyle w:val="Heading6"/>
        <w:ind w:right="748"/>
      </w:pPr>
      <w:r>
        <w:t xml:space="preserve">Workshops in boatbuilding, knots &amp; navigation, special events and volunteer opportunities </w:t>
      </w:r>
      <w:hyperlink r:id="rId64">
        <w:r>
          <w:rPr>
            <w:color w:val="0000FF"/>
            <w:u w:val="single" w:color="0000FF"/>
          </w:rPr>
          <w:t>www.cwb.org</w:t>
        </w:r>
      </w:hyperlink>
    </w:p>
    <w:p w:rsidR="00B03268" w:rsidRDefault="00B03268">
      <w:pPr>
        <w:pStyle w:val="BodyText"/>
        <w:spacing w:before="2"/>
        <w:rPr>
          <w:rFonts w:ascii="Times New Roman"/>
          <w:sz w:val="16"/>
        </w:rPr>
      </w:pPr>
    </w:p>
    <w:p w:rsidR="00B03268" w:rsidRDefault="00C933F0">
      <w:pPr>
        <w:spacing w:before="90"/>
        <w:ind w:left="840"/>
        <w:rPr>
          <w:rFonts w:ascii="Times New Roman"/>
          <w:sz w:val="24"/>
        </w:rPr>
      </w:pPr>
      <w:r>
        <w:rPr>
          <w:rFonts w:ascii="Times New Roman"/>
          <w:b/>
          <w:sz w:val="24"/>
        </w:rPr>
        <w:t>**CASCADE CRAGS</w:t>
      </w:r>
      <w:r>
        <w:rPr>
          <w:rFonts w:ascii="Times New Roman"/>
          <w:sz w:val="24"/>
        </w:rPr>
        <w:t>: 2820 Rucker Ave., Everett (425) 258-3431</w:t>
      </w:r>
    </w:p>
    <w:p w:rsidR="00B03268" w:rsidRDefault="00C933F0">
      <w:pPr>
        <w:pStyle w:val="Heading6"/>
        <w:ind w:right="1308"/>
      </w:pPr>
      <w:r>
        <w:t xml:space="preserve">Indoor climbing gym and outdoor specialty store; kayak sales, instruction and rentals </w:t>
      </w:r>
      <w:hyperlink r:id="rId65">
        <w:r>
          <w:rPr>
            <w:color w:val="0000FF"/>
            <w:u w:val="single" w:color="0000FF"/>
          </w:rPr>
          <w:t>www.cascadecrags.com</w:t>
        </w:r>
      </w:hyperlink>
    </w:p>
    <w:p w:rsidR="00B03268" w:rsidRDefault="00B03268">
      <w:pPr>
        <w:pStyle w:val="BodyText"/>
        <w:rPr>
          <w:rFonts w:ascii="Times New Roman"/>
          <w:sz w:val="24"/>
        </w:rPr>
      </w:pPr>
    </w:p>
    <w:p w:rsidR="00B03268" w:rsidRDefault="00C933F0">
      <w:pPr>
        <w:ind w:left="840"/>
        <w:rPr>
          <w:rFonts w:ascii="Times New Roman"/>
          <w:sz w:val="24"/>
        </w:rPr>
      </w:pPr>
      <w:r>
        <w:rPr>
          <w:rFonts w:ascii="Times New Roman"/>
          <w:b/>
          <w:sz w:val="24"/>
        </w:rPr>
        <w:t>**BOSTON HARBOR MARINA</w:t>
      </w:r>
      <w:r>
        <w:rPr>
          <w:rFonts w:ascii="Times New Roman"/>
          <w:sz w:val="24"/>
        </w:rPr>
        <w:t>: 312-73</w:t>
      </w:r>
      <w:r>
        <w:rPr>
          <w:rFonts w:ascii="Times New Roman"/>
          <w:sz w:val="24"/>
          <w:vertAlign w:val="superscript"/>
        </w:rPr>
        <w:t>rd</w:t>
      </w:r>
      <w:r>
        <w:rPr>
          <w:rFonts w:ascii="Times New Roman"/>
          <w:sz w:val="24"/>
        </w:rPr>
        <w:t xml:space="preserve"> Ave. NE, Olympia (360) 357-5670</w:t>
      </w:r>
    </w:p>
    <w:p w:rsidR="00B03268" w:rsidRDefault="00C933F0">
      <w:pPr>
        <w:pStyle w:val="Heading6"/>
        <w:ind w:left="1559" w:right="4409"/>
      </w:pPr>
      <w:r>
        <w:t xml:space="preserve">Full service marina; kayak rentals by the hour or day </w:t>
      </w:r>
      <w:hyperlink r:id="rId66">
        <w:r>
          <w:rPr>
            <w:color w:val="0000FF"/>
            <w:u w:val="single" w:color="0000FF"/>
          </w:rPr>
          <w:t>www.bostonharbormarina.com</w:t>
        </w:r>
      </w:hyperlink>
    </w:p>
    <w:p w:rsidR="00B03268" w:rsidRDefault="00B03268">
      <w:pPr>
        <w:sectPr w:rsidR="00B03268">
          <w:pgSz w:w="12240" w:h="15840"/>
          <w:pgMar w:top="840" w:right="580" w:bottom="720" w:left="600" w:header="0" w:footer="523" w:gutter="0"/>
          <w:cols w:space="720"/>
        </w:sectPr>
      </w:pPr>
    </w:p>
    <w:p w:rsidR="00B03268" w:rsidRDefault="00C933F0">
      <w:pPr>
        <w:spacing w:before="64"/>
        <w:ind w:left="840"/>
        <w:rPr>
          <w:rFonts w:ascii="Times New Roman"/>
          <w:sz w:val="24"/>
        </w:rPr>
      </w:pPr>
      <w:r>
        <w:rPr>
          <w:rFonts w:ascii="Times New Roman"/>
          <w:b/>
          <w:sz w:val="24"/>
        </w:rPr>
        <w:t>EASY RIDER BOAT COMPANY</w:t>
      </w:r>
      <w:r>
        <w:rPr>
          <w:rFonts w:ascii="Times New Roman"/>
          <w:sz w:val="24"/>
        </w:rPr>
        <w:t>: 15666 West Valley Hwy., Tukwila (425) 228-3633</w:t>
      </w:r>
    </w:p>
    <w:p w:rsidR="00B03268" w:rsidRDefault="00C933F0">
      <w:pPr>
        <w:pStyle w:val="Heading6"/>
        <w:ind w:right="6880"/>
      </w:pPr>
      <w:r>
        <w:t xml:space="preserve">Kayaks, accessories </w:t>
      </w:r>
      <w:hyperlink r:id="rId67">
        <w:r>
          <w:rPr>
            <w:color w:val="0000FF"/>
            <w:u w:val="single" w:color="0000FF"/>
          </w:rPr>
          <w:t>www.easyriderkayaks.com</w:t>
        </w:r>
      </w:hyperlink>
    </w:p>
    <w:p w:rsidR="00B03268" w:rsidRDefault="00B03268">
      <w:pPr>
        <w:pStyle w:val="BodyText"/>
        <w:spacing w:before="2"/>
        <w:rPr>
          <w:rFonts w:ascii="Times New Roman"/>
          <w:sz w:val="16"/>
        </w:rPr>
      </w:pPr>
    </w:p>
    <w:p w:rsidR="00B03268" w:rsidRDefault="00C933F0">
      <w:pPr>
        <w:spacing w:before="90"/>
        <w:ind w:left="1559" w:right="1573" w:hanging="720"/>
        <w:rPr>
          <w:rFonts w:ascii="Times New Roman"/>
          <w:sz w:val="24"/>
        </w:rPr>
      </w:pPr>
      <w:r>
        <w:rPr>
          <w:rFonts w:ascii="Times New Roman"/>
          <w:b/>
          <w:sz w:val="24"/>
        </w:rPr>
        <w:t>EXOTIC AQUATICS</w:t>
      </w:r>
      <w:r>
        <w:rPr>
          <w:rFonts w:ascii="Times New Roman"/>
          <w:sz w:val="24"/>
        </w:rPr>
        <w:t xml:space="preserve">: 146 Winslow Way West., Bainbridge Island (866) 842-1980 Kayak gear, instruction, trips, rentals; Located on the water </w:t>
      </w:r>
      <w:hyperlink r:id="rId68">
        <w:r>
          <w:rPr>
            <w:rFonts w:ascii="Times New Roman"/>
            <w:color w:val="0000FF"/>
            <w:sz w:val="24"/>
            <w:u w:val="single" w:color="0000FF"/>
          </w:rPr>
          <w:t>www.exoticaquaticsscuba.com</w:t>
        </w:r>
      </w:hyperlink>
    </w:p>
    <w:p w:rsidR="00B03268" w:rsidRDefault="00B03268">
      <w:pPr>
        <w:pStyle w:val="BodyText"/>
        <w:spacing w:before="2"/>
        <w:rPr>
          <w:rFonts w:ascii="Times New Roman"/>
          <w:sz w:val="16"/>
        </w:rPr>
      </w:pPr>
    </w:p>
    <w:p w:rsidR="00B03268" w:rsidRDefault="00C933F0">
      <w:pPr>
        <w:spacing w:before="90"/>
        <w:ind w:left="840"/>
        <w:rPr>
          <w:rFonts w:ascii="Times New Roman"/>
          <w:sz w:val="24"/>
        </w:rPr>
      </w:pPr>
      <w:r>
        <w:rPr>
          <w:rFonts w:ascii="Times New Roman"/>
          <w:b/>
          <w:sz w:val="24"/>
        </w:rPr>
        <w:t>HENNESSY HAMMOCK</w:t>
      </w:r>
      <w:r>
        <w:rPr>
          <w:rFonts w:ascii="Times New Roman"/>
          <w:sz w:val="24"/>
        </w:rPr>
        <w:t>: Galliano Island, BC (888) 539-2930 or (250) 539-5390</w:t>
      </w:r>
    </w:p>
    <w:p w:rsidR="00B03268" w:rsidRDefault="00C933F0">
      <w:pPr>
        <w:pStyle w:val="Heading6"/>
        <w:ind w:right="6600"/>
      </w:pPr>
      <w:r>
        <w:t xml:space="preserve">Hammocks </w:t>
      </w:r>
      <w:hyperlink r:id="rId69">
        <w:r>
          <w:rPr>
            <w:color w:val="0000FF"/>
            <w:u w:val="single" w:color="0000FF"/>
          </w:rPr>
          <w:t>www.hennessyhammock.com</w:t>
        </w:r>
      </w:hyperlink>
    </w:p>
    <w:p w:rsidR="00B03268" w:rsidRDefault="00B03268">
      <w:pPr>
        <w:pStyle w:val="BodyText"/>
        <w:spacing w:before="2"/>
        <w:rPr>
          <w:rFonts w:ascii="Times New Roman"/>
          <w:sz w:val="16"/>
        </w:rPr>
      </w:pPr>
    </w:p>
    <w:p w:rsidR="00B03268" w:rsidRDefault="00C933F0">
      <w:pPr>
        <w:spacing w:before="90"/>
        <w:ind w:left="840"/>
        <w:rPr>
          <w:rFonts w:ascii="Times New Roman" w:hAnsi="Times New Roman"/>
          <w:sz w:val="24"/>
        </w:rPr>
      </w:pPr>
      <w:r>
        <w:rPr>
          <w:rFonts w:ascii="Times New Roman" w:hAnsi="Times New Roman"/>
          <w:b/>
          <w:sz w:val="24"/>
        </w:rPr>
        <w:t xml:space="preserve">**ISLAND OUTFITTERS: </w:t>
      </w:r>
      <w:r>
        <w:rPr>
          <w:rFonts w:ascii="Times New Roman" w:hAnsi="Times New Roman"/>
          <w:sz w:val="24"/>
        </w:rPr>
        <w:t>2403 Commercial Ave., Anacortes (360) 299–2300, (866) 445-7506</w:t>
      </w:r>
    </w:p>
    <w:p w:rsidR="00FF6B53" w:rsidRDefault="00C933F0">
      <w:pPr>
        <w:pStyle w:val="Heading6"/>
        <w:ind w:left="1559" w:right="4056"/>
        <w:rPr>
          <w:color w:val="0000FF"/>
          <w:u w:val="single" w:color="0000FF"/>
        </w:rPr>
      </w:pPr>
      <w:r>
        <w:t xml:space="preserve">Formerly Eddyline Kayaks. Kayaks, rental, gear, classes </w:t>
      </w:r>
      <w:hyperlink r:id="rId70">
        <w:r>
          <w:rPr>
            <w:color w:val="0000FF"/>
            <w:u w:val="single" w:color="0000FF"/>
          </w:rPr>
          <w:t>www.seakayakshop.com</w:t>
        </w:r>
      </w:hyperlink>
      <w:r>
        <w:rPr>
          <w:color w:val="0000FF"/>
        </w:rPr>
        <w:t xml:space="preserve"> </w:t>
      </w:r>
      <w:r>
        <w:t xml:space="preserve">or </w:t>
      </w:r>
      <w:hyperlink r:id="rId71">
        <w:r>
          <w:rPr>
            <w:color w:val="0000FF"/>
            <w:u w:val="single" w:color="0000FF"/>
          </w:rPr>
          <w:t>www.eddyline.com</w:t>
        </w:r>
      </w:hyperlink>
      <w:r w:rsidR="00FF6B53">
        <w:rPr>
          <w:color w:val="0000FF"/>
          <w:u w:val="single" w:color="0000FF"/>
        </w:rPr>
        <w:t xml:space="preserve"> </w:t>
      </w:r>
    </w:p>
    <w:p w:rsidR="00FF6B53" w:rsidRDefault="00FF6B53" w:rsidP="00FF6B53">
      <w:pPr>
        <w:pStyle w:val="Heading6"/>
        <w:ind w:left="840" w:right="4056"/>
      </w:pPr>
    </w:p>
    <w:p w:rsidR="00FF6B53" w:rsidRDefault="00FF6B53" w:rsidP="00FF6B53">
      <w:pPr>
        <w:pStyle w:val="Heading6"/>
        <w:ind w:left="720" w:right="4056"/>
        <w:rPr>
          <w:b/>
        </w:rPr>
      </w:pPr>
      <w:r w:rsidRPr="00FF6B53">
        <w:rPr>
          <w:b/>
        </w:rPr>
        <w:t>KAYAKERS GO COASTAL</w:t>
      </w:r>
      <w:r>
        <w:rPr>
          <w:b/>
        </w:rPr>
        <w:t>: 3915 12</w:t>
      </w:r>
      <w:r w:rsidRPr="00FF6B53">
        <w:rPr>
          <w:b/>
          <w:vertAlign w:val="superscript"/>
        </w:rPr>
        <w:t>th</w:t>
      </w:r>
      <w:r>
        <w:rPr>
          <w:b/>
        </w:rPr>
        <w:t xml:space="preserve"> St., Tacoma, WA 98405.  25.735.9402</w:t>
      </w:r>
    </w:p>
    <w:p w:rsidR="00FF6B53" w:rsidRPr="00FF6B53" w:rsidRDefault="001F5197" w:rsidP="00FF6B53">
      <w:pPr>
        <w:pStyle w:val="Heading6"/>
        <w:ind w:left="720" w:right="4056"/>
        <w:rPr>
          <w:b/>
        </w:rPr>
      </w:pPr>
      <w:hyperlink r:id="rId72" w:history="1">
        <w:r w:rsidR="00FF6B53" w:rsidRPr="00941E1C">
          <w:rPr>
            <w:rStyle w:val="Hyperlink"/>
            <w:b/>
          </w:rPr>
          <w:t>http://kayakersgocoastal.com/</w:t>
        </w:r>
      </w:hyperlink>
      <w:r w:rsidR="00FF6B53">
        <w:rPr>
          <w:b/>
        </w:rPr>
        <w:t xml:space="preserve">                                                                                      </w:t>
      </w:r>
    </w:p>
    <w:p w:rsidR="00B03268" w:rsidRDefault="00B03268">
      <w:pPr>
        <w:pStyle w:val="BodyText"/>
        <w:rPr>
          <w:rFonts w:ascii="Times New Roman"/>
          <w:sz w:val="24"/>
        </w:rPr>
      </w:pPr>
    </w:p>
    <w:p w:rsidR="00B03268" w:rsidRDefault="00C933F0">
      <w:pPr>
        <w:ind w:left="840"/>
        <w:rPr>
          <w:rFonts w:ascii="Times New Roman"/>
          <w:sz w:val="24"/>
        </w:rPr>
      </w:pPr>
      <w:r>
        <w:rPr>
          <w:rFonts w:ascii="Times New Roman"/>
          <w:b/>
          <w:sz w:val="24"/>
        </w:rPr>
        <w:t>**KAYAK ACADEMY</w:t>
      </w:r>
      <w:r>
        <w:rPr>
          <w:rFonts w:ascii="Times New Roman"/>
          <w:sz w:val="24"/>
        </w:rPr>
        <w:t>: 11801 188</w:t>
      </w:r>
      <w:r>
        <w:rPr>
          <w:rFonts w:ascii="Times New Roman"/>
          <w:sz w:val="24"/>
          <w:vertAlign w:val="superscript"/>
        </w:rPr>
        <w:t>th</w:t>
      </w:r>
      <w:r>
        <w:rPr>
          <w:rFonts w:ascii="Times New Roman"/>
          <w:sz w:val="24"/>
        </w:rPr>
        <w:t xml:space="preserve"> Ave. SE, Issaquah (206) 527-1825</w:t>
      </w:r>
    </w:p>
    <w:p w:rsidR="00C933F0" w:rsidRPr="00C933F0" w:rsidRDefault="00C933F0" w:rsidP="00FF6B53">
      <w:pPr>
        <w:pStyle w:val="Heading6"/>
        <w:ind w:right="6074"/>
        <w:rPr>
          <w:b/>
        </w:rPr>
      </w:pPr>
      <w:r>
        <w:t xml:space="preserve">Classes &amp; gear, new &amp; used rentals </w:t>
      </w:r>
      <w:hyperlink r:id="rId73">
        <w:r>
          <w:rPr>
            <w:color w:val="0000FF"/>
            <w:u w:val="single" w:color="0000FF"/>
          </w:rPr>
          <w:t>www.kayakacademy.com</w:t>
        </w:r>
      </w:hyperlink>
      <w:r>
        <w:rPr>
          <w:color w:val="0000FF"/>
          <w:u w:val="single" w:color="0000FF"/>
        </w:rPr>
        <w:t xml:space="preserve"> </w:t>
      </w:r>
      <w:r>
        <w:rPr>
          <w:b/>
        </w:rPr>
        <w:t xml:space="preserve">              </w:t>
      </w:r>
    </w:p>
    <w:p w:rsidR="00B03268" w:rsidRDefault="00B03268">
      <w:pPr>
        <w:pStyle w:val="BodyText"/>
        <w:spacing w:before="1"/>
        <w:rPr>
          <w:rFonts w:ascii="Times New Roman"/>
          <w:sz w:val="16"/>
        </w:rPr>
      </w:pPr>
    </w:p>
    <w:p w:rsidR="00B03268" w:rsidRDefault="00C933F0">
      <w:pPr>
        <w:spacing w:before="90"/>
        <w:ind w:left="840"/>
        <w:rPr>
          <w:rFonts w:ascii="Times New Roman"/>
        </w:rPr>
      </w:pPr>
      <w:r>
        <w:rPr>
          <w:rFonts w:ascii="Times New Roman"/>
          <w:b/>
          <w:sz w:val="24"/>
        </w:rPr>
        <w:t>LOPEZ ISLAND KAYAKS</w:t>
      </w:r>
      <w:r>
        <w:rPr>
          <w:rFonts w:ascii="Times New Roman"/>
          <w:sz w:val="24"/>
        </w:rPr>
        <w:t xml:space="preserve">: Lopez Island </w:t>
      </w:r>
      <w:r>
        <w:rPr>
          <w:rFonts w:ascii="Times New Roman"/>
        </w:rPr>
        <w:t>(360) 468-2847</w:t>
      </w:r>
    </w:p>
    <w:p w:rsidR="00B03268" w:rsidRDefault="001F5197">
      <w:pPr>
        <w:pStyle w:val="Heading8"/>
        <w:spacing w:before="1"/>
        <w:ind w:left="1560"/>
      </w:pPr>
      <w:hyperlink r:id="rId74">
        <w:r w:rsidR="00C933F0">
          <w:rPr>
            <w:color w:val="0000FF"/>
            <w:u w:val="single" w:color="0000FF"/>
          </w:rPr>
          <w:t>www.lopezkayaks.com</w:t>
        </w:r>
      </w:hyperlink>
    </w:p>
    <w:p w:rsidR="00B03268" w:rsidRDefault="00B03268">
      <w:pPr>
        <w:pStyle w:val="BodyText"/>
        <w:spacing w:before="1"/>
        <w:rPr>
          <w:rFonts w:ascii="Times New Roman"/>
          <w:sz w:val="16"/>
        </w:rPr>
      </w:pPr>
    </w:p>
    <w:p w:rsidR="00B03268" w:rsidRDefault="00C933F0">
      <w:pPr>
        <w:spacing w:before="90"/>
        <w:ind w:left="840"/>
        <w:rPr>
          <w:rFonts w:ascii="Times New Roman"/>
          <w:sz w:val="24"/>
        </w:rPr>
      </w:pPr>
      <w:r>
        <w:rPr>
          <w:rFonts w:ascii="Times New Roman"/>
          <w:b/>
          <w:sz w:val="24"/>
        </w:rPr>
        <w:t>MARMOT MOUNTAIN SPORTS</w:t>
      </w:r>
      <w:r>
        <w:rPr>
          <w:rFonts w:ascii="Times New Roman"/>
          <w:sz w:val="24"/>
        </w:rPr>
        <w:t>: 827 Bellevue Way, NE Bellevue (425) 453-1515</w:t>
      </w:r>
    </w:p>
    <w:p w:rsidR="00B03268" w:rsidRDefault="00C933F0">
      <w:pPr>
        <w:pStyle w:val="Heading6"/>
        <w:ind w:left="1559" w:right="2049"/>
      </w:pPr>
      <w:r>
        <w:t xml:space="preserve">Quality clothing, mountaineering and ski equipment, with some relevant gear </w:t>
      </w:r>
      <w:hyperlink r:id="rId75">
        <w:r>
          <w:rPr>
            <w:color w:val="0000FF"/>
            <w:u w:val="single" w:color="0000FF"/>
          </w:rPr>
          <w:t>www.marmotmountain.com</w:t>
        </w:r>
      </w:hyperlink>
    </w:p>
    <w:p w:rsidR="00B03268" w:rsidRDefault="00B03268">
      <w:pPr>
        <w:pStyle w:val="BodyText"/>
        <w:spacing w:before="2"/>
        <w:rPr>
          <w:rFonts w:ascii="Times New Roman"/>
          <w:sz w:val="16"/>
        </w:rPr>
      </w:pPr>
    </w:p>
    <w:p w:rsidR="00B03268" w:rsidRDefault="00C933F0">
      <w:pPr>
        <w:tabs>
          <w:tab w:val="left" w:pos="5599"/>
        </w:tabs>
        <w:spacing w:before="90"/>
        <w:ind w:left="840"/>
        <w:rPr>
          <w:rFonts w:ascii="Times New Roman"/>
          <w:sz w:val="24"/>
        </w:rPr>
      </w:pPr>
      <w:r>
        <w:rPr>
          <w:rFonts w:ascii="Times New Roman"/>
          <w:b/>
          <w:sz w:val="24"/>
        </w:rPr>
        <w:t>METSKER MAPS</w:t>
      </w:r>
      <w:r>
        <w:rPr>
          <w:rFonts w:ascii="Times New Roman"/>
          <w:sz w:val="24"/>
        </w:rPr>
        <w:t>:   1511 First</w:t>
      </w:r>
      <w:r>
        <w:rPr>
          <w:rFonts w:ascii="Times New Roman"/>
          <w:spacing w:val="-3"/>
          <w:sz w:val="24"/>
        </w:rPr>
        <w:t xml:space="preserve"> </w:t>
      </w:r>
      <w:r>
        <w:rPr>
          <w:rFonts w:ascii="Times New Roman"/>
          <w:sz w:val="24"/>
        </w:rPr>
        <w:t>Ave.,</w:t>
      </w:r>
      <w:r>
        <w:rPr>
          <w:rFonts w:ascii="Times New Roman"/>
          <w:spacing w:val="-1"/>
          <w:sz w:val="24"/>
        </w:rPr>
        <w:t xml:space="preserve"> </w:t>
      </w:r>
      <w:r>
        <w:rPr>
          <w:rFonts w:ascii="Times New Roman"/>
          <w:sz w:val="24"/>
        </w:rPr>
        <w:t>Seattle</w:t>
      </w:r>
      <w:r>
        <w:rPr>
          <w:rFonts w:ascii="Times New Roman"/>
          <w:sz w:val="24"/>
        </w:rPr>
        <w:tab/>
        <w:t>(206) 623-8747, (800) 727-4430</w:t>
      </w:r>
    </w:p>
    <w:p w:rsidR="00B03268" w:rsidRDefault="00C933F0">
      <w:pPr>
        <w:ind w:left="1559" w:right="7574"/>
        <w:rPr>
          <w:rFonts w:ascii="Times New Roman"/>
          <w:sz w:val="24"/>
        </w:rPr>
      </w:pPr>
      <w:r>
        <w:rPr>
          <w:rFonts w:ascii="Times New Roman"/>
          <w:sz w:val="24"/>
        </w:rPr>
        <w:t xml:space="preserve">Charts, guidebooks </w:t>
      </w:r>
      <w:hyperlink r:id="rId76">
        <w:r>
          <w:rPr>
            <w:rFonts w:ascii="Times New Roman"/>
            <w:color w:val="0000FF"/>
            <w:sz w:val="24"/>
            <w:u w:val="single" w:color="0000FF"/>
          </w:rPr>
          <w:t>www.metskers.com</w:t>
        </w:r>
      </w:hyperlink>
    </w:p>
    <w:p w:rsidR="00B03268" w:rsidRDefault="00B03268">
      <w:pPr>
        <w:pStyle w:val="BodyText"/>
        <w:spacing w:before="2"/>
        <w:rPr>
          <w:rFonts w:ascii="Times New Roman"/>
          <w:sz w:val="16"/>
        </w:rPr>
      </w:pPr>
    </w:p>
    <w:p w:rsidR="00B03268" w:rsidRDefault="00C933F0">
      <w:pPr>
        <w:spacing w:before="90"/>
        <w:ind w:left="840"/>
        <w:rPr>
          <w:rFonts w:ascii="Times New Roman"/>
          <w:sz w:val="24"/>
        </w:rPr>
      </w:pPr>
      <w:r>
        <w:rPr>
          <w:rFonts w:ascii="Times New Roman"/>
          <w:b/>
          <w:sz w:val="24"/>
        </w:rPr>
        <w:t>**MOSS BAY ROWING AND KAYAK CENTER</w:t>
      </w:r>
      <w:r>
        <w:rPr>
          <w:rFonts w:ascii="Times New Roman"/>
          <w:sz w:val="24"/>
        </w:rPr>
        <w:t>: 1001 Fairview Ave. N, Suite #1900, Seattle</w:t>
      </w:r>
    </w:p>
    <w:p w:rsidR="00B03268" w:rsidRDefault="00C933F0">
      <w:pPr>
        <w:pStyle w:val="Heading6"/>
        <w:ind w:left="1559" w:right="542"/>
      </w:pPr>
      <w:r>
        <w:t>(206) 682-2031; Rentals, lessons, demos – Note: If you are renting for weekend, you may pick up on Friday and return Monday morning at no additional charge.</w:t>
      </w:r>
    </w:p>
    <w:p w:rsidR="00B03268" w:rsidRDefault="001F5197">
      <w:pPr>
        <w:ind w:left="1559"/>
        <w:rPr>
          <w:rFonts w:ascii="Times New Roman"/>
          <w:sz w:val="24"/>
        </w:rPr>
      </w:pPr>
      <w:hyperlink r:id="rId77">
        <w:r w:rsidR="00C933F0">
          <w:rPr>
            <w:rFonts w:ascii="Times New Roman"/>
            <w:color w:val="0000FF"/>
            <w:sz w:val="24"/>
            <w:u w:val="single" w:color="0000FF"/>
          </w:rPr>
          <w:t>www.mossbay.net</w:t>
        </w:r>
      </w:hyperlink>
    </w:p>
    <w:p w:rsidR="00B03268" w:rsidRDefault="00B03268">
      <w:pPr>
        <w:pStyle w:val="BodyText"/>
        <w:spacing w:before="2"/>
        <w:rPr>
          <w:rFonts w:ascii="Times New Roman"/>
          <w:sz w:val="16"/>
        </w:rPr>
      </w:pPr>
    </w:p>
    <w:p w:rsidR="00B03268" w:rsidRDefault="00C933F0">
      <w:pPr>
        <w:spacing w:before="90"/>
        <w:ind w:left="840"/>
        <w:rPr>
          <w:rFonts w:ascii="Times New Roman"/>
          <w:sz w:val="24"/>
        </w:rPr>
      </w:pPr>
      <w:r>
        <w:rPr>
          <w:rFonts w:ascii="Times New Roman"/>
          <w:b/>
          <w:sz w:val="24"/>
        </w:rPr>
        <w:t>**NORTHWEST OUTDOOR CENTER</w:t>
      </w:r>
      <w:r>
        <w:rPr>
          <w:rFonts w:ascii="Times New Roman"/>
          <w:sz w:val="24"/>
        </w:rPr>
        <w:t>: 2100 Westlake Ave. N, Seattle (206) 281-9694,</w:t>
      </w:r>
    </w:p>
    <w:p w:rsidR="00B03268" w:rsidRDefault="00C933F0">
      <w:pPr>
        <w:pStyle w:val="Heading6"/>
        <w:tabs>
          <w:tab w:val="left" w:pos="3239"/>
        </w:tabs>
        <w:ind w:right="481"/>
      </w:pPr>
      <w:r>
        <w:t>(800)683-0637</w:t>
      </w:r>
      <w:r>
        <w:tab/>
        <w:t>Kayaks, gear, rentals, classes, tours. You must have approved kayak rack or rent one for $50 – Note: You may pick up boat Friday evening for one-day rental and bring back Sunday morning before 9 a.m. for no additional</w:t>
      </w:r>
      <w:r>
        <w:rPr>
          <w:spacing w:val="-1"/>
        </w:rPr>
        <w:t xml:space="preserve"> </w:t>
      </w:r>
      <w:r>
        <w:t>charge.</w:t>
      </w:r>
    </w:p>
    <w:p w:rsidR="00B03268" w:rsidRDefault="001F5197">
      <w:pPr>
        <w:spacing w:before="1"/>
        <w:ind w:left="1560"/>
        <w:rPr>
          <w:rFonts w:ascii="Times New Roman"/>
          <w:sz w:val="24"/>
        </w:rPr>
      </w:pPr>
      <w:hyperlink r:id="rId78">
        <w:r w:rsidR="00C933F0">
          <w:rPr>
            <w:rFonts w:ascii="Times New Roman"/>
            <w:color w:val="0000FF"/>
            <w:sz w:val="24"/>
            <w:u w:val="single" w:color="0000FF"/>
          </w:rPr>
          <w:t>www.nwoc.com</w:t>
        </w:r>
      </w:hyperlink>
    </w:p>
    <w:p w:rsidR="00B03268" w:rsidRDefault="00B03268">
      <w:pPr>
        <w:pStyle w:val="BodyText"/>
        <w:spacing w:before="2"/>
        <w:rPr>
          <w:rFonts w:ascii="Times New Roman"/>
          <w:sz w:val="16"/>
        </w:rPr>
      </w:pPr>
    </w:p>
    <w:p w:rsidR="00B03268" w:rsidRDefault="00C933F0">
      <w:pPr>
        <w:tabs>
          <w:tab w:val="left" w:pos="8711"/>
        </w:tabs>
        <w:spacing w:before="90"/>
        <w:ind w:left="840"/>
        <w:rPr>
          <w:rFonts w:ascii="Times New Roman"/>
          <w:sz w:val="24"/>
        </w:rPr>
      </w:pPr>
      <w:r>
        <w:rPr>
          <w:rFonts w:ascii="Times New Roman"/>
          <w:b/>
          <w:sz w:val="24"/>
        </w:rPr>
        <w:t>**OLYMPIC OUTDOOR CENTER</w:t>
      </w:r>
      <w:r>
        <w:rPr>
          <w:rFonts w:ascii="Times New Roman"/>
          <w:sz w:val="24"/>
        </w:rPr>
        <w:t>:  32379 Rainier Ave, Port</w:t>
      </w:r>
      <w:r>
        <w:rPr>
          <w:rFonts w:ascii="Times New Roman"/>
          <w:spacing w:val="-18"/>
          <w:sz w:val="24"/>
        </w:rPr>
        <w:t xml:space="preserve"> </w:t>
      </w:r>
      <w:r>
        <w:rPr>
          <w:rFonts w:ascii="Times New Roman"/>
          <w:sz w:val="24"/>
        </w:rPr>
        <w:t>Gamble,</w:t>
      </w:r>
      <w:r>
        <w:rPr>
          <w:rFonts w:ascii="Times New Roman"/>
          <w:spacing w:val="-2"/>
          <w:sz w:val="24"/>
        </w:rPr>
        <w:t xml:space="preserve"> </w:t>
      </w:r>
      <w:r>
        <w:rPr>
          <w:rFonts w:ascii="Times New Roman"/>
          <w:sz w:val="24"/>
        </w:rPr>
        <w:t>WA</w:t>
      </w:r>
      <w:r>
        <w:rPr>
          <w:rFonts w:ascii="Times New Roman"/>
          <w:sz w:val="24"/>
        </w:rPr>
        <w:tab/>
        <w:t>(360) 297-4659</w:t>
      </w:r>
    </w:p>
    <w:p w:rsidR="00B03268" w:rsidRDefault="00C933F0">
      <w:pPr>
        <w:pStyle w:val="Heading6"/>
        <w:ind w:right="6307"/>
      </w:pPr>
      <w:r>
        <w:t xml:space="preserve">Kayaks, rentals, classes, trips </w:t>
      </w:r>
      <w:hyperlink r:id="rId79">
        <w:r>
          <w:rPr>
            <w:color w:val="0000FF"/>
            <w:u w:val="single" w:color="0000FF"/>
          </w:rPr>
          <w:t>www.olympicoutdoorcenter.com</w:t>
        </w:r>
      </w:hyperlink>
    </w:p>
    <w:p w:rsidR="00B03268" w:rsidRDefault="00B03268">
      <w:pPr>
        <w:pStyle w:val="BodyText"/>
        <w:spacing w:before="2"/>
        <w:rPr>
          <w:rFonts w:ascii="Times New Roman"/>
          <w:sz w:val="16"/>
        </w:rPr>
      </w:pPr>
    </w:p>
    <w:p w:rsidR="00B03268" w:rsidRDefault="00C933F0">
      <w:pPr>
        <w:spacing w:before="90"/>
        <w:ind w:left="1560" w:right="1317" w:hanging="720"/>
        <w:rPr>
          <w:rFonts w:ascii="Times New Roman"/>
          <w:sz w:val="24"/>
        </w:rPr>
      </w:pPr>
      <w:r>
        <w:rPr>
          <w:rFonts w:ascii="Times New Roman"/>
          <w:b/>
          <w:sz w:val="24"/>
        </w:rPr>
        <w:t>**OLYMPIC RAFT &amp; KAYAK</w:t>
      </w:r>
      <w:r>
        <w:rPr>
          <w:rFonts w:ascii="Times New Roman"/>
          <w:sz w:val="24"/>
        </w:rPr>
        <w:t xml:space="preserve">: 123 Lake Aldwell Road, Port Angeles (888) 452-1443 Full line of kayaks and accessories, classes, rentals, guided trips </w:t>
      </w:r>
      <w:hyperlink r:id="rId80">
        <w:r>
          <w:rPr>
            <w:rFonts w:ascii="Times New Roman"/>
            <w:color w:val="0000FF"/>
            <w:sz w:val="24"/>
            <w:u w:val="single" w:color="0000FF"/>
          </w:rPr>
          <w:t>www.raftandkayak.com</w:t>
        </w:r>
      </w:hyperlink>
    </w:p>
    <w:p w:rsidR="00B03268" w:rsidRDefault="00B03268">
      <w:pPr>
        <w:rPr>
          <w:rFonts w:ascii="Times New Roman"/>
          <w:sz w:val="24"/>
        </w:rPr>
        <w:sectPr w:rsidR="00B03268">
          <w:pgSz w:w="12240" w:h="15840"/>
          <w:pgMar w:top="840" w:right="580" w:bottom="720" w:left="600" w:header="0" w:footer="523" w:gutter="0"/>
          <w:cols w:space="720"/>
        </w:sectPr>
      </w:pPr>
    </w:p>
    <w:p w:rsidR="00B03268" w:rsidRDefault="00C933F0">
      <w:pPr>
        <w:spacing w:before="64"/>
        <w:ind w:left="1560" w:right="227" w:hanging="720"/>
        <w:rPr>
          <w:rFonts w:ascii="Times New Roman"/>
          <w:sz w:val="24"/>
        </w:rPr>
      </w:pPr>
      <w:r>
        <w:rPr>
          <w:rFonts w:ascii="Times New Roman"/>
          <w:b/>
          <w:sz w:val="24"/>
        </w:rPr>
        <w:t>PIRAGIS NORHTWOODS COMPANY</w:t>
      </w:r>
      <w:r>
        <w:rPr>
          <w:rFonts w:ascii="Times New Roman"/>
          <w:sz w:val="24"/>
        </w:rPr>
        <w:t>: 105 N Central Avenue Ely, Minnesota (800) 223-6565 Source for Chota boots and other useful items</w:t>
      </w:r>
    </w:p>
    <w:p w:rsidR="00B03268" w:rsidRDefault="001F5197">
      <w:pPr>
        <w:pStyle w:val="Heading6"/>
      </w:pPr>
      <w:hyperlink r:id="rId81">
        <w:r w:rsidR="00C933F0">
          <w:rPr>
            <w:color w:val="0000FF"/>
            <w:u w:val="single" w:color="0000FF"/>
          </w:rPr>
          <w:t>www.piragis.com/</w:t>
        </w:r>
      </w:hyperlink>
    </w:p>
    <w:p w:rsidR="00B03268" w:rsidRDefault="00B03268">
      <w:pPr>
        <w:pStyle w:val="BodyText"/>
        <w:rPr>
          <w:rFonts w:ascii="Times New Roman"/>
          <w:sz w:val="24"/>
        </w:rPr>
      </w:pPr>
    </w:p>
    <w:p w:rsidR="00B03268" w:rsidRDefault="00C933F0">
      <w:pPr>
        <w:ind w:left="840"/>
        <w:rPr>
          <w:rFonts w:ascii="Times New Roman"/>
          <w:sz w:val="24"/>
        </w:rPr>
      </w:pPr>
      <w:r>
        <w:rPr>
          <w:rFonts w:ascii="Times New Roman"/>
          <w:b/>
          <w:sz w:val="24"/>
        </w:rPr>
        <w:t>**POPEYES MARINE &amp; KAYAK CENTER</w:t>
      </w:r>
      <w:r>
        <w:rPr>
          <w:rFonts w:ascii="Times New Roman"/>
          <w:sz w:val="24"/>
        </w:rPr>
        <w:t>: 814 13</w:t>
      </w:r>
      <w:r>
        <w:rPr>
          <w:rFonts w:ascii="Times New Roman"/>
          <w:sz w:val="24"/>
          <w:vertAlign w:val="superscript"/>
        </w:rPr>
        <w:t>th</w:t>
      </w:r>
      <w:r>
        <w:rPr>
          <w:rFonts w:ascii="Times New Roman"/>
          <w:sz w:val="24"/>
        </w:rPr>
        <w:t xml:space="preserve"> Street, Everett (425) 339-9479</w:t>
      </w:r>
    </w:p>
    <w:p w:rsidR="00B03268" w:rsidRDefault="00C933F0">
      <w:pPr>
        <w:pStyle w:val="Heading6"/>
        <w:ind w:right="955"/>
      </w:pPr>
      <w:r>
        <w:t xml:space="preserve">(North side of Everett Marina) Kayak sales, instruction, gear, rentals </w:t>
      </w:r>
      <w:hyperlink r:id="rId82">
        <w:r>
          <w:rPr>
            <w:color w:val="0000FF"/>
            <w:u w:val="single" w:color="0000FF"/>
          </w:rPr>
          <w:t>www.popeyesmarine.com</w:t>
        </w:r>
      </w:hyperlink>
    </w:p>
    <w:p w:rsidR="00B03268" w:rsidRDefault="00B03268">
      <w:pPr>
        <w:pStyle w:val="BodyText"/>
        <w:spacing w:before="4"/>
        <w:rPr>
          <w:rFonts w:ascii="Times New Roman"/>
          <w:sz w:val="16"/>
        </w:rPr>
      </w:pPr>
    </w:p>
    <w:p w:rsidR="00B03268" w:rsidRDefault="00C933F0">
      <w:pPr>
        <w:spacing w:before="90" w:line="275" w:lineRule="exact"/>
        <w:ind w:left="840"/>
        <w:rPr>
          <w:rFonts w:ascii="Times New Roman"/>
          <w:b/>
          <w:sz w:val="24"/>
        </w:rPr>
      </w:pPr>
      <w:r>
        <w:rPr>
          <w:rFonts w:ascii="Times New Roman"/>
          <w:b/>
          <w:sz w:val="24"/>
        </w:rPr>
        <w:t>PORTLAND KAYAK COMPANY</w:t>
      </w:r>
    </w:p>
    <w:p w:rsidR="00B03268" w:rsidRDefault="00C933F0">
      <w:pPr>
        <w:ind w:left="1560" w:right="6767"/>
        <w:rPr>
          <w:rFonts w:ascii="Times New Roman"/>
          <w:sz w:val="24"/>
        </w:rPr>
      </w:pPr>
      <w:r>
        <w:rPr>
          <w:rFonts w:ascii="Times New Roman"/>
          <w:sz w:val="24"/>
        </w:rPr>
        <w:t>6320 SW Macadam Avenue Portland, OR 97239</w:t>
      </w:r>
    </w:p>
    <w:p w:rsidR="00B03268" w:rsidRDefault="00C933F0">
      <w:pPr>
        <w:ind w:left="1560"/>
        <w:rPr>
          <w:rFonts w:ascii="Times New Roman"/>
          <w:sz w:val="24"/>
        </w:rPr>
      </w:pPr>
      <w:r>
        <w:rPr>
          <w:rFonts w:ascii="Times New Roman"/>
          <w:sz w:val="24"/>
        </w:rPr>
        <w:t>503-459-4050</w:t>
      </w:r>
    </w:p>
    <w:p w:rsidR="00B03268" w:rsidRDefault="001F5197">
      <w:pPr>
        <w:ind w:left="1560"/>
        <w:rPr>
          <w:rFonts w:ascii="Times New Roman"/>
          <w:sz w:val="24"/>
        </w:rPr>
      </w:pPr>
      <w:hyperlink r:id="rId83">
        <w:r w:rsidR="00C933F0">
          <w:rPr>
            <w:rFonts w:ascii="Times New Roman"/>
            <w:color w:val="0000FF"/>
            <w:sz w:val="24"/>
            <w:u w:val="single" w:color="0000FF"/>
          </w:rPr>
          <w:t>www.portlandrivercompany.com</w:t>
        </w:r>
      </w:hyperlink>
    </w:p>
    <w:p w:rsidR="00B03268" w:rsidRDefault="00B03268">
      <w:pPr>
        <w:pStyle w:val="BodyText"/>
        <w:spacing w:before="1"/>
        <w:rPr>
          <w:rFonts w:ascii="Times New Roman"/>
          <w:sz w:val="16"/>
        </w:rPr>
      </w:pPr>
    </w:p>
    <w:p w:rsidR="00B03268" w:rsidRDefault="00C933F0">
      <w:pPr>
        <w:spacing w:before="90"/>
        <w:ind w:left="840"/>
        <w:rPr>
          <w:rFonts w:ascii="Times New Roman"/>
          <w:sz w:val="24"/>
        </w:rPr>
      </w:pPr>
      <w:r>
        <w:rPr>
          <w:rFonts w:ascii="Times New Roman"/>
          <w:b/>
          <w:sz w:val="24"/>
        </w:rPr>
        <w:t>**PT OUTDOORS</w:t>
      </w:r>
      <w:r>
        <w:rPr>
          <w:rFonts w:ascii="Times New Roman"/>
          <w:sz w:val="24"/>
        </w:rPr>
        <w:t>: 1017B Water St., Port Townsend (888) 754-8598</w:t>
      </w:r>
    </w:p>
    <w:p w:rsidR="00B03268" w:rsidRDefault="00C933F0">
      <w:pPr>
        <w:pStyle w:val="Heading6"/>
        <w:ind w:right="955"/>
      </w:pPr>
      <w:r>
        <w:t xml:space="preserve">on the water at the Flagship Landing Mall; Rentals, instruction, tours </w:t>
      </w:r>
      <w:hyperlink r:id="rId84">
        <w:r>
          <w:rPr>
            <w:color w:val="0000FF"/>
            <w:u w:val="single" w:color="0000FF"/>
          </w:rPr>
          <w:t>www.ptoutdoors.com</w:t>
        </w:r>
      </w:hyperlink>
    </w:p>
    <w:p w:rsidR="00B03268" w:rsidRDefault="00B03268">
      <w:pPr>
        <w:pStyle w:val="BodyText"/>
        <w:spacing w:before="1"/>
        <w:rPr>
          <w:rFonts w:ascii="Times New Roman"/>
          <w:sz w:val="16"/>
        </w:rPr>
      </w:pPr>
    </w:p>
    <w:p w:rsidR="00B03268" w:rsidRDefault="00C933F0">
      <w:pPr>
        <w:tabs>
          <w:tab w:val="left" w:pos="6053"/>
        </w:tabs>
        <w:spacing w:before="90"/>
        <w:ind w:left="1560" w:right="3504" w:hanging="720"/>
        <w:rPr>
          <w:rFonts w:ascii="Times New Roman"/>
          <w:sz w:val="24"/>
        </w:rPr>
      </w:pPr>
      <w:r>
        <w:rPr>
          <w:rFonts w:ascii="Times New Roman"/>
          <w:b/>
          <w:sz w:val="24"/>
        </w:rPr>
        <w:t>PYGMY BOATS</w:t>
      </w:r>
      <w:r>
        <w:rPr>
          <w:rFonts w:ascii="Times New Roman"/>
          <w:sz w:val="24"/>
        </w:rPr>
        <w:t>:  355 Hudson St,</w:t>
      </w:r>
      <w:r>
        <w:rPr>
          <w:rFonts w:ascii="Times New Roman"/>
          <w:spacing w:val="-6"/>
          <w:sz w:val="24"/>
        </w:rPr>
        <w:t xml:space="preserve"> </w:t>
      </w:r>
      <w:r>
        <w:rPr>
          <w:rFonts w:ascii="Times New Roman"/>
          <w:sz w:val="24"/>
        </w:rPr>
        <w:t>Port</w:t>
      </w:r>
      <w:r>
        <w:rPr>
          <w:rFonts w:ascii="Times New Roman"/>
          <w:spacing w:val="-1"/>
          <w:sz w:val="24"/>
        </w:rPr>
        <w:t xml:space="preserve"> </w:t>
      </w:r>
      <w:r>
        <w:rPr>
          <w:rFonts w:ascii="Times New Roman"/>
          <w:sz w:val="24"/>
        </w:rPr>
        <w:t>Townsend</w:t>
      </w:r>
      <w:r>
        <w:rPr>
          <w:rFonts w:ascii="Times New Roman"/>
          <w:sz w:val="24"/>
        </w:rPr>
        <w:tab/>
        <w:t xml:space="preserve">(360) 385-6143 Wooden kayak kits and supplies, no rentals </w:t>
      </w:r>
      <w:hyperlink r:id="rId85">
        <w:r>
          <w:rPr>
            <w:rFonts w:ascii="Times New Roman"/>
            <w:color w:val="0000FF"/>
            <w:sz w:val="24"/>
            <w:u w:val="single" w:color="0000FF"/>
          </w:rPr>
          <w:t>www.pygmyboats.com</w:t>
        </w:r>
        <w:r>
          <w:rPr>
            <w:rFonts w:ascii="Times New Roman"/>
            <w:sz w:val="24"/>
          </w:rPr>
          <w:t>.</w:t>
        </w:r>
      </w:hyperlink>
    </w:p>
    <w:p w:rsidR="00B03268" w:rsidRDefault="00B03268">
      <w:pPr>
        <w:pStyle w:val="BodyText"/>
        <w:spacing w:before="2"/>
        <w:rPr>
          <w:rFonts w:ascii="Times New Roman"/>
          <w:sz w:val="16"/>
        </w:rPr>
      </w:pPr>
    </w:p>
    <w:p w:rsidR="00B03268" w:rsidRDefault="00C933F0">
      <w:pPr>
        <w:spacing w:before="90"/>
        <w:ind w:left="840"/>
        <w:rPr>
          <w:rFonts w:ascii="Times New Roman"/>
          <w:sz w:val="24"/>
        </w:rPr>
      </w:pPr>
      <w:r>
        <w:rPr>
          <w:rFonts w:ascii="Times New Roman"/>
          <w:b/>
          <w:sz w:val="24"/>
        </w:rPr>
        <w:t>RACK N ROAD VEHICLE OUTFITTERS</w:t>
      </w:r>
      <w:r>
        <w:rPr>
          <w:rFonts w:ascii="Times New Roman"/>
          <w:sz w:val="24"/>
        </w:rPr>
        <w:t>: 7918 Aurora Ave. N, Seattle (206) 528-8090</w:t>
      </w:r>
    </w:p>
    <w:p w:rsidR="00B03268" w:rsidRDefault="00C933F0">
      <w:pPr>
        <w:pStyle w:val="Heading6"/>
        <w:ind w:right="5034"/>
      </w:pPr>
      <w:r>
        <w:t>also 1299 156</w:t>
      </w:r>
      <w:r>
        <w:rPr>
          <w:vertAlign w:val="superscript"/>
        </w:rPr>
        <w:t>th</w:t>
      </w:r>
      <w:r>
        <w:t xml:space="preserve"> NE, Bellevue (425) 957-7225 Kayak racks and supplies </w:t>
      </w:r>
      <w:hyperlink r:id="rId86">
        <w:r>
          <w:rPr>
            <w:color w:val="0000FF"/>
            <w:u w:val="single" w:color="0000FF"/>
          </w:rPr>
          <w:t>www.sportsrack.com</w:t>
        </w:r>
      </w:hyperlink>
    </w:p>
    <w:p w:rsidR="00B03268" w:rsidRDefault="00B03268">
      <w:pPr>
        <w:pStyle w:val="BodyText"/>
        <w:spacing w:before="2"/>
        <w:rPr>
          <w:rFonts w:ascii="Times New Roman"/>
          <w:sz w:val="16"/>
        </w:rPr>
      </w:pPr>
    </w:p>
    <w:p w:rsidR="00B03268" w:rsidRDefault="00C933F0">
      <w:pPr>
        <w:spacing w:before="90"/>
        <w:ind w:left="840"/>
        <w:rPr>
          <w:rFonts w:ascii="Times New Roman" w:hAnsi="Times New Roman"/>
          <w:sz w:val="24"/>
        </w:rPr>
      </w:pPr>
      <w:r>
        <w:rPr>
          <w:rFonts w:ascii="Times New Roman" w:hAnsi="Times New Roman"/>
          <w:b/>
          <w:sz w:val="24"/>
        </w:rPr>
        <w:t>RASMUSSEN’S EXPERT BICYCLE SERVICE</w:t>
      </w:r>
      <w:r>
        <w:rPr>
          <w:rFonts w:ascii="Times New Roman" w:hAnsi="Times New Roman"/>
          <w:sz w:val="24"/>
        </w:rPr>
        <w:t>: 6290 Ershig Road, Bow (360) 766-8720</w:t>
      </w:r>
    </w:p>
    <w:p w:rsidR="00B03268" w:rsidRDefault="00C933F0">
      <w:pPr>
        <w:pStyle w:val="Heading6"/>
        <w:ind w:right="3835"/>
      </w:pPr>
      <w:r>
        <w:t>Kayak customizing materials, dry suit replacement gaskets Kayak 2 Fit at</w:t>
      </w:r>
      <w:r>
        <w:rPr>
          <w:spacing w:val="53"/>
        </w:rPr>
        <w:t xml:space="preserve"> </w:t>
      </w:r>
      <w:hyperlink r:id="rId87">
        <w:r>
          <w:rPr>
            <w:color w:val="0000FF"/>
            <w:u w:val="single" w:color="0000FF"/>
          </w:rPr>
          <w:t>www.kayakfit.com</w:t>
        </w:r>
      </w:hyperlink>
    </w:p>
    <w:p w:rsidR="00B03268" w:rsidRDefault="00B03268">
      <w:pPr>
        <w:pStyle w:val="BodyText"/>
        <w:spacing w:before="2"/>
        <w:rPr>
          <w:rFonts w:ascii="Times New Roman"/>
          <w:sz w:val="16"/>
        </w:rPr>
      </w:pPr>
    </w:p>
    <w:p w:rsidR="00B03268" w:rsidRDefault="00C933F0">
      <w:pPr>
        <w:spacing w:before="90"/>
        <w:ind w:left="840"/>
        <w:rPr>
          <w:rFonts w:ascii="Times New Roman"/>
          <w:sz w:val="24"/>
        </w:rPr>
      </w:pPr>
      <w:r>
        <w:rPr>
          <w:rFonts w:ascii="Times New Roman"/>
          <w:b/>
          <w:sz w:val="24"/>
        </w:rPr>
        <w:t>REI (Recreation Equipment Inc.)</w:t>
      </w:r>
      <w:r>
        <w:rPr>
          <w:rFonts w:ascii="Times New Roman"/>
          <w:sz w:val="24"/>
        </w:rPr>
        <w:t>: 222 Yale Ave. N, Seattle (206) 223-1944</w:t>
      </w:r>
    </w:p>
    <w:p w:rsidR="00B03268" w:rsidRDefault="00C933F0">
      <w:pPr>
        <w:pStyle w:val="Heading6"/>
        <w:ind w:left="1559" w:right="227"/>
      </w:pPr>
      <w:r>
        <w:t>Also in Lynnwood, Redmond, Portland, Tacoma &amp; Olympia; Kayaks, gear, clothing, books, racks, classes; repair of clothing, tents &amp; sleeping bags; No kayak rentals</w:t>
      </w:r>
    </w:p>
    <w:p w:rsidR="00B03268" w:rsidRDefault="001F5197">
      <w:pPr>
        <w:ind w:left="1560"/>
        <w:rPr>
          <w:rFonts w:ascii="Times New Roman"/>
          <w:sz w:val="24"/>
        </w:rPr>
      </w:pPr>
      <w:hyperlink r:id="rId88">
        <w:r w:rsidR="00C933F0">
          <w:rPr>
            <w:rFonts w:ascii="Times New Roman"/>
            <w:color w:val="0000FF"/>
            <w:sz w:val="24"/>
            <w:u w:val="single" w:color="0000FF"/>
          </w:rPr>
          <w:t>www.rei.com</w:t>
        </w:r>
      </w:hyperlink>
    </w:p>
    <w:p w:rsidR="00B03268" w:rsidRDefault="00B03268">
      <w:pPr>
        <w:pStyle w:val="BodyText"/>
        <w:spacing w:before="2"/>
        <w:rPr>
          <w:rFonts w:ascii="Times New Roman"/>
          <w:sz w:val="16"/>
        </w:rPr>
      </w:pPr>
    </w:p>
    <w:p w:rsidR="00B03268" w:rsidRDefault="00C933F0">
      <w:pPr>
        <w:spacing w:before="90"/>
        <w:ind w:left="840"/>
        <w:rPr>
          <w:rFonts w:ascii="Times New Roman"/>
          <w:sz w:val="24"/>
        </w:rPr>
      </w:pPr>
      <w:r>
        <w:rPr>
          <w:rFonts w:ascii="Times New Roman"/>
          <w:b/>
          <w:sz w:val="24"/>
        </w:rPr>
        <w:t>SEATTLE FABRICS</w:t>
      </w:r>
      <w:r>
        <w:rPr>
          <w:rFonts w:ascii="Times New Roman"/>
          <w:sz w:val="24"/>
        </w:rPr>
        <w:t>: 8702 Aurora Ave. N, Seattle (206) 525-0670</w:t>
      </w:r>
    </w:p>
    <w:p w:rsidR="00B03268" w:rsidRDefault="00C933F0">
      <w:pPr>
        <w:pStyle w:val="Heading6"/>
        <w:ind w:right="1115"/>
      </w:pPr>
      <w:r>
        <w:t>Outdoor fabrics, including Gore-Tex, neoprene &amp; dry bag materials, webbing, cording, patterns &amp; fasteners</w:t>
      </w:r>
    </w:p>
    <w:p w:rsidR="00B03268" w:rsidRDefault="001F5197">
      <w:pPr>
        <w:ind w:left="1560"/>
        <w:rPr>
          <w:rFonts w:ascii="Times New Roman"/>
          <w:sz w:val="24"/>
        </w:rPr>
      </w:pPr>
      <w:hyperlink r:id="rId89">
        <w:r w:rsidR="00C933F0">
          <w:rPr>
            <w:rFonts w:ascii="Times New Roman"/>
            <w:color w:val="0000FF"/>
            <w:sz w:val="24"/>
            <w:u w:val="single" w:color="0000FF"/>
          </w:rPr>
          <w:t>www.seattlefabrics.com</w:t>
        </w:r>
      </w:hyperlink>
    </w:p>
    <w:p w:rsidR="00B03268" w:rsidRDefault="00B03268">
      <w:pPr>
        <w:pStyle w:val="BodyText"/>
        <w:spacing w:before="3"/>
        <w:rPr>
          <w:rFonts w:ascii="Times New Roman"/>
          <w:sz w:val="16"/>
        </w:rPr>
      </w:pPr>
    </w:p>
    <w:p w:rsidR="00B03268" w:rsidRDefault="00C933F0">
      <w:pPr>
        <w:spacing w:before="90"/>
        <w:ind w:left="1560" w:right="2909" w:hanging="720"/>
        <w:rPr>
          <w:rFonts w:ascii="Times New Roman"/>
          <w:sz w:val="24"/>
        </w:rPr>
      </w:pPr>
      <w:r>
        <w:rPr>
          <w:rFonts w:ascii="Times New Roman"/>
          <w:b/>
          <w:sz w:val="24"/>
        </w:rPr>
        <w:t>SEATTLE SPORTS</w:t>
      </w:r>
      <w:r>
        <w:rPr>
          <w:rFonts w:ascii="Times New Roman"/>
          <w:sz w:val="24"/>
        </w:rPr>
        <w:t xml:space="preserve">: 6200 Seaview Avenue NW, Seattle (800) 632-6163 Dry bags, fleece, waterproof coolers and factory outlet sale </w:t>
      </w:r>
      <w:hyperlink r:id="rId90">
        <w:r>
          <w:rPr>
            <w:rFonts w:ascii="Times New Roman"/>
            <w:color w:val="0000FF"/>
            <w:sz w:val="24"/>
            <w:u w:val="single" w:color="0000FF"/>
          </w:rPr>
          <w:t>www.seattlesportsco.com</w:t>
        </w:r>
      </w:hyperlink>
    </w:p>
    <w:p w:rsidR="00B03268" w:rsidRDefault="00B03268">
      <w:pPr>
        <w:pStyle w:val="BodyText"/>
        <w:spacing w:before="2"/>
        <w:rPr>
          <w:rFonts w:ascii="Times New Roman"/>
          <w:sz w:val="16"/>
        </w:rPr>
      </w:pPr>
    </w:p>
    <w:p w:rsidR="00B03268" w:rsidRDefault="00C933F0">
      <w:pPr>
        <w:spacing w:before="90"/>
        <w:ind w:left="840"/>
        <w:rPr>
          <w:rFonts w:ascii="Times New Roman"/>
          <w:sz w:val="24"/>
        </w:rPr>
      </w:pPr>
      <w:r>
        <w:rPr>
          <w:rFonts w:ascii="Times New Roman"/>
          <w:b/>
          <w:sz w:val="24"/>
        </w:rPr>
        <w:t xml:space="preserve">**SHEARWATER KAYAKS: </w:t>
      </w:r>
      <w:r>
        <w:rPr>
          <w:rFonts w:ascii="Times New Roman"/>
          <w:sz w:val="24"/>
        </w:rPr>
        <w:t>Orcas Island (360) 376-4694</w:t>
      </w:r>
    </w:p>
    <w:p w:rsidR="00B03268" w:rsidRDefault="00C933F0">
      <w:pPr>
        <w:pStyle w:val="Heading6"/>
        <w:ind w:right="1235"/>
      </w:pPr>
      <w:r>
        <w:t xml:space="preserve">Kayak sales, new and used kayaks, tours, gear; Contact directly for rental information </w:t>
      </w:r>
      <w:hyperlink r:id="rId91">
        <w:r>
          <w:rPr>
            <w:color w:val="0000FF"/>
            <w:u w:val="single" w:color="0000FF"/>
          </w:rPr>
          <w:t>www.shearwaterkayaks.com</w:t>
        </w:r>
      </w:hyperlink>
    </w:p>
    <w:p w:rsidR="00B03268" w:rsidRDefault="00B03268">
      <w:pPr>
        <w:sectPr w:rsidR="00B03268">
          <w:pgSz w:w="12240" w:h="15840"/>
          <w:pgMar w:top="840" w:right="580" w:bottom="720" w:left="600" w:header="0" w:footer="523" w:gutter="0"/>
          <w:cols w:space="720"/>
        </w:sectPr>
      </w:pPr>
    </w:p>
    <w:p w:rsidR="00B03268" w:rsidRDefault="00C933F0">
      <w:pPr>
        <w:spacing w:before="64"/>
        <w:ind w:left="840"/>
        <w:rPr>
          <w:rFonts w:ascii="Times New Roman"/>
          <w:sz w:val="24"/>
        </w:rPr>
      </w:pPr>
      <w:r>
        <w:rPr>
          <w:rFonts w:ascii="Times New Roman"/>
          <w:b/>
          <w:sz w:val="24"/>
        </w:rPr>
        <w:t>TO THE BACK OF BEYOND</w:t>
      </w:r>
      <w:r>
        <w:rPr>
          <w:rFonts w:ascii="Times New Roman"/>
          <w:sz w:val="24"/>
        </w:rPr>
        <w:t>: 195 Winslow Way &amp; Waterfront Park on the barge</w:t>
      </w:r>
    </w:p>
    <w:p w:rsidR="00B03268" w:rsidRDefault="00C933F0">
      <w:pPr>
        <w:pStyle w:val="Heading6"/>
        <w:ind w:left="1559"/>
      </w:pPr>
      <w:r>
        <w:rPr>
          <w:rFonts w:ascii="Arial"/>
          <w:sz w:val="20"/>
        </w:rPr>
        <w:t>(</w:t>
      </w:r>
      <w:r>
        <w:t>206) 842-9229, cell 206-579-5193</w:t>
      </w:r>
    </w:p>
    <w:p w:rsidR="00B03268" w:rsidRDefault="00C933F0">
      <w:pPr>
        <w:ind w:left="1560"/>
        <w:rPr>
          <w:rFonts w:ascii="Times New Roman"/>
          <w:sz w:val="24"/>
        </w:rPr>
      </w:pPr>
      <w:r>
        <w:rPr>
          <w:rFonts w:ascii="Times New Roman"/>
          <w:sz w:val="24"/>
        </w:rPr>
        <w:t>Kayak Rentals, equipment</w:t>
      </w:r>
    </w:p>
    <w:p w:rsidR="00B03268" w:rsidRDefault="001F5197">
      <w:pPr>
        <w:pStyle w:val="BodyText"/>
        <w:ind w:left="1559"/>
        <w:rPr>
          <w:rFonts w:ascii="Arial"/>
        </w:rPr>
      </w:pPr>
      <w:hyperlink r:id="rId92">
        <w:r w:rsidR="00C933F0">
          <w:rPr>
            <w:rFonts w:ascii="Arial"/>
            <w:color w:val="0000FF"/>
            <w:u w:val="single" w:color="0000FF"/>
          </w:rPr>
          <w:t>www.tothebackofbeyond.com</w:t>
        </w:r>
      </w:hyperlink>
    </w:p>
    <w:p w:rsidR="00B03268" w:rsidRDefault="00B03268">
      <w:pPr>
        <w:pStyle w:val="BodyText"/>
        <w:rPr>
          <w:rFonts w:ascii="Arial"/>
        </w:rPr>
      </w:pPr>
    </w:p>
    <w:p w:rsidR="00B03268" w:rsidRDefault="00B03268">
      <w:pPr>
        <w:pStyle w:val="BodyText"/>
        <w:spacing w:before="1"/>
        <w:rPr>
          <w:rFonts w:ascii="Arial"/>
          <w:sz w:val="16"/>
        </w:rPr>
      </w:pPr>
    </w:p>
    <w:p w:rsidR="00B03268" w:rsidRDefault="00C933F0">
      <w:pPr>
        <w:pStyle w:val="Heading6"/>
        <w:tabs>
          <w:tab w:val="left" w:pos="7180"/>
          <w:tab w:val="left" w:pos="8918"/>
        </w:tabs>
        <w:spacing w:before="90"/>
        <w:ind w:left="1559" w:right="758" w:hanging="720"/>
      </w:pPr>
      <w:r>
        <w:rPr>
          <w:b/>
        </w:rPr>
        <w:t>** VASHON WATERSPORTS</w:t>
      </w:r>
      <w:r>
        <w:t>:  PO Box 908,</w:t>
      </w:r>
      <w:r>
        <w:rPr>
          <w:spacing w:val="-14"/>
        </w:rPr>
        <w:t xml:space="preserve"> </w:t>
      </w:r>
      <w:r>
        <w:t>Vashon</w:t>
      </w:r>
      <w:r>
        <w:rPr>
          <w:spacing w:val="-2"/>
        </w:rPr>
        <w:t xml:space="preserve"> </w:t>
      </w:r>
      <w:r>
        <w:t>Island</w:t>
      </w:r>
      <w:r>
        <w:tab/>
        <w:t>(206)</w:t>
      </w:r>
      <w:r>
        <w:rPr>
          <w:spacing w:val="-5"/>
        </w:rPr>
        <w:t xml:space="preserve"> </w:t>
      </w:r>
      <w:r>
        <w:t>463-9257</w:t>
      </w:r>
      <w:r>
        <w:tab/>
        <w:t>Rentals, tours, lessons, used boat</w:t>
      </w:r>
      <w:r>
        <w:rPr>
          <w:spacing w:val="-4"/>
        </w:rPr>
        <w:t xml:space="preserve"> </w:t>
      </w:r>
      <w:r>
        <w:t>sales</w:t>
      </w:r>
    </w:p>
    <w:p w:rsidR="00B03268" w:rsidRDefault="001F5197">
      <w:pPr>
        <w:ind w:left="1559"/>
        <w:rPr>
          <w:rFonts w:ascii="Times New Roman"/>
          <w:sz w:val="24"/>
        </w:rPr>
      </w:pPr>
      <w:hyperlink r:id="rId93">
        <w:r w:rsidR="00C933F0">
          <w:rPr>
            <w:rFonts w:ascii="Times New Roman"/>
            <w:color w:val="0000FF"/>
            <w:sz w:val="24"/>
            <w:u w:val="single" w:color="0000FF"/>
          </w:rPr>
          <w:t>www.vashonwatersports.com</w:t>
        </w:r>
      </w:hyperlink>
    </w:p>
    <w:p w:rsidR="00B03268" w:rsidRDefault="00B03268">
      <w:pPr>
        <w:pStyle w:val="BodyText"/>
        <w:spacing w:before="2"/>
        <w:rPr>
          <w:rFonts w:ascii="Times New Roman"/>
          <w:sz w:val="16"/>
        </w:rPr>
      </w:pPr>
    </w:p>
    <w:p w:rsidR="00B03268" w:rsidRDefault="00C933F0">
      <w:pPr>
        <w:spacing w:before="90"/>
        <w:ind w:left="840"/>
        <w:rPr>
          <w:rFonts w:ascii="Times New Roman"/>
          <w:sz w:val="24"/>
        </w:rPr>
      </w:pPr>
      <w:r>
        <w:rPr>
          <w:rFonts w:ascii="Times New Roman"/>
          <w:b/>
          <w:sz w:val="24"/>
        </w:rPr>
        <w:t>WEST MARINE</w:t>
      </w:r>
      <w:r>
        <w:rPr>
          <w:rFonts w:ascii="Times New Roman"/>
          <w:sz w:val="24"/>
        </w:rPr>
        <w:t>: 1530 Black Lake Blvd SW, Olympia (360) 352-1244</w:t>
      </w:r>
    </w:p>
    <w:p w:rsidR="00B03268" w:rsidRDefault="00C933F0">
      <w:pPr>
        <w:ind w:left="1560" w:right="1134"/>
        <w:rPr>
          <w:rFonts w:ascii="Times New Roman"/>
          <w:sz w:val="24"/>
        </w:rPr>
      </w:pPr>
      <w:r>
        <w:rPr>
          <w:rFonts w:ascii="Times New Roman"/>
          <w:sz w:val="24"/>
        </w:rPr>
        <w:t xml:space="preserve">Many other locations in Puget Sound area; Marine supplies, radios, GPS, charts, books </w:t>
      </w:r>
      <w:hyperlink r:id="rId94">
        <w:r>
          <w:rPr>
            <w:rFonts w:ascii="Times New Roman"/>
            <w:color w:val="0000FF"/>
            <w:sz w:val="24"/>
            <w:u w:val="single" w:color="0000FF"/>
          </w:rPr>
          <w:t>www.westmarine.com</w:t>
        </w:r>
      </w:hyperlink>
    </w:p>
    <w:p w:rsidR="00B03268" w:rsidRDefault="00B03268">
      <w:pPr>
        <w:rPr>
          <w:rFonts w:ascii="Times New Roman"/>
          <w:sz w:val="24"/>
        </w:rPr>
        <w:sectPr w:rsidR="00B03268">
          <w:pgSz w:w="12240" w:h="15840"/>
          <w:pgMar w:top="840" w:right="580" w:bottom="720" w:left="600" w:header="0" w:footer="523" w:gutter="0"/>
          <w:cols w:space="720"/>
        </w:sectPr>
      </w:pPr>
    </w:p>
    <w:p w:rsidR="00B03268" w:rsidRDefault="00C933F0">
      <w:pPr>
        <w:spacing w:before="62"/>
        <w:ind w:left="859" w:right="346"/>
        <w:jc w:val="center"/>
        <w:rPr>
          <w:rFonts w:ascii="Times New Roman"/>
          <w:sz w:val="32"/>
        </w:rPr>
      </w:pPr>
      <w:r>
        <w:rPr>
          <w:rFonts w:ascii="Times New Roman"/>
          <w:sz w:val="32"/>
        </w:rPr>
        <w:t>Catalogs</w:t>
      </w:r>
    </w:p>
    <w:p w:rsidR="00B03268" w:rsidRDefault="00B03268">
      <w:pPr>
        <w:pStyle w:val="BodyText"/>
        <w:spacing w:before="10"/>
        <w:rPr>
          <w:rFonts w:ascii="Times New Roman"/>
          <w:sz w:val="15"/>
        </w:rPr>
      </w:pPr>
    </w:p>
    <w:p w:rsidR="00B03268" w:rsidRDefault="00C933F0">
      <w:pPr>
        <w:spacing w:before="90"/>
        <w:ind w:left="840"/>
        <w:rPr>
          <w:rFonts w:ascii="Times New Roman"/>
          <w:sz w:val="24"/>
        </w:rPr>
      </w:pPr>
      <w:r>
        <w:rPr>
          <w:rFonts w:ascii="Times New Roman"/>
          <w:b/>
          <w:sz w:val="24"/>
        </w:rPr>
        <w:t xml:space="preserve">CAMPMOR: </w:t>
      </w:r>
      <w:r>
        <w:rPr>
          <w:rFonts w:ascii="Times New Roman"/>
          <w:sz w:val="24"/>
        </w:rPr>
        <w:t>(800) 331-0304</w:t>
      </w:r>
    </w:p>
    <w:p w:rsidR="00B03268" w:rsidRDefault="00C933F0">
      <w:pPr>
        <w:pStyle w:val="Heading6"/>
        <w:ind w:right="6273"/>
      </w:pPr>
      <w:r>
        <w:t xml:space="preserve">Camping equipment and clothing </w:t>
      </w:r>
      <w:hyperlink r:id="rId95">
        <w:r>
          <w:rPr>
            <w:color w:val="0000FF"/>
            <w:u w:val="single" w:color="0000FF"/>
          </w:rPr>
          <w:t>www.campmor.com</w:t>
        </w:r>
      </w:hyperlink>
    </w:p>
    <w:p w:rsidR="00B03268" w:rsidRDefault="00B03268">
      <w:pPr>
        <w:pStyle w:val="BodyText"/>
        <w:spacing w:before="2"/>
        <w:rPr>
          <w:rFonts w:ascii="Times New Roman"/>
          <w:sz w:val="16"/>
        </w:rPr>
      </w:pPr>
    </w:p>
    <w:p w:rsidR="00B03268" w:rsidRDefault="00C933F0">
      <w:pPr>
        <w:spacing w:before="90"/>
        <w:ind w:left="1560" w:right="3421" w:hanging="720"/>
        <w:rPr>
          <w:rFonts w:ascii="Times New Roman"/>
          <w:sz w:val="24"/>
        </w:rPr>
      </w:pPr>
      <w:r>
        <w:rPr>
          <w:rFonts w:ascii="Times New Roman"/>
          <w:b/>
          <w:sz w:val="24"/>
        </w:rPr>
        <w:t xml:space="preserve">CASCADE OUTFITTERS: </w:t>
      </w:r>
      <w:r>
        <w:rPr>
          <w:rFonts w:ascii="Times New Roman"/>
          <w:sz w:val="24"/>
        </w:rPr>
        <w:t xml:space="preserve">(800) 223-7238 to order catalog Camping gear, paddling clothes, dry bags </w:t>
      </w:r>
      <w:hyperlink r:id="rId96">
        <w:r>
          <w:rPr>
            <w:rFonts w:ascii="Times New Roman"/>
            <w:color w:val="0000FF"/>
            <w:sz w:val="24"/>
            <w:u w:val="single" w:color="0000FF"/>
          </w:rPr>
          <w:t>www.cascadeoutfitters.com</w:t>
        </w:r>
      </w:hyperlink>
    </w:p>
    <w:p w:rsidR="00B03268" w:rsidRDefault="00B03268">
      <w:pPr>
        <w:pStyle w:val="BodyText"/>
        <w:spacing w:before="3"/>
        <w:rPr>
          <w:rFonts w:ascii="Times New Roman"/>
          <w:sz w:val="16"/>
        </w:rPr>
      </w:pPr>
    </w:p>
    <w:p w:rsidR="00B03268" w:rsidRDefault="00C933F0">
      <w:pPr>
        <w:spacing w:before="90"/>
        <w:ind w:left="840"/>
        <w:rPr>
          <w:rFonts w:ascii="Times New Roman"/>
          <w:sz w:val="24"/>
        </w:rPr>
      </w:pPr>
      <w:r>
        <w:rPr>
          <w:rFonts w:ascii="Times New Roman"/>
          <w:b/>
          <w:sz w:val="24"/>
        </w:rPr>
        <w:t xml:space="preserve">CRAZY CREEK: </w:t>
      </w:r>
      <w:r>
        <w:rPr>
          <w:rFonts w:ascii="Times New Roman"/>
          <w:sz w:val="24"/>
        </w:rPr>
        <w:t>(406) 446-3446</w:t>
      </w:r>
    </w:p>
    <w:p w:rsidR="00B03268" w:rsidRDefault="00C933F0">
      <w:pPr>
        <w:pStyle w:val="Heading6"/>
        <w:ind w:left="859" w:right="6699"/>
        <w:jc w:val="center"/>
      </w:pPr>
      <w:r>
        <w:t xml:space="preserve">Chairs, hand warmers </w:t>
      </w:r>
      <w:hyperlink r:id="rId97">
        <w:r>
          <w:rPr>
            <w:color w:val="0000FF"/>
            <w:u w:val="single" w:color="0000FF"/>
          </w:rPr>
          <w:t>www.crazycreek.com</w:t>
        </w:r>
      </w:hyperlink>
    </w:p>
    <w:p w:rsidR="00B03268" w:rsidRDefault="00B03268">
      <w:pPr>
        <w:pStyle w:val="BodyText"/>
        <w:spacing w:before="2"/>
        <w:rPr>
          <w:rFonts w:ascii="Times New Roman"/>
          <w:sz w:val="16"/>
        </w:rPr>
      </w:pPr>
    </w:p>
    <w:p w:rsidR="00B03268" w:rsidRDefault="00C933F0">
      <w:pPr>
        <w:spacing w:before="90"/>
        <w:ind w:left="840"/>
        <w:rPr>
          <w:rFonts w:ascii="Times New Roman"/>
          <w:sz w:val="24"/>
        </w:rPr>
      </w:pPr>
      <w:r>
        <w:rPr>
          <w:rFonts w:ascii="Times New Roman"/>
          <w:b/>
          <w:sz w:val="24"/>
        </w:rPr>
        <w:t xml:space="preserve">NANTAHALA OUTDOOR CENTER: </w:t>
      </w:r>
      <w:r>
        <w:rPr>
          <w:rFonts w:ascii="Times New Roman"/>
          <w:sz w:val="24"/>
        </w:rPr>
        <w:t>(888) 905-7238</w:t>
      </w:r>
    </w:p>
    <w:p w:rsidR="00B03268" w:rsidRDefault="00C933F0">
      <w:pPr>
        <w:pStyle w:val="Heading6"/>
        <w:ind w:right="7860"/>
      </w:pPr>
      <w:r>
        <w:t xml:space="preserve">Adventure travel </w:t>
      </w:r>
      <w:hyperlink r:id="rId98">
        <w:r>
          <w:rPr>
            <w:color w:val="0000FF"/>
            <w:u w:val="single" w:color="0000FF"/>
          </w:rPr>
          <w:t>www.noc.com</w:t>
        </w:r>
      </w:hyperlink>
    </w:p>
    <w:p w:rsidR="00B03268" w:rsidRDefault="00B03268">
      <w:pPr>
        <w:pStyle w:val="BodyText"/>
        <w:spacing w:before="2"/>
        <w:rPr>
          <w:rFonts w:ascii="Times New Roman"/>
          <w:sz w:val="16"/>
        </w:rPr>
      </w:pPr>
    </w:p>
    <w:p w:rsidR="00B03268" w:rsidRDefault="00C933F0">
      <w:pPr>
        <w:spacing w:before="90"/>
        <w:ind w:left="840"/>
        <w:rPr>
          <w:rFonts w:ascii="Times New Roman"/>
          <w:sz w:val="24"/>
        </w:rPr>
      </w:pPr>
      <w:r>
        <w:rPr>
          <w:rFonts w:ascii="Times New Roman"/>
          <w:b/>
          <w:sz w:val="24"/>
        </w:rPr>
        <w:t xml:space="preserve">NORTHWEST RIVER SUPPLIES: </w:t>
      </w:r>
      <w:r>
        <w:rPr>
          <w:rFonts w:ascii="Times New Roman"/>
          <w:sz w:val="24"/>
        </w:rPr>
        <w:t>(877) 677-4327</w:t>
      </w:r>
    </w:p>
    <w:p w:rsidR="00B03268" w:rsidRDefault="00C933F0">
      <w:pPr>
        <w:pStyle w:val="Heading6"/>
        <w:ind w:right="955"/>
      </w:pPr>
      <w:r>
        <w:t xml:space="preserve">Paddle sports equipment, gear swap. Good source for larger paddlers wet suits. </w:t>
      </w:r>
      <w:hyperlink r:id="rId99">
        <w:r>
          <w:rPr>
            <w:color w:val="0000FF"/>
            <w:u w:val="single" w:color="0000FF"/>
          </w:rPr>
          <w:t>www.nrsweb.com</w:t>
        </w:r>
      </w:hyperlink>
    </w:p>
    <w:p w:rsidR="00B03268" w:rsidRDefault="00B03268">
      <w:pPr>
        <w:pStyle w:val="BodyText"/>
        <w:spacing w:before="2"/>
        <w:rPr>
          <w:rFonts w:ascii="Times New Roman"/>
          <w:sz w:val="16"/>
        </w:rPr>
      </w:pPr>
    </w:p>
    <w:p w:rsidR="00B03268" w:rsidRDefault="00C933F0">
      <w:pPr>
        <w:spacing w:before="90"/>
        <w:ind w:left="840"/>
        <w:rPr>
          <w:rFonts w:ascii="Times New Roman"/>
          <w:sz w:val="24"/>
        </w:rPr>
      </w:pPr>
      <w:r>
        <w:rPr>
          <w:rFonts w:ascii="Times New Roman"/>
          <w:b/>
          <w:sz w:val="24"/>
        </w:rPr>
        <w:t xml:space="preserve">KOKATAT: </w:t>
      </w:r>
      <w:r>
        <w:rPr>
          <w:rFonts w:ascii="Times New Roman"/>
          <w:sz w:val="24"/>
        </w:rPr>
        <w:t>(800) 225-9749</w:t>
      </w:r>
    </w:p>
    <w:p w:rsidR="00B03268" w:rsidRDefault="00C933F0">
      <w:pPr>
        <w:pStyle w:val="Heading6"/>
        <w:ind w:right="3907"/>
      </w:pPr>
      <w:r>
        <w:t xml:space="preserve">Dry suit, dry jacket, PFD, paddling clothes and accessory. </w:t>
      </w:r>
      <w:hyperlink r:id="rId100">
        <w:r>
          <w:rPr>
            <w:color w:val="0000FF"/>
            <w:u w:val="single" w:color="0000FF"/>
          </w:rPr>
          <w:t>www.kokatat.com</w:t>
        </w:r>
      </w:hyperlink>
    </w:p>
    <w:p w:rsidR="00B03268" w:rsidRDefault="00B03268">
      <w:pPr>
        <w:pStyle w:val="BodyText"/>
        <w:spacing w:before="2"/>
        <w:rPr>
          <w:rFonts w:ascii="Times New Roman"/>
          <w:sz w:val="16"/>
        </w:rPr>
      </w:pPr>
    </w:p>
    <w:p w:rsidR="00B03268" w:rsidRDefault="00C933F0">
      <w:pPr>
        <w:spacing w:before="90"/>
        <w:ind w:left="840"/>
        <w:rPr>
          <w:rFonts w:ascii="Times New Roman"/>
          <w:sz w:val="24"/>
        </w:rPr>
      </w:pPr>
      <w:r>
        <w:rPr>
          <w:rFonts w:ascii="Times New Roman"/>
          <w:b/>
          <w:sz w:val="24"/>
        </w:rPr>
        <w:t xml:space="preserve">SIERRA TRADING POST: </w:t>
      </w:r>
      <w:r>
        <w:rPr>
          <w:rFonts w:ascii="Times New Roman"/>
          <w:sz w:val="24"/>
        </w:rPr>
        <w:t>(800) 713-4534</w:t>
      </w:r>
    </w:p>
    <w:p w:rsidR="00B03268" w:rsidRDefault="00C933F0">
      <w:pPr>
        <w:pStyle w:val="Heading6"/>
        <w:ind w:right="4287"/>
      </w:pPr>
      <w:r>
        <w:t xml:space="preserve">Discount clothing and gear, binoculars, tents, wetsuits </w:t>
      </w:r>
      <w:hyperlink r:id="rId101">
        <w:r>
          <w:rPr>
            <w:color w:val="0000FF"/>
            <w:u w:val="single" w:color="0000FF"/>
          </w:rPr>
          <w:t>www.sierratradingpost.com</w:t>
        </w:r>
      </w:hyperlink>
    </w:p>
    <w:p w:rsidR="00B03268" w:rsidRDefault="00B03268">
      <w:pPr>
        <w:pStyle w:val="BodyText"/>
        <w:rPr>
          <w:rFonts w:ascii="Times New Roman"/>
        </w:rPr>
      </w:pPr>
    </w:p>
    <w:p w:rsidR="00B03268" w:rsidRDefault="00B03268">
      <w:pPr>
        <w:pStyle w:val="BodyText"/>
        <w:spacing w:before="7"/>
        <w:rPr>
          <w:rFonts w:ascii="Times New Roman"/>
        </w:rPr>
      </w:pPr>
    </w:p>
    <w:p w:rsidR="00B03268" w:rsidRDefault="00C933F0">
      <w:pPr>
        <w:spacing w:before="87"/>
        <w:ind w:left="859" w:right="348"/>
        <w:jc w:val="center"/>
        <w:rPr>
          <w:rFonts w:ascii="Times New Roman"/>
          <w:sz w:val="32"/>
        </w:rPr>
      </w:pPr>
      <w:r>
        <w:rPr>
          <w:rFonts w:ascii="Times New Roman"/>
          <w:sz w:val="32"/>
        </w:rPr>
        <w:t>Magazines</w:t>
      </w:r>
    </w:p>
    <w:p w:rsidR="00B03268" w:rsidRDefault="00C933F0">
      <w:pPr>
        <w:spacing w:before="273"/>
        <w:ind w:left="840"/>
        <w:rPr>
          <w:rFonts w:ascii="Times New Roman"/>
          <w:sz w:val="24"/>
        </w:rPr>
      </w:pPr>
      <w:r>
        <w:rPr>
          <w:rFonts w:ascii="Times New Roman"/>
          <w:b/>
          <w:sz w:val="24"/>
        </w:rPr>
        <w:t xml:space="preserve">ADVENTURE KAYAK: </w:t>
      </w:r>
      <w:r>
        <w:rPr>
          <w:rFonts w:ascii="Times New Roman"/>
          <w:sz w:val="24"/>
        </w:rPr>
        <w:t>(613) 758-2042 Ontario, CANADA</w:t>
      </w:r>
    </w:p>
    <w:p w:rsidR="00B03268" w:rsidRDefault="001F5197">
      <w:pPr>
        <w:pStyle w:val="Heading6"/>
      </w:pPr>
      <w:hyperlink r:id="rId102">
        <w:r w:rsidR="00C933F0">
          <w:rPr>
            <w:color w:val="0000FF"/>
            <w:u w:val="single" w:color="0000FF"/>
          </w:rPr>
          <w:t>www.rapidmedia.com/</w:t>
        </w:r>
      </w:hyperlink>
    </w:p>
    <w:p w:rsidR="00B03268" w:rsidRDefault="00B03268">
      <w:pPr>
        <w:pStyle w:val="BodyText"/>
        <w:spacing w:before="2"/>
        <w:rPr>
          <w:rFonts w:ascii="Times New Roman"/>
          <w:sz w:val="16"/>
        </w:rPr>
      </w:pPr>
    </w:p>
    <w:p w:rsidR="00B03268" w:rsidRDefault="00C933F0">
      <w:pPr>
        <w:spacing w:before="90"/>
        <w:ind w:left="840"/>
        <w:rPr>
          <w:rFonts w:ascii="Times New Roman"/>
          <w:sz w:val="24"/>
        </w:rPr>
      </w:pPr>
      <w:r>
        <w:rPr>
          <w:rFonts w:ascii="Times New Roman"/>
          <w:b/>
          <w:sz w:val="24"/>
        </w:rPr>
        <w:t xml:space="preserve">CANOE AND KAYAK MAGAZINE: </w:t>
      </w:r>
      <w:r>
        <w:rPr>
          <w:rFonts w:ascii="Times New Roman"/>
          <w:sz w:val="24"/>
        </w:rPr>
        <w:t>(800) 829-3340</w:t>
      </w:r>
    </w:p>
    <w:p w:rsidR="00B03268" w:rsidRDefault="001F5197">
      <w:pPr>
        <w:pStyle w:val="Heading6"/>
      </w:pPr>
      <w:hyperlink r:id="rId103">
        <w:r w:rsidR="00C933F0">
          <w:rPr>
            <w:color w:val="0000FF"/>
            <w:u w:val="single" w:color="0000FF"/>
          </w:rPr>
          <w:t>www.canoekayak.com</w:t>
        </w:r>
      </w:hyperlink>
    </w:p>
    <w:p w:rsidR="00B03268" w:rsidRDefault="00B03268">
      <w:pPr>
        <w:pStyle w:val="BodyText"/>
        <w:spacing w:before="2"/>
        <w:rPr>
          <w:rFonts w:ascii="Times New Roman"/>
          <w:sz w:val="16"/>
        </w:rPr>
      </w:pPr>
    </w:p>
    <w:p w:rsidR="00B03268" w:rsidRDefault="00C933F0">
      <w:pPr>
        <w:spacing w:before="90"/>
        <w:ind w:left="840"/>
        <w:rPr>
          <w:rFonts w:ascii="Times New Roman"/>
          <w:sz w:val="24"/>
        </w:rPr>
      </w:pPr>
      <w:r>
        <w:rPr>
          <w:rFonts w:ascii="Times New Roman"/>
          <w:b/>
          <w:sz w:val="24"/>
        </w:rPr>
        <w:t xml:space="preserve">COAST&amp;KAYAK MAGAZINE: </w:t>
      </w:r>
      <w:r>
        <w:rPr>
          <w:rFonts w:ascii="Times New Roman"/>
          <w:sz w:val="24"/>
        </w:rPr>
        <w:t>(800) 799-5602 Gabriola Island, BC</w:t>
      </w:r>
    </w:p>
    <w:p w:rsidR="00B03268" w:rsidRDefault="00C933F0">
      <w:pPr>
        <w:pStyle w:val="Heading6"/>
      </w:pPr>
      <w:r>
        <w:t xml:space="preserve">Free in most paddling and outdoor stores Subscriptions available online and paper </w:t>
      </w:r>
      <w:hyperlink r:id="rId104">
        <w:r>
          <w:rPr>
            <w:color w:val="0000FF"/>
            <w:u w:val="single" w:color="0000FF"/>
          </w:rPr>
          <w:t>www.coastandkayak.com</w:t>
        </w:r>
      </w:hyperlink>
    </w:p>
    <w:p w:rsidR="00B03268" w:rsidRDefault="00B03268">
      <w:pPr>
        <w:sectPr w:rsidR="00B03268">
          <w:pgSz w:w="12240" w:h="15840"/>
          <w:pgMar w:top="1120" w:right="580" w:bottom="720" w:left="600" w:header="0" w:footer="523" w:gutter="0"/>
          <w:cols w:space="720"/>
        </w:sectPr>
      </w:pPr>
    </w:p>
    <w:p w:rsidR="00B03268" w:rsidRDefault="00C933F0">
      <w:pPr>
        <w:spacing w:before="66"/>
        <w:ind w:left="859" w:right="347"/>
        <w:jc w:val="center"/>
        <w:rPr>
          <w:rFonts w:ascii="Times New Roman"/>
          <w:b/>
          <w:sz w:val="32"/>
        </w:rPr>
      </w:pPr>
      <w:r>
        <w:rPr>
          <w:rFonts w:ascii="Times New Roman"/>
          <w:b/>
          <w:sz w:val="32"/>
        </w:rPr>
        <w:t>Books about Kayaking</w:t>
      </w:r>
    </w:p>
    <w:p w:rsidR="00B03268" w:rsidRDefault="00B03268">
      <w:pPr>
        <w:pStyle w:val="BodyText"/>
        <w:spacing w:before="9"/>
        <w:rPr>
          <w:rFonts w:ascii="Times New Roman"/>
          <w:b/>
          <w:sz w:val="27"/>
        </w:rPr>
      </w:pPr>
    </w:p>
    <w:p w:rsidR="00B03268" w:rsidRDefault="00C933F0">
      <w:pPr>
        <w:ind w:left="840" w:right="227"/>
        <w:rPr>
          <w:rFonts w:ascii="Times New Roman"/>
          <w:sz w:val="24"/>
        </w:rPr>
      </w:pPr>
      <w:r>
        <w:rPr>
          <w:rFonts w:ascii="Times New Roman"/>
          <w:sz w:val="24"/>
        </w:rPr>
        <w:t>Each book on this list has valuable information. Most of them are geared to the Northwest. Those marked with ** were used as resources for information in this manual.</w:t>
      </w:r>
    </w:p>
    <w:p w:rsidR="00B03268" w:rsidRDefault="00B03268">
      <w:pPr>
        <w:pStyle w:val="BodyText"/>
        <w:rPr>
          <w:rFonts w:ascii="Times New Roman"/>
          <w:sz w:val="24"/>
        </w:rPr>
      </w:pPr>
    </w:p>
    <w:p w:rsidR="00B03268" w:rsidRDefault="00C933F0">
      <w:pPr>
        <w:ind w:left="840"/>
        <w:rPr>
          <w:rFonts w:ascii="Times New Roman"/>
          <w:sz w:val="28"/>
        </w:rPr>
      </w:pPr>
      <w:r>
        <w:rPr>
          <w:rFonts w:ascii="Times New Roman"/>
          <w:sz w:val="28"/>
        </w:rPr>
        <w:t>Books for the New Paddler:</w:t>
      </w:r>
    </w:p>
    <w:p w:rsidR="00B03268" w:rsidRDefault="00B03268">
      <w:pPr>
        <w:pStyle w:val="BodyText"/>
        <w:spacing w:before="11"/>
        <w:rPr>
          <w:rFonts w:ascii="Times New Roman"/>
          <w:sz w:val="27"/>
        </w:rPr>
      </w:pPr>
    </w:p>
    <w:p w:rsidR="00B03268" w:rsidRDefault="00C933F0">
      <w:pPr>
        <w:ind w:left="1560"/>
        <w:rPr>
          <w:rFonts w:ascii="Times New Roman" w:hAnsi="Times New Roman"/>
          <w:sz w:val="24"/>
        </w:rPr>
      </w:pPr>
      <w:r>
        <w:rPr>
          <w:rFonts w:ascii="Times New Roman" w:hAnsi="Times New Roman"/>
          <w:sz w:val="24"/>
          <w:u w:val="single"/>
        </w:rPr>
        <w:t>** The Complete Sea Kayaker’s Handbook</w:t>
      </w:r>
      <w:r>
        <w:rPr>
          <w:rFonts w:ascii="Times New Roman" w:hAnsi="Times New Roman"/>
          <w:sz w:val="24"/>
        </w:rPr>
        <w:t>, Shelly Johnson</w:t>
      </w:r>
    </w:p>
    <w:p w:rsidR="00B03268" w:rsidRDefault="00C933F0">
      <w:pPr>
        <w:ind w:left="859" w:right="281"/>
        <w:jc w:val="center"/>
        <w:rPr>
          <w:rFonts w:ascii="Times New Roman" w:hAnsi="Times New Roman"/>
          <w:sz w:val="24"/>
        </w:rPr>
      </w:pPr>
      <w:r>
        <w:rPr>
          <w:rFonts w:ascii="Times New Roman" w:hAnsi="Times New Roman"/>
          <w:sz w:val="24"/>
        </w:rPr>
        <w:t>Included with course materials – comprehensive introduction to the sport.</w:t>
      </w:r>
    </w:p>
    <w:p w:rsidR="00B03268" w:rsidRDefault="00B03268">
      <w:pPr>
        <w:pStyle w:val="BodyText"/>
        <w:rPr>
          <w:rFonts w:ascii="Times New Roman"/>
          <w:sz w:val="24"/>
        </w:rPr>
      </w:pPr>
    </w:p>
    <w:p w:rsidR="00B03268" w:rsidRDefault="00C933F0">
      <w:pPr>
        <w:ind w:left="1560"/>
        <w:rPr>
          <w:rFonts w:ascii="Times New Roman" w:hAnsi="Times New Roman"/>
          <w:sz w:val="24"/>
        </w:rPr>
      </w:pPr>
      <w:r>
        <w:rPr>
          <w:rFonts w:ascii="Times New Roman" w:hAnsi="Times New Roman"/>
          <w:sz w:val="24"/>
          <w:u w:val="single"/>
        </w:rPr>
        <w:t>**Sea Kayaking: A Woman’s Guide</w:t>
      </w:r>
      <w:r>
        <w:rPr>
          <w:rFonts w:ascii="Times New Roman" w:hAnsi="Times New Roman"/>
          <w:sz w:val="24"/>
        </w:rPr>
        <w:t>, Shelly Johnson</w:t>
      </w:r>
    </w:p>
    <w:p w:rsidR="00B03268" w:rsidRDefault="00B03268">
      <w:pPr>
        <w:pStyle w:val="BodyText"/>
        <w:spacing w:before="2"/>
        <w:rPr>
          <w:rFonts w:ascii="Times New Roman"/>
          <w:sz w:val="16"/>
        </w:rPr>
      </w:pPr>
    </w:p>
    <w:p w:rsidR="00B03268" w:rsidRDefault="00C933F0">
      <w:pPr>
        <w:spacing w:before="90"/>
        <w:ind w:left="2280" w:right="4801" w:hanging="720"/>
        <w:rPr>
          <w:rFonts w:ascii="Times New Roman" w:hAnsi="Times New Roman"/>
          <w:sz w:val="24"/>
        </w:rPr>
      </w:pPr>
      <w:r>
        <w:rPr>
          <w:rFonts w:ascii="Times New Roman" w:hAnsi="Times New Roman"/>
          <w:sz w:val="24"/>
          <w:u w:val="single"/>
        </w:rPr>
        <w:t>**Sea Kayaker’s Savvy Paddler</w:t>
      </w:r>
      <w:r>
        <w:rPr>
          <w:rFonts w:ascii="Times New Roman" w:hAnsi="Times New Roman"/>
          <w:sz w:val="24"/>
        </w:rPr>
        <w:t>, Doug Alderson More than 500 tips for better kayaking</w:t>
      </w:r>
    </w:p>
    <w:p w:rsidR="00B03268" w:rsidRDefault="00B03268">
      <w:pPr>
        <w:pStyle w:val="BodyText"/>
        <w:rPr>
          <w:rFonts w:ascii="Times New Roman"/>
          <w:sz w:val="24"/>
        </w:rPr>
      </w:pPr>
    </w:p>
    <w:p w:rsidR="00B03268" w:rsidRDefault="00C933F0">
      <w:pPr>
        <w:ind w:left="1560"/>
        <w:rPr>
          <w:rFonts w:ascii="Times New Roman" w:hAnsi="Times New Roman"/>
          <w:sz w:val="24"/>
        </w:rPr>
      </w:pPr>
      <w:r>
        <w:rPr>
          <w:rFonts w:ascii="Times New Roman" w:hAnsi="Times New Roman"/>
          <w:sz w:val="24"/>
          <w:u w:val="single"/>
        </w:rPr>
        <w:t>The Costal Kayaker’s Manual</w:t>
      </w:r>
      <w:r>
        <w:rPr>
          <w:rFonts w:ascii="Times New Roman" w:hAnsi="Times New Roman"/>
          <w:sz w:val="24"/>
        </w:rPr>
        <w:t>, Randal Washburn</w:t>
      </w:r>
    </w:p>
    <w:p w:rsidR="00B03268" w:rsidRDefault="00C933F0">
      <w:pPr>
        <w:ind w:left="2280"/>
        <w:rPr>
          <w:rFonts w:ascii="Times New Roman"/>
          <w:sz w:val="24"/>
        </w:rPr>
      </w:pPr>
      <w:r>
        <w:rPr>
          <w:rFonts w:ascii="Times New Roman"/>
          <w:sz w:val="24"/>
        </w:rPr>
        <w:t>A complete guide to skills, gear and sea sense</w:t>
      </w:r>
    </w:p>
    <w:p w:rsidR="00B03268" w:rsidRDefault="00B03268">
      <w:pPr>
        <w:pStyle w:val="BodyText"/>
        <w:rPr>
          <w:rFonts w:ascii="Times New Roman"/>
          <w:sz w:val="24"/>
        </w:rPr>
      </w:pPr>
    </w:p>
    <w:p w:rsidR="00B03268" w:rsidRDefault="00C933F0">
      <w:pPr>
        <w:ind w:left="1560"/>
        <w:rPr>
          <w:rFonts w:ascii="Times New Roman"/>
          <w:sz w:val="24"/>
        </w:rPr>
      </w:pPr>
      <w:r>
        <w:rPr>
          <w:rFonts w:ascii="Times New Roman"/>
          <w:sz w:val="24"/>
          <w:u w:val="single"/>
        </w:rPr>
        <w:t>Canoeing</w:t>
      </w:r>
      <w:r>
        <w:rPr>
          <w:rFonts w:ascii="Times New Roman"/>
          <w:sz w:val="24"/>
        </w:rPr>
        <w:t>, Nigel Foster</w:t>
      </w:r>
    </w:p>
    <w:p w:rsidR="00B03268" w:rsidRDefault="00C933F0">
      <w:pPr>
        <w:ind w:left="2280"/>
        <w:rPr>
          <w:rFonts w:ascii="Times New Roman"/>
          <w:sz w:val="24"/>
        </w:rPr>
      </w:pPr>
      <w:r>
        <w:rPr>
          <w:rFonts w:ascii="Times New Roman"/>
          <w:sz w:val="24"/>
        </w:rPr>
        <w:t>A beginners guide to the kayak</w:t>
      </w:r>
    </w:p>
    <w:p w:rsidR="00B03268" w:rsidRDefault="00B03268">
      <w:pPr>
        <w:pStyle w:val="BodyText"/>
        <w:rPr>
          <w:rFonts w:ascii="Times New Roman"/>
          <w:sz w:val="24"/>
        </w:rPr>
      </w:pPr>
    </w:p>
    <w:p w:rsidR="00B03268" w:rsidRDefault="00C933F0">
      <w:pPr>
        <w:ind w:left="2280" w:right="5400" w:hanging="720"/>
        <w:rPr>
          <w:rFonts w:ascii="Times New Roman" w:hAnsi="Times New Roman"/>
          <w:sz w:val="24"/>
        </w:rPr>
      </w:pPr>
      <w:r>
        <w:rPr>
          <w:rFonts w:ascii="Times New Roman" w:hAnsi="Times New Roman"/>
          <w:sz w:val="24"/>
          <w:u w:val="single"/>
        </w:rPr>
        <w:t>Nigel Foster’s Sea Kayaking</w:t>
      </w:r>
      <w:r>
        <w:rPr>
          <w:rFonts w:ascii="Times New Roman" w:hAnsi="Times New Roman"/>
          <w:sz w:val="24"/>
        </w:rPr>
        <w:t>, Nigel Foster Secrets from the pro</w:t>
      </w:r>
    </w:p>
    <w:p w:rsidR="00B03268" w:rsidRDefault="00B03268">
      <w:pPr>
        <w:pStyle w:val="BodyText"/>
        <w:rPr>
          <w:rFonts w:ascii="Times New Roman"/>
          <w:sz w:val="24"/>
        </w:rPr>
      </w:pPr>
    </w:p>
    <w:p w:rsidR="00B03268" w:rsidRDefault="00C933F0">
      <w:pPr>
        <w:ind w:left="1560"/>
        <w:rPr>
          <w:rFonts w:ascii="Times New Roman"/>
          <w:sz w:val="24"/>
        </w:rPr>
      </w:pPr>
      <w:r>
        <w:rPr>
          <w:rFonts w:ascii="Times New Roman"/>
          <w:sz w:val="24"/>
          <w:u w:val="single"/>
        </w:rPr>
        <w:t>Sea Kayak Navigation Simplified</w:t>
      </w:r>
      <w:r>
        <w:rPr>
          <w:rFonts w:ascii="Times New Roman"/>
          <w:sz w:val="24"/>
        </w:rPr>
        <w:t>, Lee Moyer</w:t>
      </w:r>
    </w:p>
    <w:p w:rsidR="00B03268" w:rsidRDefault="00B03268">
      <w:pPr>
        <w:pStyle w:val="BodyText"/>
        <w:spacing w:before="2"/>
        <w:rPr>
          <w:rFonts w:ascii="Times New Roman"/>
          <w:sz w:val="16"/>
        </w:rPr>
      </w:pPr>
    </w:p>
    <w:p w:rsidR="00B03268" w:rsidRDefault="00C933F0">
      <w:pPr>
        <w:spacing w:before="90"/>
        <w:ind w:left="2280" w:right="3595" w:hanging="720"/>
        <w:rPr>
          <w:rFonts w:ascii="Times New Roman"/>
          <w:sz w:val="24"/>
        </w:rPr>
      </w:pPr>
      <w:r>
        <w:rPr>
          <w:rFonts w:ascii="Times New Roman"/>
          <w:sz w:val="24"/>
          <w:u w:val="single"/>
        </w:rPr>
        <w:t>Chart 1</w:t>
      </w:r>
      <w:r>
        <w:rPr>
          <w:rFonts w:ascii="Times New Roman"/>
          <w:sz w:val="24"/>
        </w:rPr>
        <w:t>, Department of Defense &amp; Department of Commerce Nautical chart symbols, abbreviations and terms</w:t>
      </w:r>
    </w:p>
    <w:p w:rsidR="00B03268" w:rsidRDefault="00B03268">
      <w:pPr>
        <w:pStyle w:val="BodyText"/>
        <w:rPr>
          <w:rFonts w:ascii="Times New Roman"/>
          <w:sz w:val="24"/>
        </w:rPr>
      </w:pPr>
    </w:p>
    <w:p w:rsidR="00B03268" w:rsidRDefault="00C933F0">
      <w:pPr>
        <w:spacing w:before="1"/>
        <w:ind w:left="1560"/>
        <w:rPr>
          <w:rFonts w:ascii="Times New Roman"/>
          <w:sz w:val="24"/>
        </w:rPr>
      </w:pPr>
      <w:r>
        <w:rPr>
          <w:rFonts w:ascii="Times New Roman"/>
          <w:sz w:val="24"/>
          <w:u w:val="single"/>
        </w:rPr>
        <w:t>Afoot &amp; Afloat</w:t>
      </w:r>
      <w:r>
        <w:rPr>
          <w:rFonts w:ascii="Times New Roman"/>
          <w:sz w:val="24"/>
        </w:rPr>
        <w:t xml:space="preserve"> series, Marge &amp; Ted Mueller</w:t>
      </w:r>
    </w:p>
    <w:p w:rsidR="00B03268" w:rsidRDefault="00C933F0">
      <w:pPr>
        <w:ind w:left="2280" w:right="893"/>
        <w:rPr>
          <w:rFonts w:ascii="Times New Roman" w:hAnsi="Times New Roman"/>
          <w:sz w:val="24"/>
        </w:rPr>
      </w:pPr>
      <w:r>
        <w:rPr>
          <w:rFonts w:ascii="Times New Roman" w:hAnsi="Times New Roman"/>
          <w:sz w:val="24"/>
        </w:rPr>
        <w:t>Boating and hiking information on North, Middle &amp; South Puget Sound; Seattle’s Lakes Bays and Waterways; San Juan Islands; British Columbia’s Gulf Islands</w:t>
      </w:r>
    </w:p>
    <w:p w:rsidR="00B03268" w:rsidRDefault="00B03268">
      <w:pPr>
        <w:pStyle w:val="BodyText"/>
        <w:spacing w:before="11"/>
        <w:rPr>
          <w:rFonts w:ascii="Times New Roman"/>
          <w:sz w:val="23"/>
        </w:rPr>
      </w:pPr>
    </w:p>
    <w:p w:rsidR="00B03268" w:rsidRDefault="00C933F0">
      <w:pPr>
        <w:ind w:left="1560"/>
        <w:rPr>
          <w:rFonts w:ascii="Times New Roman"/>
          <w:sz w:val="24"/>
        </w:rPr>
      </w:pPr>
      <w:r>
        <w:rPr>
          <w:rFonts w:ascii="Times New Roman"/>
          <w:sz w:val="24"/>
          <w:u w:val="single"/>
        </w:rPr>
        <w:t>Kayaking Puget Sound, The San Juans and Gulf Islands</w:t>
      </w:r>
      <w:r>
        <w:rPr>
          <w:rFonts w:ascii="Times New Roman"/>
          <w:sz w:val="24"/>
        </w:rPr>
        <w:t>, Randal Washburn</w:t>
      </w:r>
    </w:p>
    <w:p w:rsidR="00B03268" w:rsidRDefault="00B03268">
      <w:pPr>
        <w:pStyle w:val="BodyText"/>
        <w:spacing w:before="2"/>
        <w:rPr>
          <w:rFonts w:ascii="Times New Roman"/>
          <w:sz w:val="16"/>
        </w:rPr>
      </w:pPr>
    </w:p>
    <w:p w:rsidR="00B03268" w:rsidRDefault="00C933F0">
      <w:pPr>
        <w:spacing w:before="90"/>
        <w:ind w:left="2280" w:right="3648" w:hanging="720"/>
        <w:rPr>
          <w:rFonts w:ascii="Times New Roman"/>
          <w:sz w:val="24"/>
        </w:rPr>
      </w:pPr>
      <w:r>
        <w:rPr>
          <w:rFonts w:ascii="Times New Roman"/>
          <w:sz w:val="24"/>
          <w:u w:val="single"/>
        </w:rPr>
        <w:t>Sea Kayaker: Deep Trouble</w:t>
      </w:r>
      <w:r>
        <w:rPr>
          <w:rFonts w:ascii="Times New Roman"/>
          <w:sz w:val="24"/>
        </w:rPr>
        <w:t>, Matt Broze &amp; George Gronseth True stories and their lessons</w:t>
      </w:r>
    </w:p>
    <w:p w:rsidR="00B03268" w:rsidRDefault="00B03268">
      <w:pPr>
        <w:pStyle w:val="BodyText"/>
        <w:rPr>
          <w:rFonts w:ascii="Times New Roman"/>
          <w:sz w:val="24"/>
        </w:rPr>
      </w:pPr>
    </w:p>
    <w:p w:rsidR="00B03268" w:rsidRDefault="00C933F0">
      <w:pPr>
        <w:ind w:left="1560"/>
        <w:rPr>
          <w:rFonts w:ascii="Times New Roman"/>
          <w:sz w:val="24"/>
        </w:rPr>
      </w:pPr>
      <w:r>
        <w:rPr>
          <w:rFonts w:ascii="Times New Roman"/>
          <w:sz w:val="24"/>
          <w:u w:val="single"/>
        </w:rPr>
        <w:t>Watertrail: The hidden path through Puget Sound</w:t>
      </w:r>
      <w:r>
        <w:rPr>
          <w:rFonts w:ascii="Times New Roman"/>
          <w:sz w:val="24"/>
        </w:rPr>
        <w:t>, Joel Rogers</w:t>
      </w:r>
    </w:p>
    <w:p w:rsidR="00B03268" w:rsidRDefault="00C933F0">
      <w:pPr>
        <w:ind w:left="2280"/>
        <w:rPr>
          <w:rFonts w:ascii="Times New Roman" w:hAnsi="Times New Roman"/>
          <w:sz w:val="24"/>
        </w:rPr>
      </w:pPr>
      <w:r>
        <w:rPr>
          <w:rFonts w:ascii="Times New Roman" w:hAnsi="Times New Roman"/>
          <w:sz w:val="24"/>
        </w:rPr>
        <w:t>Joel’s travels on the hidden path through Puget Sound from Olympia to Point Roberts</w:t>
      </w:r>
    </w:p>
    <w:p w:rsidR="00B03268" w:rsidRDefault="00B03268">
      <w:pPr>
        <w:pStyle w:val="BodyText"/>
        <w:rPr>
          <w:rFonts w:ascii="Times New Roman"/>
          <w:sz w:val="26"/>
        </w:rPr>
      </w:pPr>
    </w:p>
    <w:p w:rsidR="00B03268" w:rsidRDefault="00B03268">
      <w:pPr>
        <w:pStyle w:val="BodyText"/>
        <w:rPr>
          <w:rFonts w:ascii="Times New Roman"/>
          <w:sz w:val="26"/>
        </w:rPr>
      </w:pPr>
    </w:p>
    <w:p w:rsidR="00B03268" w:rsidRDefault="00C933F0">
      <w:pPr>
        <w:ind w:left="840"/>
        <w:rPr>
          <w:rFonts w:ascii="Times New Roman"/>
          <w:sz w:val="28"/>
        </w:rPr>
      </w:pPr>
      <w:r>
        <w:rPr>
          <w:rFonts w:ascii="Times New Roman"/>
          <w:sz w:val="28"/>
        </w:rPr>
        <w:t>Skill Improvement:</w:t>
      </w:r>
    </w:p>
    <w:p w:rsidR="00B03268" w:rsidRDefault="00B03268">
      <w:pPr>
        <w:pStyle w:val="BodyText"/>
        <w:rPr>
          <w:rFonts w:ascii="Times New Roman"/>
          <w:sz w:val="28"/>
        </w:rPr>
      </w:pPr>
    </w:p>
    <w:p w:rsidR="00B03268" w:rsidRDefault="00C933F0">
      <w:pPr>
        <w:ind w:left="1560"/>
        <w:rPr>
          <w:rFonts w:ascii="Times New Roman"/>
          <w:sz w:val="24"/>
        </w:rPr>
      </w:pPr>
      <w:r>
        <w:rPr>
          <w:rFonts w:ascii="Times New Roman"/>
          <w:sz w:val="24"/>
          <w:u w:val="single"/>
        </w:rPr>
        <w:t>Complete Book of Sea Kayaking, 4th ed.</w:t>
      </w:r>
      <w:r>
        <w:rPr>
          <w:rFonts w:ascii="Times New Roman"/>
          <w:sz w:val="24"/>
        </w:rPr>
        <w:t>, Derek Hutchinson</w:t>
      </w:r>
    </w:p>
    <w:p w:rsidR="00B03268" w:rsidRDefault="00B03268">
      <w:pPr>
        <w:pStyle w:val="BodyText"/>
        <w:spacing w:before="2"/>
        <w:rPr>
          <w:rFonts w:ascii="Times New Roman"/>
          <w:sz w:val="16"/>
        </w:rPr>
      </w:pPr>
    </w:p>
    <w:p w:rsidR="00B03268" w:rsidRDefault="00C933F0">
      <w:pPr>
        <w:spacing w:before="90"/>
        <w:ind w:left="1560"/>
        <w:rPr>
          <w:rFonts w:ascii="Times New Roman"/>
          <w:sz w:val="24"/>
        </w:rPr>
      </w:pPr>
      <w:r>
        <w:rPr>
          <w:rFonts w:ascii="Times New Roman"/>
          <w:sz w:val="24"/>
          <w:u w:val="single"/>
        </w:rPr>
        <w:t>Kayak: A Manual of Technique</w:t>
      </w:r>
      <w:r>
        <w:rPr>
          <w:rFonts w:ascii="Times New Roman"/>
          <w:sz w:val="24"/>
        </w:rPr>
        <w:t>, William Nealy</w:t>
      </w:r>
    </w:p>
    <w:p w:rsidR="00B03268" w:rsidRDefault="00B03268">
      <w:pPr>
        <w:pStyle w:val="BodyText"/>
        <w:spacing w:before="2"/>
        <w:rPr>
          <w:rFonts w:ascii="Times New Roman"/>
          <w:sz w:val="16"/>
        </w:rPr>
      </w:pPr>
    </w:p>
    <w:p w:rsidR="00B03268" w:rsidRDefault="00C933F0">
      <w:pPr>
        <w:spacing w:before="90"/>
        <w:ind w:left="1560"/>
        <w:rPr>
          <w:rFonts w:ascii="Times New Roman"/>
          <w:sz w:val="24"/>
        </w:rPr>
      </w:pPr>
      <w:r>
        <w:rPr>
          <w:rFonts w:ascii="Times New Roman"/>
          <w:sz w:val="24"/>
          <w:u w:val="single"/>
        </w:rPr>
        <w:t>Knots For Paddlers: A Nuts and Bolts Guide</w:t>
      </w:r>
      <w:r>
        <w:rPr>
          <w:rFonts w:ascii="Times New Roman"/>
          <w:sz w:val="24"/>
        </w:rPr>
        <w:t>, Charlie Walbridge</w:t>
      </w:r>
    </w:p>
    <w:p w:rsidR="00B03268" w:rsidRDefault="00B03268">
      <w:pPr>
        <w:rPr>
          <w:rFonts w:ascii="Times New Roman"/>
          <w:sz w:val="24"/>
        </w:rPr>
        <w:sectPr w:rsidR="00B03268">
          <w:pgSz w:w="12240" w:h="15840"/>
          <w:pgMar w:top="840" w:right="580" w:bottom="720" w:left="600" w:header="0" w:footer="523" w:gutter="0"/>
          <w:cols w:space="720"/>
        </w:sectPr>
      </w:pPr>
    </w:p>
    <w:p w:rsidR="00B03268" w:rsidRDefault="00C933F0">
      <w:pPr>
        <w:spacing w:before="60"/>
        <w:ind w:left="1560"/>
        <w:rPr>
          <w:rFonts w:ascii="Times New Roman"/>
          <w:sz w:val="24"/>
        </w:rPr>
      </w:pPr>
      <w:r>
        <w:rPr>
          <w:rFonts w:ascii="Times New Roman"/>
          <w:sz w:val="24"/>
          <w:u w:val="single"/>
        </w:rPr>
        <w:t>Sea Kayaking: A Manual for Long Distance Touring</w:t>
      </w:r>
      <w:r>
        <w:rPr>
          <w:rFonts w:ascii="Times New Roman"/>
          <w:sz w:val="24"/>
        </w:rPr>
        <w:t>, John Doud</w:t>
      </w:r>
    </w:p>
    <w:p w:rsidR="00B03268" w:rsidRDefault="00B03268">
      <w:pPr>
        <w:pStyle w:val="BodyText"/>
        <w:spacing w:before="2"/>
        <w:rPr>
          <w:rFonts w:ascii="Times New Roman"/>
          <w:sz w:val="16"/>
        </w:rPr>
      </w:pPr>
    </w:p>
    <w:p w:rsidR="00B03268" w:rsidRDefault="00C933F0">
      <w:pPr>
        <w:spacing w:before="90"/>
        <w:ind w:left="1560"/>
        <w:rPr>
          <w:rFonts w:ascii="Times New Roman"/>
          <w:sz w:val="24"/>
        </w:rPr>
      </w:pPr>
      <w:r>
        <w:rPr>
          <w:rFonts w:ascii="Times New Roman"/>
          <w:sz w:val="24"/>
          <w:u w:val="single"/>
        </w:rPr>
        <w:t>**The Essential Sea Kayaker</w:t>
      </w:r>
      <w:r>
        <w:rPr>
          <w:rFonts w:ascii="Times New Roman"/>
          <w:sz w:val="24"/>
        </w:rPr>
        <w:t>, David Seidman</w:t>
      </w:r>
    </w:p>
    <w:p w:rsidR="00B03268" w:rsidRDefault="00C933F0">
      <w:pPr>
        <w:ind w:left="2280"/>
        <w:rPr>
          <w:rFonts w:ascii="Times New Roman"/>
          <w:sz w:val="24"/>
        </w:rPr>
      </w:pPr>
      <w:r>
        <w:rPr>
          <w:rFonts w:ascii="Times New Roman"/>
          <w:sz w:val="24"/>
        </w:rPr>
        <w:t>A complete course for the open water paddler</w:t>
      </w:r>
    </w:p>
    <w:p w:rsidR="00B03268" w:rsidRDefault="00B03268">
      <w:pPr>
        <w:pStyle w:val="BodyText"/>
        <w:rPr>
          <w:rFonts w:ascii="Times New Roman"/>
          <w:sz w:val="24"/>
        </w:rPr>
      </w:pPr>
    </w:p>
    <w:p w:rsidR="00B03268" w:rsidRDefault="00C933F0">
      <w:pPr>
        <w:ind w:left="1560"/>
        <w:rPr>
          <w:rFonts w:ascii="Times New Roman"/>
          <w:sz w:val="24"/>
        </w:rPr>
      </w:pPr>
      <w:r>
        <w:rPr>
          <w:rFonts w:ascii="Times New Roman"/>
          <w:sz w:val="24"/>
          <w:u w:val="single"/>
        </w:rPr>
        <w:t>Sea Kayak Rescue</w:t>
      </w:r>
      <w:r>
        <w:rPr>
          <w:rFonts w:ascii="Times New Roman"/>
          <w:sz w:val="24"/>
        </w:rPr>
        <w:t>, Roger Schumann &amp; Jan Shriner</w:t>
      </w:r>
    </w:p>
    <w:p w:rsidR="00B03268" w:rsidRDefault="00C933F0">
      <w:pPr>
        <w:ind w:left="2280"/>
        <w:rPr>
          <w:rFonts w:ascii="Times New Roman"/>
          <w:sz w:val="24"/>
        </w:rPr>
      </w:pPr>
      <w:r>
        <w:rPr>
          <w:rFonts w:ascii="Times New Roman"/>
          <w:sz w:val="24"/>
        </w:rPr>
        <w:t>A guide to modern reentry &amp; recovery techniques</w:t>
      </w:r>
    </w:p>
    <w:p w:rsidR="00B03268" w:rsidRDefault="00B03268">
      <w:pPr>
        <w:pStyle w:val="BodyText"/>
        <w:rPr>
          <w:rFonts w:ascii="Times New Roman"/>
          <w:sz w:val="24"/>
        </w:rPr>
      </w:pPr>
    </w:p>
    <w:p w:rsidR="00B03268" w:rsidRDefault="00C933F0">
      <w:pPr>
        <w:ind w:left="2280" w:right="5100" w:hanging="720"/>
        <w:rPr>
          <w:rFonts w:ascii="Times New Roman"/>
          <w:sz w:val="24"/>
        </w:rPr>
      </w:pPr>
      <w:r>
        <w:rPr>
          <w:rFonts w:ascii="Times New Roman"/>
          <w:sz w:val="24"/>
          <w:u w:val="single"/>
        </w:rPr>
        <w:t>The Bombproof Roll &amp; Beyond</w:t>
      </w:r>
      <w:r>
        <w:rPr>
          <w:rFonts w:ascii="Times New Roman"/>
          <w:sz w:val="24"/>
        </w:rPr>
        <w:t>, Paul Dutkey Mastering balance and boat control</w:t>
      </w:r>
    </w:p>
    <w:p w:rsidR="00B03268" w:rsidRDefault="00B03268">
      <w:pPr>
        <w:pStyle w:val="BodyText"/>
        <w:rPr>
          <w:rFonts w:ascii="Times New Roman"/>
          <w:sz w:val="24"/>
        </w:rPr>
      </w:pPr>
    </w:p>
    <w:p w:rsidR="00B03268" w:rsidRDefault="00C933F0">
      <w:pPr>
        <w:ind w:left="1560"/>
        <w:rPr>
          <w:rFonts w:ascii="Times New Roman"/>
          <w:sz w:val="24"/>
        </w:rPr>
      </w:pPr>
      <w:r>
        <w:rPr>
          <w:rFonts w:ascii="Times New Roman"/>
          <w:sz w:val="24"/>
          <w:u w:val="single"/>
        </w:rPr>
        <w:t>Touring in Your Sea Kayak: A Nuts &amp; Bolts Guide</w:t>
      </w:r>
      <w:r>
        <w:rPr>
          <w:rFonts w:ascii="Times New Roman"/>
          <w:sz w:val="24"/>
        </w:rPr>
        <w:t>, Linda Legg</w:t>
      </w:r>
    </w:p>
    <w:p w:rsidR="00B03268" w:rsidRDefault="00B03268">
      <w:pPr>
        <w:pStyle w:val="BodyText"/>
        <w:spacing w:before="2"/>
        <w:rPr>
          <w:rFonts w:ascii="Times New Roman"/>
          <w:sz w:val="16"/>
        </w:rPr>
      </w:pPr>
    </w:p>
    <w:p w:rsidR="00B03268" w:rsidRDefault="00C933F0">
      <w:pPr>
        <w:spacing w:before="90"/>
        <w:ind w:left="1560"/>
        <w:rPr>
          <w:rFonts w:ascii="Times New Roman" w:hAnsi="Times New Roman"/>
          <w:sz w:val="24"/>
        </w:rPr>
      </w:pPr>
      <w:r>
        <w:rPr>
          <w:rFonts w:ascii="Times New Roman" w:hAnsi="Times New Roman"/>
          <w:sz w:val="24"/>
          <w:u w:val="single"/>
        </w:rPr>
        <w:t>**Nigel Foster’s Surf Kayaking</w:t>
      </w:r>
      <w:r>
        <w:rPr>
          <w:rFonts w:ascii="Times New Roman" w:hAnsi="Times New Roman"/>
          <w:sz w:val="24"/>
        </w:rPr>
        <w:t>, Nigel Foster</w:t>
      </w:r>
    </w:p>
    <w:p w:rsidR="00B03268" w:rsidRDefault="00C933F0">
      <w:pPr>
        <w:ind w:left="2280"/>
        <w:rPr>
          <w:rFonts w:ascii="Times New Roman"/>
          <w:sz w:val="24"/>
        </w:rPr>
      </w:pPr>
      <w:r>
        <w:rPr>
          <w:rFonts w:ascii="Times New Roman"/>
          <w:sz w:val="24"/>
        </w:rPr>
        <w:t>A tutorial about the sport of paddle-powered surfing</w:t>
      </w:r>
    </w:p>
    <w:p w:rsidR="00B03268" w:rsidRDefault="00B03268">
      <w:pPr>
        <w:pStyle w:val="BodyText"/>
        <w:rPr>
          <w:rFonts w:ascii="Times New Roman"/>
          <w:sz w:val="26"/>
        </w:rPr>
      </w:pPr>
    </w:p>
    <w:p w:rsidR="00B03268" w:rsidRDefault="00B03268">
      <w:pPr>
        <w:pStyle w:val="BodyText"/>
        <w:spacing w:before="11"/>
        <w:rPr>
          <w:rFonts w:ascii="Times New Roman"/>
          <w:sz w:val="25"/>
        </w:rPr>
      </w:pPr>
    </w:p>
    <w:p w:rsidR="00B03268" w:rsidRDefault="00C933F0">
      <w:pPr>
        <w:ind w:left="840"/>
        <w:rPr>
          <w:rFonts w:ascii="Times New Roman"/>
          <w:sz w:val="28"/>
        </w:rPr>
      </w:pPr>
      <w:r>
        <w:rPr>
          <w:rFonts w:ascii="Times New Roman"/>
          <w:sz w:val="28"/>
        </w:rPr>
        <w:t>Navigation:</w:t>
      </w:r>
    </w:p>
    <w:p w:rsidR="00B03268" w:rsidRDefault="00B03268">
      <w:pPr>
        <w:pStyle w:val="BodyText"/>
        <w:rPr>
          <w:rFonts w:ascii="Times New Roman"/>
          <w:sz w:val="24"/>
        </w:rPr>
      </w:pPr>
    </w:p>
    <w:p w:rsidR="00B03268" w:rsidRDefault="00C933F0">
      <w:pPr>
        <w:ind w:left="1560"/>
        <w:rPr>
          <w:rFonts w:ascii="Times New Roman"/>
          <w:sz w:val="24"/>
        </w:rPr>
      </w:pPr>
      <w:r>
        <w:rPr>
          <w:rFonts w:ascii="Times New Roman"/>
          <w:sz w:val="24"/>
          <w:u w:val="single"/>
        </w:rPr>
        <w:t>Fundamentals of Kayak Navigation</w:t>
      </w:r>
      <w:r>
        <w:rPr>
          <w:rFonts w:ascii="Times New Roman"/>
          <w:sz w:val="24"/>
        </w:rPr>
        <w:t>, David Burch</w:t>
      </w:r>
    </w:p>
    <w:p w:rsidR="00B03268" w:rsidRDefault="00C933F0">
      <w:pPr>
        <w:spacing w:line="480" w:lineRule="auto"/>
        <w:ind w:left="1559" w:right="2909" w:firstLine="720"/>
        <w:rPr>
          <w:rFonts w:ascii="Times New Roman"/>
          <w:sz w:val="24"/>
        </w:rPr>
      </w:pPr>
      <w:r>
        <w:rPr>
          <w:rFonts w:ascii="Times New Roman"/>
          <w:sz w:val="24"/>
        </w:rPr>
        <w:t xml:space="preserve">Everything you ever wanted to know about kayak navigation </w:t>
      </w:r>
      <w:r>
        <w:rPr>
          <w:rFonts w:ascii="Times New Roman"/>
          <w:sz w:val="24"/>
          <w:u w:val="single"/>
        </w:rPr>
        <w:t>Sea Kayak Navigation</w:t>
      </w:r>
      <w:r>
        <w:rPr>
          <w:rFonts w:ascii="Times New Roman"/>
          <w:sz w:val="24"/>
        </w:rPr>
        <w:t>, Franco Ferrero</w:t>
      </w:r>
    </w:p>
    <w:p w:rsidR="00B03268" w:rsidRDefault="00C933F0">
      <w:pPr>
        <w:ind w:left="1560"/>
        <w:rPr>
          <w:rFonts w:ascii="Times New Roman"/>
          <w:sz w:val="24"/>
        </w:rPr>
      </w:pPr>
      <w:r>
        <w:rPr>
          <w:rFonts w:ascii="Times New Roman"/>
          <w:sz w:val="24"/>
          <w:u w:val="single"/>
        </w:rPr>
        <w:t>Captain Jacks Current Atlas</w:t>
      </w:r>
    </w:p>
    <w:p w:rsidR="00B03268" w:rsidRDefault="00C933F0">
      <w:pPr>
        <w:ind w:left="2280"/>
        <w:rPr>
          <w:rFonts w:ascii="Times New Roman"/>
          <w:sz w:val="24"/>
        </w:rPr>
      </w:pPr>
      <w:r>
        <w:rPr>
          <w:rFonts w:ascii="Times New Roman"/>
          <w:sz w:val="24"/>
        </w:rPr>
        <w:t>Illustrates tidal current, speed and direction</w:t>
      </w:r>
    </w:p>
    <w:p w:rsidR="00B03268" w:rsidRDefault="00B03268">
      <w:pPr>
        <w:pStyle w:val="BodyText"/>
        <w:rPr>
          <w:rFonts w:ascii="Times New Roman"/>
          <w:sz w:val="24"/>
        </w:rPr>
      </w:pPr>
    </w:p>
    <w:p w:rsidR="00B03268" w:rsidRDefault="00C933F0">
      <w:pPr>
        <w:ind w:left="1560"/>
        <w:rPr>
          <w:rFonts w:ascii="Times New Roman"/>
          <w:sz w:val="24"/>
        </w:rPr>
      </w:pPr>
      <w:r>
        <w:rPr>
          <w:rFonts w:ascii="Times New Roman"/>
          <w:sz w:val="24"/>
          <w:u w:val="single"/>
        </w:rPr>
        <w:t>Northwest Marine Weather</w:t>
      </w:r>
      <w:r>
        <w:rPr>
          <w:rFonts w:ascii="Times New Roman"/>
          <w:sz w:val="24"/>
        </w:rPr>
        <w:t>, Jeff Renner (KING 5 weatherman)</w:t>
      </w:r>
    </w:p>
    <w:p w:rsidR="00B03268" w:rsidRDefault="00B03268">
      <w:pPr>
        <w:pStyle w:val="BodyText"/>
        <w:spacing w:before="2"/>
        <w:rPr>
          <w:rFonts w:ascii="Times New Roman"/>
          <w:sz w:val="16"/>
        </w:rPr>
      </w:pPr>
    </w:p>
    <w:p w:rsidR="00B03268" w:rsidRDefault="00C933F0">
      <w:pPr>
        <w:spacing w:before="90"/>
        <w:ind w:left="2280" w:right="2095" w:hanging="720"/>
        <w:rPr>
          <w:rFonts w:ascii="Times New Roman" w:hAnsi="Times New Roman"/>
          <w:sz w:val="24"/>
        </w:rPr>
      </w:pPr>
      <w:r>
        <w:rPr>
          <w:rFonts w:ascii="Times New Roman" w:hAnsi="Times New Roman"/>
          <w:sz w:val="24"/>
          <w:u w:val="single"/>
        </w:rPr>
        <w:t>International Marine’s Weather Predicting Simplified</w:t>
      </w:r>
      <w:r>
        <w:rPr>
          <w:rFonts w:ascii="Times New Roman" w:hAnsi="Times New Roman"/>
          <w:sz w:val="24"/>
        </w:rPr>
        <w:t>, Michael William Carr How to read weather charts and satellite images</w:t>
      </w:r>
    </w:p>
    <w:p w:rsidR="00B03268" w:rsidRDefault="00B03268">
      <w:pPr>
        <w:pStyle w:val="BodyText"/>
        <w:rPr>
          <w:rFonts w:ascii="Times New Roman"/>
          <w:sz w:val="24"/>
        </w:rPr>
      </w:pPr>
    </w:p>
    <w:p w:rsidR="00B03268" w:rsidRDefault="00C933F0">
      <w:pPr>
        <w:ind w:left="1560"/>
        <w:rPr>
          <w:rFonts w:ascii="Times New Roman"/>
          <w:sz w:val="24"/>
        </w:rPr>
      </w:pPr>
      <w:r>
        <w:rPr>
          <w:rFonts w:ascii="Times New Roman"/>
          <w:sz w:val="24"/>
          <w:u w:val="single"/>
        </w:rPr>
        <w:t>Emergency Navigation</w:t>
      </w:r>
      <w:r>
        <w:rPr>
          <w:rFonts w:ascii="Times New Roman"/>
          <w:sz w:val="24"/>
        </w:rPr>
        <w:t>, David Burch</w:t>
      </w:r>
    </w:p>
    <w:p w:rsidR="00B03268" w:rsidRDefault="00C933F0">
      <w:pPr>
        <w:ind w:left="2280"/>
        <w:rPr>
          <w:rFonts w:ascii="Times New Roman"/>
          <w:sz w:val="24"/>
        </w:rPr>
      </w:pPr>
      <w:r>
        <w:rPr>
          <w:rFonts w:ascii="Times New Roman"/>
          <w:sz w:val="24"/>
        </w:rPr>
        <w:t>Path finding techniques for the inquisitive and prudent mariner</w:t>
      </w:r>
    </w:p>
    <w:p w:rsidR="00B03268" w:rsidRDefault="00B03268">
      <w:pPr>
        <w:pStyle w:val="BodyText"/>
        <w:rPr>
          <w:rFonts w:ascii="Times New Roman"/>
          <w:sz w:val="24"/>
        </w:rPr>
      </w:pPr>
    </w:p>
    <w:p w:rsidR="00B03268" w:rsidRDefault="00C933F0">
      <w:pPr>
        <w:ind w:left="1560"/>
        <w:rPr>
          <w:rFonts w:ascii="Times New Roman"/>
          <w:sz w:val="24"/>
        </w:rPr>
      </w:pPr>
      <w:r>
        <w:rPr>
          <w:rFonts w:ascii="Times New Roman"/>
          <w:sz w:val="24"/>
          <w:u w:val="single"/>
        </w:rPr>
        <w:t>GPS Made Easy,</w:t>
      </w:r>
      <w:r>
        <w:rPr>
          <w:rFonts w:ascii="Times New Roman"/>
          <w:sz w:val="24"/>
        </w:rPr>
        <w:t xml:space="preserve"> Lawrence Letham</w:t>
      </w:r>
    </w:p>
    <w:p w:rsidR="00B03268" w:rsidRDefault="00C933F0">
      <w:pPr>
        <w:ind w:left="2280"/>
        <w:rPr>
          <w:rFonts w:ascii="Times New Roman"/>
          <w:sz w:val="24"/>
        </w:rPr>
      </w:pPr>
      <w:r>
        <w:rPr>
          <w:rFonts w:ascii="Times New Roman"/>
          <w:sz w:val="24"/>
        </w:rPr>
        <w:t>Using global positioning systems in the outdoors</w:t>
      </w:r>
    </w:p>
    <w:p w:rsidR="00B03268" w:rsidRDefault="00B03268">
      <w:pPr>
        <w:pStyle w:val="BodyText"/>
        <w:rPr>
          <w:rFonts w:ascii="Times New Roman"/>
          <w:sz w:val="26"/>
        </w:rPr>
      </w:pPr>
    </w:p>
    <w:p w:rsidR="00B03268" w:rsidRDefault="00B03268">
      <w:pPr>
        <w:pStyle w:val="BodyText"/>
        <w:spacing w:before="11"/>
        <w:rPr>
          <w:rFonts w:ascii="Times New Roman"/>
          <w:sz w:val="25"/>
        </w:rPr>
      </w:pPr>
    </w:p>
    <w:p w:rsidR="00B03268" w:rsidRDefault="00C933F0">
      <w:pPr>
        <w:ind w:left="840"/>
        <w:rPr>
          <w:rFonts w:ascii="Times New Roman"/>
          <w:sz w:val="28"/>
        </w:rPr>
      </w:pPr>
      <w:r>
        <w:rPr>
          <w:rFonts w:ascii="Times New Roman"/>
          <w:sz w:val="28"/>
        </w:rPr>
        <w:t>Trips: Places to Go</w:t>
      </w:r>
    </w:p>
    <w:p w:rsidR="00B03268" w:rsidRDefault="00B03268">
      <w:pPr>
        <w:pStyle w:val="BodyText"/>
        <w:rPr>
          <w:rFonts w:ascii="Times New Roman"/>
          <w:sz w:val="24"/>
        </w:rPr>
      </w:pPr>
    </w:p>
    <w:p w:rsidR="00B03268" w:rsidRDefault="00C933F0">
      <w:pPr>
        <w:ind w:left="1560"/>
        <w:rPr>
          <w:rFonts w:ascii="Times New Roman"/>
          <w:sz w:val="24"/>
        </w:rPr>
      </w:pPr>
      <w:r>
        <w:rPr>
          <w:rFonts w:ascii="Times New Roman"/>
          <w:sz w:val="24"/>
          <w:u w:val="single"/>
        </w:rPr>
        <w:t>Paddle Routes of Western Washington: 50 Flat-water Trips for Canoe and Kayak</w:t>
      </w:r>
      <w:r>
        <w:rPr>
          <w:rFonts w:ascii="Times New Roman"/>
          <w:sz w:val="24"/>
        </w:rPr>
        <w:t>, Verne Huser</w:t>
      </w:r>
    </w:p>
    <w:p w:rsidR="00B03268" w:rsidRDefault="00B03268">
      <w:pPr>
        <w:pStyle w:val="BodyText"/>
        <w:spacing w:before="2"/>
        <w:rPr>
          <w:rFonts w:ascii="Times New Roman"/>
          <w:sz w:val="16"/>
        </w:rPr>
      </w:pPr>
    </w:p>
    <w:p w:rsidR="00B03268" w:rsidRDefault="00C933F0">
      <w:pPr>
        <w:spacing w:before="90"/>
        <w:ind w:left="2280" w:right="769" w:hanging="720"/>
        <w:rPr>
          <w:rFonts w:ascii="Times New Roman"/>
          <w:sz w:val="24"/>
        </w:rPr>
      </w:pPr>
      <w:r>
        <w:rPr>
          <w:rFonts w:ascii="Times New Roman"/>
          <w:sz w:val="24"/>
          <w:u w:val="single"/>
        </w:rPr>
        <w:t>Paddle Routes of the Inland Northwest: 50 Flat-water and Whitewater Trips for Canoe and</w:t>
      </w:r>
      <w:r>
        <w:rPr>
          <w:rFonts w:ascii="Times New Roman"/>
          <w:sz w:val="24"/>
        </w:rPr>
        <w:t xml:space="preserve"> </w:t>
      </w:r>
      <w:r>
        <w:rPr>
          <w:rFonts w:ascii="Times New Roman"/>
          <w:sz w:val="24"/>
          <w:u w:val="single"/>
        </w:rPr>
        <w:t>Kayak</w:t>
      </w:r>
      <w:r>
        <w:rPr>
          <w:rFonts w:ascii="Times New Roman"/>
          <w:sz w:val="24"/>
        </w:rPr>
        <w:t>, Rich Landers &amp; Dan Hansen</w:t>
      </w:r>
    </w:p>
    <w:p w:rsidR="00B03268" w:rsidRDefault="00B03268">
      <w:pPr>
        <w:pStyle w:val="BodyText"/>
        <w:spacing w:before="2"/>
        <w:rPr>
          <w:rFonts w:ascii="Times New Roman"/>
          <w:sz w:val="16"/>
        </w:rPr>
      </w:pPr>
    </w:p>
    <w:p w:rsidR="00B03268" w:rsidRDefault="00C933F0">
      <w:pPr>
        <w:spacing w:before="90"/>
        <w:ind w:left="1560"/>
        <w:rPr>
          <w:rFonts w:ascii="Times New Roman"/>
          <w:sz w:val="24"/>
        </w:rPr>
      </w:pPr>
      <w:r>
        <w:rPr>
          <w:rFonts w:ascii="Times New Roman"/>
          <w:sz w:val="24"/>
          <w:u w:val="single"/>
        </w:rPr>
        <w:t>Kayak Routes of the Pacific Northwest Coast</w:t>
      </w:r>
      <w:r>
        <w:rPr>
          <w:rFonts w:ascii="Times New Roman"/>
          <w:sz w:val="24"/>
        </w:rPr>
        <w:t>, Peter McGee &amp; John Dowd</w:t>
      </w:r>
    </w:p>
    <w:p w:rsidR="00B03268" w:rsidRDefault="00B03268">
      <w:pPr>
        <w:rPr>
          <w:rFonts w:ascii="Times New Roman"/>
          <w:sz w:val="24"/>
        </w:rPr>
        <w:sectPr w:rsidR="00B03268">
          <w:pgSz w:w="12240" w:h="15840"/>
          <w:pgMar w:top="1120" w:right="580" w:bottom="720" w:left="600" w:header="0" w:footer="523" w:gutter="0"/>
          <w:cols w:space="720"/>
        </w:sectPr>
      </w:pPr>
    </w:p>
    <w:p w:rsidR="00B03268" w:rsidRDefault="00C933F0">
      <w:pPr>
        <w:spacing w:before="64"/>
        <w:ind w:left="1560"/>
        <w:rPr>
          <w:rFonts w:ascii="Times New Roman"/>
          <w:sz w:val="24"/>
        </w:rPr>
      </w:pPr>
      <w:r>
        <w:rPr>
          <w:rFonts w:ascii="Times New Roman"/>
          <w:sz w:val="24"/>
          <w:u w:val="single"/>
        </w:rPr>
        <w:t>Washington Public Shore Guide: Marine Waters</w:t>
      </w:r>
      <w:r>
        <w:rPr>
          <w:rFonts w:ascii="Times New Roman"/>
          <w:sz w:val="24"/>
        </w:rPr>
        <w:t>, James Scott &amp; Melly Reuling (out of print)</w:t>
      </w:r>
    </w:p>
    <w:p w:rsidR="00B03268" w:rsidRDefault="00B03268">
      <w:pPr>
        <w:pStyle w:val="BodyText"/>
        <w:spacing w:before="2"/>
        <w:rPr>
          <w:rFonts w:ascii="Times New Roman"/>
          <w:sz w:val="16"/>
        </w:rPr>
      </w:pPr>
    </w:p>
    <w:p w:rsidR="00B03268" w:rsidRDefault="00C933F0">
      <w:pPr>
        <w:spacing w:before="90"/>
        <w:ind w:left="1560"/>
        <w:rPr>
          <w:rFonts w:ascii="Times New Roman"/>
          <w:sz w:val="24"/>
        </w:rPr>
      </w:pPr>
      <w:r>
        <w:rPr>
          <w:rFonts w:ascii="Times New Roman"/>
          <w:sz w:val="24"/>
          <w:u w:val="single"/>
        </w:rPr>
        <w:t>Paddling the Sunshine Coast</w:t>
      </w:r>
      <w:r>
        <w:rPr>
          <w:rFonts w:ascii="Times New Roman"/>
          <w:sz w:val="24"/>
        </w:rPr>
        <w:t>, Dorothy &amp; Bodhi Drope</w:t>
      </w:r>
    </w:p>
    <w:p w:rsidR="00B03268" w:rsidRDefault="00B03268">
      <w:pPr>
        <w:pStyle w:val="BodyText"/>
        <w:spacing w:before="2"/>
        <w:rPr>
          <w:rFonts w:ascii="Times New Roman"/>
          <w:sz w:val="16"/>
        </w:rPr>
      </w:pPr>
    </w:p>
    <w:p w:rsidR="00B03268" w:rsidRDefault="00C933F0">
      <w:pPr>
        <w:spacing w:before="90"/>
        <w:ind w:left="1560"/>
        <w:rPr>
          <w:rFonts w:ascii="Times New Roman"/>
          <w:sz w:val="24"/>
        </w:rPr>
      </w:pPr>
      <w:r>
        <w:rPr>
          <w:rFonts w:ascii="Times New Roman"/>
          <w:sz w:val="24"/>
          <w:u w:val="single"/>
        </w:rPr>
        <w:t>Shades of Gray</w:t>
      </w:r>
      <w:r>
        <w:rPr>
          <w:rFonts w:ascii="Times New Roman"/>
          <w:sz w:val="24"/>
        </w:rPr>
        <w:t>, Ken Campbell</w:t>
      </w:r>
    </w:p>
    <w:p w:rsidR="00B03268" w:rsidRDefault="00C933F0">
      <w:pPr>
        <w:ind w:left="2280"/>
        <w:rPr>
          <w:rFonts w:ascii="Times New Roman"/>
          <w:sz w:val="24"/>
        </w:rPr>
      </w:pPr>
      <w:r>
        <w:rPr>
          <w:rFonts w:ascii="Times New Roman"/>
          <w:sz w:val="24"/>
        </w:rPr>
        <w:t>Sea kayaking in western Washington</w:t>
      </w:r>
    </w:p>
    <w:p w:rsidR="00B03268" w:rsidRDefault="00B03268">
      <w:pPr>
        <w:pStyle w:val="BodyText"/>
        <w:rPr>
          <w:rFonts w:ascii="Times New Roman"/>
          <w:sz w:val="24"/>
        </w:rPr>
      </w:pPr>
    </w:p>
    <w:p w:rsidR="00B03268" w:rsidRDefault="00C933F0">
      <w:pPr>
        <w:ind w:left="1560"/>
        <w:rPr>
          <w:rFonts w:ascii="Times New Roman"/>
          <w:sz w:val="24"/>
        </w:rPr>
      </w:pPr>
      <w:r>
        <w:rPr>
          <w:rFonts w:ascii="Times New Roman"/>
          <w:sz w:val="24"/>
          <w:u w:val="single"/>
        </w:rPr>
        <w:t>Island Paddling</w:t>
      </w:r>
      <w:r>
        <w:rPr>
          <w:rFonts w:ascii="Times New Roman"/>
          <w:sz w:val="24"/>
        </w:rPr>
        <w:t>, Mary Ann Snowden</w:t>
      </w:r>
    </w:p>
    <w:p w:rsidR="00B03268" w:rsidRDefault="00C933F0">
      <w:pPr>
        <w:spacing w:line="480" w:lineRule="auto"/>
        <w:ind w:left="1560" w:right="3540" w:firstLine="720"/>
        <w:rPr>
          <w:rFonts w:ascii="Times New Roman"/>
          <w:sz w:val="24"/>
        </w:rPr>
      </w:pPr>
      <w:r>
        <w:rPr>
          <w:rFonts w:ascii="Times New Roman"/>
          <w:sz w:val="24"/>
        </w:rPr>
        <w:t xml:space="preserve">A paddlers guide to the Gulf Islands &amp; Barkley Sound </w:t>
      </w:r>
      <w:r>
        <w:rPr>
          <w:rFonts w:ascii="Times New Roman"/>
          <w:sz w:val="24"/>
          <w:u w:val="single"/>
        </w:rPr>
        <w:t>Canoe and Kayak Routes of Northwest Oregon</w:t>
      </w:r>
      <w:r>
        <w:rPr>
          <w:rFonts w:ascii="Times New Roman"/>
          <w:sz w:val="24"/>
        </w:rPr>
        <w:t>, Philip Jones</w:t>
      </w:r>
    </w:p>
    <w:p w:rsidR="00B03268" w:rsidRDefault="00C933F0">
      <w:pPr>
        <w:ind w:left="1560"/>
        <w:rPr>
          <w:rFonts w:ascii="Times New Roman"/>
          <w:sz w:val="24"/>
        </w:rPr>
      </w:pPr>
      <w:r>
        <w:rPr>
          <w:rFonts w:ascii="Times New Roman"/>
          <w:sz w:val="24"/>
          <w:u w:val="single"/>
        </w:rPr>
        <w:t>B.C. Marine Parks Guide</w:t>
      </w:r>
    </w:p>
    <w:p w:rsidR="00B03268" w:rsidRDefault="00C933F0">
      <w:pPr>
        <w:ind w:left="2280"/>
        <w:rPr>
          <w:rFonts w:ascii="Times New Roman" w:hAnsi="Times New Roman"/>
          <w:sz w:val="24"/>
        </w:rPr>
      </w:pPr>
      <w:r>
        <w:rPr>
          <w:rFonts w:ascii="Times New Roman" w:hAnsi="Times New Roman"/>
          <w:sz w:val="24"/>
        </w:rPr>
        <w:t>Official guide to B.C.’s Coastal Marine Parks</w:t>
      </w:r>
    </w:p>
    <w:p w:rsidR="00B03268" w:rsidRDefault="00B03268">
      <w:pPr>
        <w:pStyle w:val="BodyText"/>
        <w:rPr>
          <w:rFonts w:ascii="Times New Roman"/>
          <w:sz w:val="24"/>
        </w:rPr>
      </w:pPr>
    </w:p>
    <w:p w:rsidR="00B03268" w:rsidRDefault="00C933F0">
      <w:pPr>
        <w:ind w:left="2280" w:right="3547" w:hanging="720"/>
        <w:rPr>
          <w:rFonts w:ascii="Times New Roman" w:hAnsi="Times New Roman"/>
          <w:sz w:val="24"/>
        </w:rPr>
      </w:pPr>
      <w:r>
        <w:rPr>
          <w:rFonts w:ascii="Times New Roman" w:hAnsi="Times New Roman"/>
          <w:sz w:val="24"/>
          <w:u w:val="single"/>
        </w:rPr>
        <w:t>A Sea Kayaker’s Guide to South Puget Sound</w:t>
      </w:r>
      <w:r>
        <w:rPr>
          <w:rFonts w:ascii="Times New Roman" w:hAnsi="Times New Roman"/>
          <w:sz w:val="24"/>
        </w:rPr>
        <w:t>, Ken Campbell 21 day trips for paddlers of all abilities</w:t>
      </w:r>
    </w:p>
    <w:p w:rsidR="00B03268" w:rsidRDefault="00B03268">
      <w:pPr>
        <w:pStyle w:val="BodyText"/>
        <w:rPr>
          <w:rFonts w:ascii="Times New Roman"/>
          <w:sz w:val="26"/>
        </w:rPr>
      </w:pPr>
    </w:p>
    <w:p w:rsidR="00B03268" w:rsidRDefault="00B03268">
      <w:pPr>
        <w:pStyle w:val="BodyText"/>
        <w:spacing w:before="10"/>
        <w:rPr>
          <w:rFonts w:ascii="Times New Roman"/>
          <w:sz w:val="21"/>
        </w:rPr>
      </w:pPr>
    </w:p>
    <w:p w:rsidR="00B03268" w:rsidRDefault="00C933F0">
      <w:pPr>
        <w:ind w:left="840"/>
        <w:rPr>
          <w:rFonts w:ascii="Times New Roman"/>
          <w:sz w:val="28"/>
        </w:rPr>
      </w:pPr>
      <w:r>
        <w:rPr>
          <w:rFonts w:ascii="Times New Roman"/>
          <w:sz w:val="28"/>
        </w:rPr>
        <w:t>Touring and Camping:</w:t>
      </w:r>
    </w:p>
    <w:p w:rsidR="00B03268" w:rsidRDefault="00B03268">
      <w:pPr>
        <w:pStyle w:val="BodyText"/>
        <w:spacing w:before="1"/>
        <w:rPr>
          <w:rFonts w:ascii="Times New Roman"/>
          <w:sz w:val="24"/>
        </w:rPr>
      </w:pPr>
    </w:p>
    <w:p w:rsidR="00B03268" w:rsidRDefault="00C933F0">
      <w:pPr>
        <w:ind w:left="1560"/>
        <w:rPr>
          <w:rFonts w:ascii="Times New Roman"/>
          <w:sz w:val="24"/>
        </w:rPr>
      </w:pPr>
      <w:r>
        <w:rPr>
          <w:rFonts w:ascii="Times New Roman"/>
          <w:sz w:val="24"/>
          <w:u w:val="single"/>
        </w:rPr>
        <w:t>Kayak Cookery: A Handbook for Provisions and Recipes</w:t>
      </w:r>
      <w:r>
        <w:rPr>
          <w:rFonts w:ascii="Times New Roman"/>
          <w:sz w:val="24"/>
        </w:rPr>
        <w:t>, Linda Daniel</w:t>
      </w:r>
    </w:p>
    <w:p w:rsidR="00B03268" w:rsidRDefault="00B03268">
      <w:pPr>
        <w:pStyle w:val="BodyText"/>
        <w:spacing w:before="2"/>
        <w:rPr>
          <w:rFonts w:ascii="Times New Roman"/>
          <w:sz w:val="16"/>
        </w:rPr>
      </w:pPr>
    </w:p>
    <w:p w:rsidR="00B03268" w:rsidRDefault="00C933F0">
      <w:pPr>
        <w:spacing w:before="90"/>
        <w:ind w:left="1560"/>
        <w:rPr>
          <w:rFonts w:ascii="Times New Roman"/>
          <w:sz w:val="24"/>
        </w:rPr>
      </w:pPr>
      <w:r>
        <w:rPr>
          <w:rFonts w:ascii="Times New Roman"/>
          <w:sz w:val="24"/>
          <w:u w:val="single"/>
        </w:rPr>
        <w:t>Hearst Marine Books: Kayak Camping</w:t>
      </w:r>
      <w:r>
        <w:rPr>
          <w:rFonts w:ascii="Times New Roman"/>
          <w:sz w:val="24"/>
        </w:rPr>
        <w:t>, David Harrison</w:t>
      </w:r>
    </w:p>
    <w:p w:rsidR="00B03268" w:rsidRDefault="00B03268">
      <w:pPr>
        <w:pStyle w:val="BodyText"/>
        <w:spacing w:before="2"/>
        <w:rPr>
          <w:rFonts w:ascii="Times New Roman"/>
          <w:sz w:val="16"/>
        </w:rPr>
      </w:pPr>
    </w:p>
    <w:p w:rsidR="00B03268" w:rsidRDefault="00C933F0">
      <w:pPr>
        <w:spacing w:before="90"/>
        <w:ind w:left="1560"/>
        <w:rPr>
          <w:rFonts w:ascii="Times New Roman"/>
          <w:sz w:val="24"/>
        </w:rPr>
      </w:pPr>
      <w:r>
        <w:rPr>
          <w:rFonts w:ascii="Times New Roman"/>
          <w:sz w:val="24"/>
          <w:u w:val="single"/>
        </w:rPr>
        <w:t>Kayak Touring and Camping</w:t>
      </w:r>
      <w:r>
        <w:rPr>
          <w:rFonts w:ascii="Times New Roman"/>
          <w:sz w:val="24"/>
        </w:rPr>
        <w:t>, Cecil Kuhne</w:t>
      </w:r>
    </w:p>
    <w:p w:rsidR="00B03268" w:rsidRDefault="00B03268">
      <w:pPr>
        <w:pStyle w:val="BodyText"/>
        <w:spacing w:before="2"/>
        <w:rPr>
          <w:rFonts w:ascii="Times New Roman"/>
          <w:sz w:val="16"/>
        </w:rPr>
      </w:pPr>
    </w:p>
    <w:p w:rsidR="00B03268" w:rsidRDefault="00C933F0">
      <w:pPr>
        <w:spacing w:before="90"/>
        <w:ind w:left="1560"/>
        <w:rPr>
          <w:rFonts w:ascii="Times New Roman"/>
          <w:sz w:val="24"/>
        </w:rPr>
      </w:pPr>
      <w:r>
        <w:rPr>
          <w:rFonts w:ascii="Times New Roman"/>
          <w:sz w:val="24"/>
          <w:u w:val="single"/>
        </w:rPr>
        <w:t>Complete Sea Kayak Touring</w:t>
      </w:r>
      <w:r>
        <w:rPr>
          <w:rFonts w:ascii="Times New Roman"/>
          <w:sz w:val="24"/>
        </w:rPr>
        <w:t>, Jonathan Hanson</w:t>
      </w:r>
    </w:p>
    <w:p w:rsidR="00B03268" w:rsidRDefault="00B03268">
      <w:pPr>
        <w:pStyle w:val="BodyText"/>
        <w:rPr>
          <w:rFonts w:ascii="Times New Roman"/>
        </w:rPr>
      </w:pPr>
    </w:p>
    <w:p w:rsidR="00B03268" w:rsidRDefault="00B03268">
      <w:pPr>
        <w:pStyle w:val="BodyText"/>
        <w:spacing w:before="4"/>
        <w:rPr>
          <w:rFonts w:ascii="Times New Roman"/>
        </w:rPr>
      </w:pPr>
    </w:p>
    <w:p w:rsidR="00B03268" w:rsidRDefault="00C933F0">
      <w:pPr>
        <w:spacing w:before="88"/>
        <w:ind w:left="840"/>
        <w:rPr>
          <w:rFonts w:ascii="Times New Roman"/>
          <w:sz w:val="28"/>
        </w:rPr>
      </w:pPr>
      <w:r>
        <w:rPr>
          <w:rFonts w:ascii="Times New Roman"/>
          <w:sz w:val="28"/>
        </w:rPr>
        <w:t>Other Information:</w:t>
      </w:r>
    </w:p>
    <w:p w:rsidR="00B03268" w:rsidRDefault="00B03268">
      <w:pPr>
        <w:pStyle w:val="BodyText"/>
        <w:spacing w:before="11"/>
        <w:rPr>
          <w:rFonts w:ascii="Times New Roman"/>
          <w:sz w:val="27"/>
        </w:rPr>
      </w:pPr>
    </w:p>
    <w:p w:rsidR="00B03268" w:rsidRDefault="00C933F0">
      <w:pPr>
        <w:ind w:left="2280" w:hanging="720"/>
        <w:rPr>
          <w:rFonts w:ascii="Times New Roman"/>
          <w:sz w:val="24"/>
        </w:rPr>
      </w:pPr>
      <w:r>
        <w:rPr>
          <w:rFonts w:ascii="Times New Roman"/>
          <w:sz w:val="24"/>
          <w:u w:val="single"/>
        </w:rPr>
        <w:t>The Aleutian Kayak: Origins, Construction, and Use of the Traditional Seagoing Baidarka</w:t>
      </w:r>
      <w:r>
        <w:rPr>
          <w:rFonts w:ascii="Times New Roman"/>
          <w:sz w:val="24"/>
        </w:rPr>
        <w:t>, Wolfgang Brinck</w:t>
      </w:r>
    </w:p>
    <w:p w:rsidR="00B03268" w:rsidRDefault="00B03268">
      <w:pPr>
        <w:pStyle w:val="BodyText"/>
        <w:rPr>
          <w:rFonts w:ascii="Times New Roman"/>
          <w:sz w:val="24"/>
        </w:rPr>
      </w:pPr>
    </w:p>
    <w:p w:rsidR="00B03268" w:rsidRDefault="00C933F0">
      <w:pPr>
        <w:ind w:left="1560"/>
        <w:rPr>
          <w:rFonts w:ascii="Times New Roman"/>
          <w:sz w:val="24"/>
        </w:rPr>
      </w:pPr>
      <w:r>
        <w:rPr>
          <w:rFonts w:ascii="Times New Roman"/>
          <w:sz w:val="24"/>
          <w:u w:val="single"/>
        </w:rPr>
        <w:t>Baidarka: The Kayak</w:t>
      </w:r>
      <w:r>
        <w:rPr>
          <w:rFonts w:ascii="Times New Roman"/>
          <w:sz w:val="24"/>
        </w:rPr>
        <w:t>, George Dyson</w:t>
      </w:r>
    </w:p>
    <w:p w:rsidR="00B03268" w:rsidRDefault="00B03268">
      <w:pPr>
        <w:pStyle w:val="BodyText"/>
        <w:spacing w:before="2"/>
        <w:rPr>
          <w:rFonts w:ascii="Times New Roman"/>
          <w:sz w:val="16"/>
        </w:rPr>
      </w:pPr>
    </w:p>
    <w:p w:rsidR="00B03268" w:rsidRDefault="00C933F0">
      <w:pPr>
        <w:spacing w:before="90"/>
        <w:ind w:left="1560"/>
        <w:rPr>
          <w:rFonts w:ascii="Times New Roman"/>
          <w:sz w:val="24"/>
        </w:rPr>
      </w:pPr>
      <w:r>
        <w:rPr>
          <w:rFonts w:ascii="Times New Roman"/>
          <w:sz w:val="24"/>
          <w:u w:val="single"/>
        </w:rPr>
        <w:t>Travels With A Kayak</w:t>
      </w:r>
      <w:r>
        <w:rPr>
          <w:rFonts w:ascii="Times New Roman"/>
          <w:sz w:val="24"/>
        </w:rPr>
        <w:t>, Whit Deschner</w:t>
      </w:r>
    </w:p>
    <w:p w:rsidR="00B03268" w:rsidRDefault="00C933F0">
      <w:pPr>
        <w:ind w:left="2280"/>
        <w:rPr>
          <w:rFonts w:ascii="Times New Roman"/>
          <w:sz w:val="24"/>
        </w:rPr>
      </w:pPr>
      <w:r>
        <w:rPr>
          <w:rFonts w:ascii="Times New Roman"/>
          <w:sz w:val="24"/>
        </w:rPr>
        <w:t>Humorous stories while traveling with a kayak around the world</w:t>
      </w:r>
    </w:p>
    <w:p w:rsidR="00B03268" w:rsidRDefault="00B03268">
      <w:pPr>
        <w:pStyle w:val="BodyText"/>
        <w:rPr>
          <w:rFonts w:ascii="Times New Roman"/>
          <w:sz w:val="24"/>
        </w:rPr>
      </w:pPr>
    </w:p>
    <w:p w:rsidR="00B03268" w:rsidRDefault="00C933F0">
      <w:pPr>
        <w:ind w:left="2280" w:right="463" w:hanging="720"/>
        <w:rPr>
          <w:rFonts w:ascii="Times New Roman"/>
          <w:sz w:val="24"/>
        </w:rPr>
      </w:pPr>
      <w:r>
        <w:rPr>
          <w:rFonts w:ascii="Times New Roman"/>
          <w:sz w:val="24"/>
          <w:u w:val="single"/>
        </w:rPr>
        <w:t>The Optimum Kayak: How to Choose, Maintain, Repair and Customize the Right Boat for</w:t>
      </w:r>
      <w:r>
        <w:rPr>
          <w:rFonts w:ascii="Times New Roman"/>
          <w:sz w:val="24"/>
        </w:rPr>
        <w:t xml:space="preserve"> </w:t>
      </w:r>
      <w:r>
        <w:rPr>
          <w:rFonts w:ascii="Times New Roman"/>
          <w:sz w:val="24"/>
          <w:u w:val="single"/>
        </w:rPr>
        <w:t>You</w:t>
      </w:r>
      <w:r>
        <w:rPr>
          <w:rFonts w:ascii="Times New Roman"/>
          <w:sz w:val="24"/>
        </w:rPr>
        <w:t>, Andy Knapp</w:t>
      </w:r>
    </w:p>
    <w:p w:rsidR="00B03268" w:rsidRDefault="00B03268">
      <w:pPr>
        <w:pStyle w:val="BodyText"/>
        <w:spacing w:before="2"/>
        <w:rPr>
          <w:rFonts w:ascii="Times New Roman"/>
          <w:sz w:val="16"/>
        </w:rPr>
      </w:pPr>
    </w:p>
    <w:p w:rsidR="00B03268" w:rsidRDefault="00C933F0">
      <w:pPr>
        <w:spacing w:before="90"/>
        <w:ind w:left="1560"/>
        <w:rPr>
          <w:rFonts w:ascii="Times New Roman" w:hAnsi="Times New Roman"/>
          <w:sz w:val="24"/>
        </w:rPr>
      </w:pPr>
      <w:r>
        <w:rPr>
          <w:rFonts w:ascii="Times New Roman" w:hAnsi="Times New Roman"/>
          <w:sz w:val="24"/>
          <w:u w:val="single"/>
        </w:rPr>
        <w:t>The Whole Paddler’s Catalog</w:t>
      </w:r>
      <w:r>
        <w:rPr>
          <w:rFonts w:ascii="Times New Roman" w:hAnsi="Times New Roman"/>
          <w:sz w:val="24"/>
        </w:rPr>
        <w:t>, Zip Kellogg</w:t>
      </w:r>
    </w:p>
    <w:p w:rsidR="00B03268" w:rsidRDefault="00C933F0">
      <w:pPr>
        <w:spacing w:line="480" w:lineRule="auto"/>
        <w:ind w:left="1559" w:right="3523" w:firstLine="720"/>
        <w:rPr>
          <w:rFonts w:ascii="Times New Roman"/>
          <w:sz w:val="24"/>
        </w:rPr>
      </w:pPr>
      <w:r>
        <w:rPr>
          <w:rFonts w:ascii="Times New Roman"/>
          <w:sz w:val="24"/>
        </w:rPr>
        <w:t xml:space="preserve">The world according to canoeists, kayakers and rafters </w:t>
      </w:r>
      <w:r>
        <w:rPr>
          <w:rFonts w:ascii="Times New Roman"/>
          <w:sz w:val="24"/>
          <w:u w:val="single"/>
        </w:rPr>
        <w:t>Complete Folding Kayaker</w:t>
      </w:r>
      <w:r>
        <w:rPr>
          <w:rFonts w:ascii="Times New Roman"/>
          <w:sz w:val="24"/>
        </w:rPr>
        <w:t>, Ralph Diaz</w:t>
      </w:r>
    </w:p>
    <w:p w:rsidR="00B03268" w:rsidRDefault="00C933F0">
      <w:pPr>
        <w:spacing w:before="1"/>
        <w:ind w:left="2280" w:right="2020" w:hanging="720"/>
        <w:rPr>
          <w:rFonts w:ascii="Times New Roman"/>
          <w:sz w:val="24"/>
        </w:rPr>
      </w:pPr>
      <w:r>
        <w:rPr>
          <w:rFonts w:ascii="Times New Roman"/>
          <w:sz w:val="24"/>
          <w:u w:val="single"/>
        </w:rPr>
        <w:t>Conditioning For Outdoor Fitness,</w:t>
      </w:r>
      <w:r>
        <w:rPr>
          <w:rFonts w:ascii="Times New Roman"/>
          <w:sz w:val="24"/>
        </w:rPr>
        <w:t xml:space="preserve"> David Musnick, MD &amp; Mark Pierce, ATC A comprehensive training guide for all outdoor sports.</w:t>
      </w:r>
    </w:p>
    <w:p w:rsidR="00B03268" w:rsidRDefault="00B03268">
      <w:pPr>
        <w:rPr>
          <w:rFonts w:ascii="Times New Roman"/>
          <w:sz w:val="24"/>
        </w:rPr>
        <w:sectPr w:rsidR="00B03268">
          <w:pgSz w:w="12240" w:h="15840"/>
          <w:pgMar w:top="840" w:right="580" w:bottom="720" w:left="600" w:header="0" w:footer="523" w:gutter="0"/>
          <w:cols w:space="720"/>
        </w:sectPr>
      </w:pPr>
    </w:p>
    <w:p w:rsidR="00B03268" w:rsidRDefault="00C933F0">
      <w:pPr>
        <w:spacing w:before="60"/>
        <w:ind w:left="1560"/>
        <w:rPr>
          <w:rFonts w:ascii="Times New Roman"/>
          <w:sz w:val="24"/>
        </w:rPr>
      </w:pPr>
      <w:r>
        <w:rPr>
          <w:rFonts w:ascii="Times New Roman"/>
          <w:sz w:val="24"/>
          <w:u w:val="single"/>
        </w:rPr>
        <w:t>Spirited Waters</w:t>
      </w:r>
      <w:r>
        <w:rPr>
          <w:rFonts w:ascii="Times New Roman"/>
          <w:sz w:val="24"/>
        </w:rPr>
        <w:t>, Jennifer Hahn</w:t>
      </w:r>
    </w:p>
    <w:p w:rsidR="00B03268" w:rsidRDefault="00C933F0">
      <w:pPr>
        <w:ind w:left="2280"/>
        <w:rPr>
          <w:rFonts w:ascii="Times New Roman"/>
          <w:sz w:val="24"/>
        </w:rPr>
      </w:pPr>
      <w:r>
        <w:rPr>
          <w:rFonts w:ascii="Times New Roman"/>
          <w:sz w:val="24"/>
        </w:rPr>
        <w:t>Soloing south through the Inside Passage</w:t>
      </w:r>
    </w:p>
    <w:p w:rsidR="00B03268" w:rsidRDefault="00B03268">
      <w:pPr>
        <w:pStyle w:val="BodyText"/>
        <w:rPr>
          <w:rFonts w:ascii="Times New Roman"/>
          <w:sz w:val="24"/>
        </w:rPr>
      </w:pPr>
    </w:p>
    <w:p w:rsidR="00B03268" w:rsidRDefault="00C933F0">
      <w:pPr>
        <w:ind w:left="2280" w:right="2101" w:hanging="720"/>
        <w:rPr>
          <w:rFonts w:ascii="Times New Roman"/>
          <w:sz w:val="24"/>
        </w:rPr>
      </w:pPr>
      <w:r>
        <w:rPr>
          <w:rFonts w:ascii="Times New Roman"/>
          <w:sz w:val="24"/>
          <w:u w:val="single"/>
        </w:rPr>
        <w:t>Marine Wildlife From Puget Sound Through the Inside Passage</w:t>
      </w:r>
      <w:r>
        <w:rPr>
          <w:rFonts w:ascii="Times New Roman"/>
          <w:sz w:val="24"/>
        </w:rPr>
        <w:t>, Steve Yates Marine mammals, birds, fishes, invertebrates and seaweed</w:t>
      </w:r>
    </w:p>
    <w:p w:rsidR="00B03268" w:rsidRDefault="00B03268">
      <w:pPr>
        <w:pStyle w:val="BodyText"/>
        <w:rPr>
          <w:rFonts w:ascii="Times New Roman"/>
          <w:sz w:val="24"/>
        </w:rPr>
      </w:pPr>
    </w:p>
    <w:p w:rsidR="00B03268" w:rsidRDefault="00C933F0">
      <w:pPr>
        <w:ind w:left="1560"/>
        <w:rPr>
          <w:rFonts w:ascii="Times New Roman" w:hAnsi="Times New Roman"/>
          <w:sz w:val="24"/>
        </w:rPr>
      </w:pPr>
      <w:r>
        <w:rPr>
          <w:rFonts w:ascii="Times New Roman" w:hAnsi="Times New Roman"/>
          <w:sz w:val="24"/>
          <w:u w:val="single"/>
        </w:rPr>
        <w:t>The Whale Watcher’s Handbook</w:t>
      </w:r>
      <w:r>
        <w:rPr>
          <w:rFonts w:ascii="Times New Roman" w:hAnsi="Times New Roman"/>
          <w:sz w:val="24"/>
        </w:rPr>
        <w:t>, David Bulloch</w:t>
      </w:r>
    </w:p>
    <w:p w:rsidR="00B03268" w:rsidRDefault="00C933F0">
      <w:pPr>
        <w:ind w:left="2280"/>
        <w:rPr>
          <w:rFonts w:ascii="Times New Roman"/>
          <w:sz w:val="24"/>
        </w:rPr>
      </w:pPr>
      <w:r>
        <w:rPr>
          <w:rFonts w:ascii="Times New Roman"/>
          <w:sz w:val="24"/>
        </w:rPr>
        <w:t>A field guide to the whales, dolphins, and porpoises of North America</w:t>
      </w:r>
    </w:p>
    <w:p w:rsidR="00B03268" w:rsidRDefault="00B03268">
      <w:pPr>
        <w:pStyle w:val="BodyText"/>
        <w:rPr>
          <w:rFonts w:ascii="Times New Roman"/>
          <w:sz w:val="26"/>
        </w:rPr>
      </w:pPr>
    </w:p>
    <w:p w:rsidR="00B03268" w:rsidRDefault="00B03268">
      <w:pPr>
        <w:pStyle w:val="BodyText"/>
        <w:spacing w:before="2"/>
        <w:rPr>
          <w:rFonts w:ascii="Times New Roman"/>
          <w:sz w:val="22"/>
        </w:rPr>
      </w:pPr>
    </w:p>
    <w:p w:rsidR="00B03268" w:rsidRDefault="00C933F0">
      <w:pPr>
        <w:ind w:left="840"/>
        <w:rPr>
          <w:rFonts w:ascii="Times New Roman"/>
          <w:b/>
          <w:sz w:val="24"/>
        </w:rPr>
      </w:pPr>
      <w:r>
        <w:rPr>
          <w:rFonts w:ascii="Times New Roman"/>
          <w:b/>
          <w:sz w:val="24"/>
        </w:rPr>
        <w:t>Take advantage of your Mountaineers membership by enjoying a member discount in our bookstore. The Mountaineers also has a library at the clubhouse.</w:t>
      </w:r>
    </w:p>
    <w:p w:rsidR="00B03268" w:rsidRDefault="00B03268">
      <w:pPr>
        <w:rPr>
          <w:rFonts w:ascii="Times New Roman"/>
          <w:sz w:val="24"/>
        </w:rPr>
        <w:sectPr w:rsidR="00B03268">
          <w:pgSz w:w="12240" w:h="15840"/>
          <w:pgMar w:top="1120" w:right="580" w:bottom="720" w:left="600" w:header="0" w:footer="523" w:gutter="0"/>
          <w:cols w:space="720"/>
        </w:sectPr>
      </w:pPr>
    </w:p>
    <w:p w:rsidR="00B03268" w:rsidRDefault="00C933F0">
      <w:pPr>
        <w:spacing w:before="66"/>
        <w:ind w:left="4964"/>
        <w:rPr>
          <w:rFonts w:ascii="Times New Roman"/>
          <w:b/>
          <w:sz w:val="32"/>
        </w:rPr>
      </w:pPr>
      <w:r>
        <w:rPr>
          <w:rFonts w:ascii="Times New Roman"/>
          <w:b/>
          <w:sz w:val="32"/>
        </w:rPr>
        <w:t>Handy Web Sites</w:t>
      </w:r>
    </w:p>
    <w:p w:rsidR="00B03268" w:rsidRDefault="00C933F0">
      <w:pPr>
        <w:spacing w:before="273"/>
        <w:ind w:left="4209" w:hanging="2957"/>
        <w:rPr>
          <w:rFonts w:ascii="Times New Roman"/>
          <w:sz w:val="24"/>
        </w:rPr>
      </w:pPr>
      <w:r>
        <w:rPr>
          <w:rFonts w:ascii="Times New Roman"/>
          <w:sz w:val="24"/>
        </w:rPr>
        <w:t>These are websites we have found useful or interesting. Some have additional links to various manufacturers, clubs or services.</w:t>
      </w:r>
    </w:p>
    <w:p w:rsidR="00B03268" w:rsidRDefault="00B03268">
      <w:pPr>
        <w:pStyle w:val="BodyText"/>
        <w:rPr>
          <w:rFonts w:ascii="Times New Roman"/>
        </w:rPr>
      </w:pPr>
    </w:p>
    <w:p w:rsidR="00B03268" w:rsidRDefault="00B03268">
      <w:pPr>
        <w:pStyle w:val="BodyText"/>
        <w:spacing w:before="3" w:after="1"/>
        <w:rPr>
          <w:rFonts w:ascii="Times New Roman"/>
          <w:sz w:val="12"/>
        </w:rPr>
      </w:pPr>
    </w:p>
    <w:tbl>
      <w:tblPr>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4"/>
        <w:gridCol w:w="5336"/>
      </w:tblGrid>
      <w:tr w:rsidR="00B03268">
        <w:trPr>
          <w:trHeight w:val="515"/>
        </w:trPr>
        <w:tc>
          <w:tcPr>
            <w:tcW w:w="4774" w:type="dxa"/>
          </w:tcPr>
          <w:p w:rsidR="00B03268" w:rsidRDefault="00C933F0">
            <w:pPr>
              <w:pStyle w:val="TableParagraph"/>
              <w:spacing w:before="116"/>
              <w:ind w:left="107"/>
              <w:rPr>
                <w:rFonts w:ascii="Times New Roman"/>
                <w:sz w:val="24"/>
              </w:rPr>
            </w:pPr>
            <w:r>
              <w:rPr>
                <w:rFonts w:ascii="Times New Roman"/>
                <w:sz w:val="24"/>
              </w:rPr>
              <w:t>Alaska Marine Highway</w:t>
            </w:r>
          </w:p>
        </w:tc>
        <w:tc>
          <w:tcPr>
            <w:tcW w:w="5336" w:type="dxa"/>
          </w:tcPr>
          <w:p w:rsidR="00B03268" w:rsidRDefault="001F5197">
            <w:pPr>
              <w:pStyle w:val="TableParagraph"/>
              <w:spacing w:before="116"/>
              <w:ind w:left="107"/>
              <w:rPr>
                <w:rFonts w:ascii="Times New Roman"/>
                <w:sz w:val="24"/>
              </w:rPr>
            </w:pPr>
            <w:hyperlink r:id="rId105">
              <w:r w:rsidR="00C933F0">
                <w:rPr>
                  <w:rFonts w:ascii="Times New Roman"/>
                  <w:color w:val="0000FF"/>
                  <w:sz w:val="24"/>
                  <w:u w:val="single" w:color="0000FF"/>
                </w:rPr>
                <w:t>www.akferry.org</w:t>
              </w:r>
            </w:hyperlink>
          </w:p>
        </w:tc>
      </w:tr>
      <w:tr w:rsidR="00B03268">
        <w:trPr>
          <w:trHeight w:val="516"/>
        </w:trPr>
        <w:tc>
          <w:tcPr>
            <w:tcW w:w="4774" w:type="dxa"/>
          </w:tcPr>
          <w:p w:rsidR="00B03268" w:rsidRDefault="00C933F0">
            <w:pPr>
              <w:pStyle w:val="TableParagraph"/>
              <w:spacing w:before="117"/>
              <w:ind w:left="107"/>
              <w:rPr>
                <w:rFonts w:ascii="Times New Roman"/>
                <w:sz w:val="24"/>
              </w:rPr>
            </w:pPr>
            <w:r>
              <w:rPr>
                <w:rFonts w:ascii="Times New Roman"/>
                <w:sz w:val="24"/>
              </w:rPr>
              <w:t>British Columbia (BC) Ferries</w:t>
            </w:r>
          </w:p>
        </w:tc>
        <w:tc>
          <w:tcPr>
            <w:tcW w:w="5336" w:type="dxa"/>
          </w:tcPr>
          <w:p w:rsidR="00B03268" w:rsidRDefault="001F5197">
            <w:pPr>
              <w:pStyle w:val="TableParagraph"/>
              <w:spacing w:before="117"/>
              <w:ind w:left="107"/>
              <w:rPr>
                <w:rFonts w:ascii="Times New Roman"/>
                <w:sz w:val="24"/>
              </w:rPr>
            </w:pPr>
            <w:hyperlink r:id="rId106">
              <w:r w:rsidR="00C933F0">
                <w:rPr>
                  <w:rFonts w:ascii="Times New Roman"/>
                  <w:color w:val="0000FF"/>
                  <w:sz w:val="24"/>
                  <w:u w:val="single" w:color="0000FF"/>
                </w:rPr>
                <w:t>www.bcferries.bc.ca/index.html</w:t>
              </w:r>
            </w:hyperlink>
          </w:p>
        </w:tc>
      </w:tr>
      <w:tr w:rsidR="00B03268">
        <w:trPr>
          <w:trHeight w:val="515"/>
        </w:trPr>
        <w:tc>
          <w:tcPr>
            <w:tcW w:w="4774" w:type="dxa"/>
          </w:tcPr>
          <w:p w:rsidR="00B03268" w:rsidRDefault="00C933F0">
            <w:pPr>
              <w:pStyle w:val="TableParagraph"/>
              <w:spacing w:before="116"/>
              <w:ind w:left="107"/>
              <w:rPr>
                <w:rFonts w:ascii="Times New Roman"/>
                <w:sz w:val="24"/>
              </w:rPr>
            </w:pPr>
            <w:r>
              <w:rPr>
                <w:rFonts w:ascii="Times New Roman"/>
                <w:sz w:val="24"/>
              </w:rPr>
              <w:t>Bowron Lakes Provincial Parks</w:t>
            </w:r>
          </w:p>
        </w:tc>
        <w:tc>
          <w:tcPr>
            <w:tcW w:w="5336" w:type="dxa"/>
          </w:tcPr>
          <w:p w:rsidR="00B03268" w:rsidRDefault="00C933F0">
            <w:pPr>
              <w:pStyle w:val="TableParagraph"/>
              <w:spacing w:before="116"/>
              <w:ind w:left="107"/>
              <w:rPr>
                <w:rFonts w:ascii="Times New Roman"/>
                <w:sz w:val="24"/>
              </w:rPr>
            </w:pPr>
            <w:r>
              <w:rPr>
                <w:rFonts w:ascii="Times New Roman"/>
                <w:color w:val="0000FF"/>
                <w:sz w:val="24"/>
                <w:u w:val="single" w:color="0000FF"/>
              </w:rPr>
              <w:t>crazywolf.com/bowron/parkindx.html</w:t>
            </w:r>
          </w:p>
        </w:tc>
      </w:tr>
      <w:tr w:rsidR="00B03268">
        <w:trPr>
          <w:trHeight w:val="515"/>
        </w:trPr>
        <w:tc>
          <w:tcPr>
            <w:tcW w:w="4774" w:type="dxa"/>
          </w:tcPr>
          <w:p w:rsidR="00B03268" w:rsidRDefault="00C933F0">
            <w:pPr>
              <w:pStyle w:val="TableParagraph"/>
              <w:spacing w:before="116"/>
              <w:ind w:left="107"/>
              <w:rPr>
                <w:rFonts w:ascii="Times New Roman"/>
                <w:sz w:val="24"/>
              </w:rPr>
            </w:pPr>
            <w:r>
              <w:rPr>
                <w:rFonts w:ascii="Times New Roman"/>
                <w:sz w:val="24"/>
              </w:rPr>
              <w:t>Leave No Trace (Center for Outdoor Ethics)</w:t>
            </w:r>
          </w:p>
        </w:tc>
        <w:tc>
          <w:tcPr>
            <w:tcW w:w="5336" w:type="dxa"/>
          </w:tcPr>
          <w:p w:rsidR="00B03268" w:rsidRDefault="001F5197">
            <w:pPr>
              <w:pStyle w:val="TableParagraph"/>
              <w:spacing w:before="116"/>
              <w:ind w:left="107"/>
              <w:rPr>
                <w:rFonts w:ascii="Times New Roman"/>
                <w:sz w:val="24"/>
              </w:rPr>
            </w:pPr>
            <w:hyperlink r:id="rId107">
              <w:r w:rsidR="00C933F0">
                <w:rPr>
                  <w:rFonts w:ascii="Times New Roman"/>
                  <w:color w:val="0000FF"/>
                  <w:sz w:val="24"/>
                  <w:u w:val="single" w:color="0000FF"/>
                </w:rPr>
                <w:t>www.lnt.org</w:t>
              </w:r>
            </w:hyperlink>
          </w:p>
        </w:tc>
      </w:tr>
      <w:tr w:rsidR="00B03268">
        <w:trPr>
          <w:trHeight w:val="516"/>
        </w:trPr>
        <w:tc>
          <w:tcPr>
            <w:tcW w:w="4774" w:type="dxa"/>
          </w:tcPr>
          <w:p w:rsidR="00B03268" w:rsidRDefault="00C933F0">
            <w:pPr>
              <w:pStyle w:val="TableParagraph"/>
              <w:spacing w:before="117"/>
              <w:ind w:left="107"/>
              <w:rPr>
                <w:rFonts w:ascii="Times New Roman"/>
                <w:sz w:val="24"/>
              </w:rPr>
            </w:pPr>
            <w:r>
              <w:rPr>
                <w:rFonts w:ascii="Times New Roman"/>
                <w:sz w:val="24"/>
              </w:rPr>
              <w:t>National Weather Service, Seattle, WA</w:t>
            </w:r>
          </w:p>
        </w:tc>
        <w:tc>
          <w:tcPr>
            <w:tcW w:w="5336" w:type="dxa"/>
          </w:tcPr>
          <w:p w:rsidR="00B03268" w:rsidRDefault="001F5197">
            <w:pPr>
              <w:pStyle w:val="TableParagraph"/>
              <w:spacing w:before="117"/>
              <w:ind w:left="107"/>
              <w:rPr>
                <w:rFonts w:ascii="Times New Roman"/>
                <w:sz w:val="24"/>
              </w:rPr>
            </w:pPr>
            <w:hyperlink r:id="rId108">
              <w:r w:rsidR="00C933F0">
                <w:rPr>
                  <w:rFonts w:ascii="Times New Roman"/>
                  <w:color w:val="0000FF"/>
                  <w:sz w:val="24"/>
                  <w:u w:val="single" w:color="0000FF"/>
                </w:rPr>
                <w:t>www.wrh.noaa.gov/seattle</w:t>
              </w:r>
            </w:hyperlink>
          </w:p>
        </w:tc>
      </w:tr>
      <w:tr w:rsidR="00B03268">
        <w:trPr>
          <w:trHeight w:val="515"/>
        </w:trPr>
        <w:tc>
          <w:tcPr>
            <w:tcW w:w="4774" w:type="dxa"/>
          </w:tcPr>
          <w:p w:rsidR="00B03268" w:rsidRDefault="00C933F0">
            <w:pPr>
              <w:pStyle w:val="TableParagraph"/>
              <w:spacing w:before="116"/>
              <w:ind w:left="107"/>
              <w:rPr>
                <w:rFonts w:ascii="Times New Roman"/>
                <w:sz w:val="24"/>
              </w:rPr>
            </w:pPr>
            <w:r>
              <w:rPr>
                <w:rFonts w:ascii="Times New Roman"/>
                <w:sz w:val="24"/>
              </w:rPr>
              <w:t>NOAA Charts with Tides &amp; Currents</w:t>
            </w:r>
          </w:p>
        </w:tc>
        <w:tc>
          <w:tcPr>
            <w:tcW w:w="5336" w:type="dxa"/>
          </w:tcPr>
          <w:p w:rsidR="00B03268" w:rsidRDefault="001F5197">
            <w:pPr>
              <w:pStyle w:val="TableParagraph"/>
              <w:spacing w:before="116"/>
              <w:ind w:left="107"/>
              <w:rPr>
                <w:rFonts w:ascii="Times New Roman"/>
                <w:sz w:val="24"/>
              </w:rPr>
            </w:pPr>
            <w:hyperlink r:id="rId109">
              <w:r w:rsidR="00C933F0">
                <w:rPr>
                  <w:rFonts w:ascii="Times New Roman"/>
                  <w:color w:val="0000FF"/>
                  <w:sz w:val="24"/>
                  <w:u w:val="single" w:color="0000FF"/>
                </w:rPr>
                <w:t>www.deepzoom.com/#/Views/boat/xaml</w:t>
              </w:r>
            </w:hyperlink>
          </w:p>
        </w:tc>
      </w:tr>
      <w:tr w:rsidR="00B03268">
        <w:trPr>
          <w:trHeight w:val="515"/>
        </w:trPr>
        <w:tc>
          <w:tcPr>
            <w:tcW w:w="4774" w:type="dxa"/>
          </w:tcPr>
          <w:p w:rsidR="00B03268" w:rsidRDefault="00C933F0">
            <w:pPr>
              <w:pStyle w:val="TableParagraph"/>
              <w:spacing w:before="116"/>
              <w:ind w:left="107"/>
              <w:rPr>
                <w:rFonts w:ascii="Times New Roman"/>
                <w:sz w:val="24"/>
              </w:rPr>
            </w:pPr>
            <w:r>
              <w:rPr>
                <w:rFonts w:ascii="Times New Roman"/>
                <w:sz w:val="24"/>
              </w:rPr>
              <w:t>NOAA Weather Page</w:t>
            </w:r>
          </w:p>
        </w:tc>
        <w:tc>
          <w:tcPr>
            <w:tcW w:w="5336" w:type="dxa"/>
          </w:tcPr>
          <w:p w:rsidR="00B03268" w:rsidRDefault="001F5197">
            <w:pPr>
              <w:pStyle w:val="TableParagraph"/>
              <w:spacing w:before="116"/>
              <w:ind w:left="107"/>
              <w:rPr>
                <w:rFonts w:ascii="Times New Roman"/>
                <w:sz w:val="24"/>
              </w:rPr>
            </w:pPr>
            <w:hyperlink r:id="rId110">
              <w:r w:rsidR="00C933F0">
                <w:rPr>
                  <w:rFonts w:ascii="Times New Roman"/>
                  <w:color w:val="0000FF"/>
                  <w:sz w:val="24"/>
                  <w:u w:val="single" w:color="0000FF"/>
                </w:rPr>
                <w:t>www.atmos.washington.edu/data/marine_report.html</w:t>
              </w:r>
            </w:hyperlink>
          </w:p>
        </w:tc>
      </w:tr>
      <w:tr w:rsidR="00B03268">
        <w:trPr>
          <w:trHeight w:val="516"/>
        </w:trPr>
        <w:tc>
          <w:tcPr>
            <w:tcW w:w="4774" w:type="dxa"/>
          </w:tcPr>
          <w:p w:rsidR="00B03268" w:rsidRDefault="00C933F0">
            <w:pPr>
              <w:pStyle w:val="TableParagraph"/>
              <w:spacing w:before="117"/>
              <w:ind w:left="107"/>
              <w:rPr>
                <w:rFonts w:ascii="Times New Roman"/>
                <w:sz w:val="24"/>
              </w:rPr>
            </w:pPr>
            <w:r>
              <w:rPr>
                <w:rFonts w:ascii="Times New Roman"/>
                <w:sz w:val="24"/>
              </w:rPr>
              <w:t>North Sound Sea Kayaking Assoc (Everett)</w:t>
            </w:r>
          </w:p>
        </w:tc>
        <w:tc>
          <w:tcPr>
            <w:tcW w:w="5336" w:type="dxa"/>
          </w:tcPr>
          <w:p w:rsidR="00B03268" w:rsidRDefault="00C933F0">
            <w:pPr>
              <w:pStyle w:val="TableParagraph"/>
              <w:spacing w:before="117"/>
              <w:ind w:left="107"/>
              <w:rPr>
                <w:rFonts w:ascii="Times New Roman"/>
                <w:sz w:val="24"/>
              </w:rPr>
            </w:pPr>
            <w:r>
              <w:rPr>
                <w:rFonts w:ascii="Times New Roman"/>
                <w:color w:val="0000FF"/>
                <w:sz w:val="24"/>
                <w:u w:val="single" w:color="0000FF"/>
              </w:rPr>
              <w:t>nsseakayaker.homestead.com</w:t>
            </w:r>
          </w:p>
        </w:tc>
      </w:tr>
      <w:tr w:rsidR="00B03268">
        <w:trPr>
          <w:trHeight w:val="515"/>
        </w:trPr>
        <w:tc>
          <w:tcPr>
            <w:tcW w:w="4774" w:type="dxa"/>
          </w:tcPr>
          <w:p w:rsidR="00B03268" w:rsidRDefault="00C933F0">
            <w:pPr>
              <w:pStyle w:val="TableParagraph"/>
              <w:spacing w:before="116"/>
              <w:ind w:left="107"/>
              <w:rPr>
                <w:rFonts w:ascii="Times New Roman"/>
                <w:sz w:val="24"/>
              </w:rPr>
            </w:pPr>
            <w:r>
              <w:rPr>
                <w:rFonts w:ascii="Times New Roman"/>
                <w:sz w:val="24"/>
              </w:rPr>
              <w:t>People For Puget Sound</w:t>
            </w:r>
          </w:p>
        </w:tc>
        <w:tc>
          <w:tcPr>
            <w:tcW w:w="5336" w:type="dxa"/>
          </w:tcPr>
          <w:p w:rsidR="00B03268" w:rsidRDefault="001F5197">
            <w:pPr>
              <w:pStyle w:val="TableParagraph"/>
              <w:spacing w:before="116"/>
              <w:ind w:left="107"/>
              <w:rPr>
                <w:rFonts w:ascii="Times New Roman"/>
                <w:sz w:val="24"/>
              </w:rPr>
            </w:pPr>
            <w:hyperlink r:id="rId111">
              <w:r w:rsidR="00C933F0">
                <w:rPr>
                  <w:rFonts w:ascii="Times New Roman"/>
                  <w:color w:val="0000FF"/>
                  <w:sz w:val="24"/>
                  <w:u w:val="single" w:color="0000FF"/>
                </w:rPr>
                <w:t>www.pugetsound.org</w:t>
              </w:r>
            </w:hyperlink>
          </w:p>
        </w:tc>
      </w:tr>
      <w:tr w:rsidR="00B03268">
        <w:trPr>
          <w:trHeight w:val="515"/>
        </w:trPr>
        <w:tc>
          <w:tcPr>
            <w:tcW w:w="4774" w:type="dxa"/>
          </w:tcPr>
          <w:p w:rsidR="00B03268" w:rsidRDefault="00C933F0">
            <w:pPr>
              <w:pStyle w:val="TableParagraph"/>
              <w:spacing w:before="116"/>
              <w:ind w:left="107"/>
              <w:rPr>
                <w:rFonts w:ascii="Times New Roman"/>
                <w:sz w:val="24"/>
              </w:rPr>
            </w:pPr>
            <w:r>
              <w:rPr>
                <w:rFonts w:ascii="Times New Roman"/>
                <w:sz w:val="24"/>
              </w:rPr>
              <w:t>Puget Soundkeeper Alliance</w:t>
            </w:r>
          </w:p>
        </w:tc>
        <w:tc>
          <w:tcPr>
            <w:tcW w:w="5336" w:type="dxa"/>
          </w:tcPr>
          <w:p w:rsidR="00B03268" w:rsidRDefault="001F5197">
            <w:pPr>
              <w:pStyle w:val="TableParagraph"/>
              <w:spacing w:before="116"/>
              <w:ind w:left="107"/>
              <w:rPr>
                <w:rFonts w:ascii="Times New Roman"/>
                <w:sz w:val="24"/>
              </w:rPr>
            </w:pPr>
            <w:hyperlink r:id="rId112">
              <w:r w:rsidR="00C933F0">
                <w:rPr>
                  <w:rFonts w:ascii="Times New Roman"/>
                  <w:color w:val="0000FF"/>
                  <w:sz w:val="24"/>
                  <w:u w:val="single" w:color="0000FF"/>
                </w:rPr>
                <w:t>www.pugetsoundkeeper.org</w:t>
              </w:r>
            </w:hyperlink>
          </w:p>
        </w:tc>
      </w:tr>
      <w:tr w:rsidR="00B03268">
        <w:trPr>
          <w:trHeight w:val="516"/>
        </w:trPr>
        <w:tc>
          <w:tcPr>
            <w:tcW w:w="4774" w:type="dxa"/>
          </w:tcPr>
          <w:p w:rsidR="00B03268" w:rsidRDefault="00C933F0">
            <w:pPr>
              <w:pStyle w:val="TableParagraph"/>
              <w:spacing w:before="117"/>
              <w:ind w:left="107"/>
              <w:rPr>
                <w:rFonts w:ascii="Times New Roman"/>
                <w:sz w:val="24"/>
              </w:rPr>
            </w:pPr>
            <w:r>
              <w:rPr>
                <w:rFonts w:ascii="Times New Roman"/>
                <w:sz w:val="24"/>
              </w:rPr>
              <w:t>Puget Sound Action Team</w:t>
            </w:r>
          </w:p>
        </w:tc>
        <w:tc>
          <w:tcPr>
            <w:tcW w:w="5336" w:type="dxa"/>
          </w:tcPr>
          <w:p w:rsidR="00B03268" w:rsidRDefault="001F5197">
            <w:pPr>
              <w:pStyle w:val="TableParagraph"/>
              <w:spacing w:before="117"/>
              <w:ind w:left="107"/>
              <w:rPr>
                <w:rFonts w:ascii="Times New Roman"/>
                <w:sz w:val="24"/>
              </w:rPr>
            </w:pPr>
            <w:hyperlink r:id="rId113">
              <w:r w:rsidR="00C933F0">
                <w:rPr>
                  <w:rFonts w:ascii="Times New Roman"/>
                  <w:color w:val="0000FF"/>
                  <w:sz w:val="24"/>
                  <w:u w:val="single" w:color="0000FF"/>
                </w:rPr>
                <w:t>www.psat.wa.gov</w:t>
              </w:r>
            </w:hyperlink>
          </w:p>
        </w:tc>
      </w:tr>
      <w:tr w:rsidR="00B03268">
        <w:trPr>
          <w:trHeight w:val="515"/>
        </w:trPr>
        <w:tc>
          <w:tcPr>
            <w:tcW w:w="4774" w:type="dxa"/>
          </w:tcPr>
          <w:p w:rsidR="00B03268" w:rsidRDefault="00C933F0">
            <w:pPr>
              <w:pStyle w:val="TableParagraph"/>
              <w:spacing w:before="116"/>
              <w:ind w:left="107"/>
              <w:rPr>
                <w:rFonts w:ascii="Times New Roman"/>
                <w:sz w:val="24"/>
              </w:rPr>
            </w:pPr>
            <w:r>
              <w:rPr>
                <w:rFonts w:ascii="Times New Roman"/>
                <w:sz w:val="24"/>
              </w:rPr>
              <w:t>Seattle Weather Page</w:t>
            </w:r>
          </w:p>
        </w:tc>
        <w:tc>
          <w:tcPr>
            <w:tcW w:w="5336" w:type="dxa"/>
          </w:tcPr>
          <w:p w:rsidR="00B03268" w:rsidRDefault="001F5197">
            <w:pPr>
              <w:pStyle w:val="TableParagraph"/>
              <w:spacing w:before="116"/>
              <w:ind w:left="107"/>
              <w:rPr>
                <w:rFonts w:ascii="Times New Roman"/>
                <w:sz w:val="24"/>
              </w:rPr>
            </w:pPr>
            <w:hyperlink r:id="rId114">
              <w:r w:rsidR="00C933F0">
                <w:rPr>
                  <w:rFonts w:ascii="Times New Roman"/>
                  <w:color w:val="0000FF"/>
                  <w:sz w:val="24"/>
                  <w:u w:val="single" w:color="0000FF"/>
                </w:rPr>
                <w:t>www.weatherpages.com/seattle</w:t>
              </w:r>
            </w:hyperlink>
          </w:p>
        </w:tc>
      </w:tr>
      <w:tr w:rsidR="00B03268">
        <w:trPr>
          <w:trHeight w:val="515"/>
        </w:trPr>
        <w:tc>
          <w:tcPr>
            <w:tcW w:w="4774" w:type="dxa"/>
          </w:tcPr>
          <w:p w:rsidR="00B03268" w:rsidRDefault="00C933F0">
            <w:pPr>
              <w:pStyle w:val="TableParagraph"/>
              <w:spacing w:before="116"/>
              <w:ind w:left="107"/>
              <w:rPr>
                <w:rFonts w:ascii="Times New Roman"/>
                <w:sz w:val="24"/>
              </w:rPr>
            </w:pPr>
            <w:r>
              <w:rPr>
                <w:rFonts w:ascii="Times New Roman"/>
                <w:sz w:val="24"/>
              </w:rPr>
              <w:t>Shoreline Aerial Photos (WA state)</w:t>
            </w:r>
          </w:p>
        </w:tc>
        <w:tc>
          <w:tcPr>
            <w:tcW w:w="5336" w:type="dxa"/>
          </w:tcPr>
          <w:p w:rsidR="00B03268" w:rsidRDefault="00C933F0">
            <w:pPr>
              <w:pStyle w:val="TableParagraph"/>
              <w:spacing w:before="116"/>
              <w:ind w:left="107"/>
              <w:rPr>
                <w:rFonts w:ascii="Times New Roman"/>
                <w:sz w:val="24"/>
              </w:rPr>
            </w:pPr>
            <w:r>
              <w:rPr>
                <w:rFonts w:ascii="Times New Roman"/>
                <w:color w:val="0000FF"/>
                <w:sz w:val="24"/>
                <w:u w:val="single" w:color="0000FF"/>
              </w:rPr>
              <w:t>apps.ecy.wa.gov/shorephotos/</w:t>
            </w:r>
          </w:p>
        </w:tc>
      </w:tr>
      <w:tr w:rsidR="00B03268">
        <w:trPr>
          <w:trHeight w:val="791"/>
        </w:trPr>
        <w:tc>
          <w:tcPr>
            <w:tcW w:w="4774" w:type="dxa"/>
          </w:tcPr>
          <w:p w:rsidR="00B03268" w:rsidRDefault="00C933F0">
            <w:pPr>
              <w:pStyle w:val="TableParagraph"/>
              <w:spacing w:before="116"/>
              <w:ind w:left="107"/>
              <w:rPr>
                <w:rFonts w:ascii="Times New Roman" w:hAnsi="Times New Roman"/>
                <w:sz w:val="24"/>
              </w:rPr>
            </w:pPr>
            <w:r>
              <w:rPr>
                <w:rFonts w:ascii="Times New Roman" w:hAnsi="Times New Roman"/>
                <w:sz w:val="24"/>
              </w:rPr>
              <w:t>The Sea Kayaker’s Salty Dog</w:t>
            </w:r>
          </w:p>
          <w:p w:rsidR="00B03268" w:rsidRDefault="00C933F0">
            <w:pPr>
              <w:pStyle w:val="TableParagraph"/>
              <w:ind w:left="107"/>
              <w:rPr>
                <w:rFonts w:ascii="Times New Roman" w:hAnsi="Times New Roman"/>
                <w:sz w:val="24"/>
              </w:rPr>
            </w:pPr>
            <w:r>
              <w:rPr>
                <w:rFonts w:ascii="Times New Roman" w:hAnsi="Times New Roman"/>
                <w:sz w:val="24"/>
              </w:rPr>
              <w:t>(the “official” sea kayakers webzine)</w:t>
            </w:r>
          </w:p>
        </w:tc>
        <w:tc>
          <w:tcPr>
            <w:tcW w:w="5336" w:type="dxa"/>
          </w:tcPr>
          <w:p w:rsidR="00B03268" w:rsidRDefault="001F5197">
            <w:pPr>
              <w:pStyle w:val="TableParagraph"/>
              <w:spacing w:before="116"/>
              <w:ind w:left="107"/>
              <w:rPr>
                <w:rFonts w:ascii="Times New Roman"/>
                <w:sz w:val="24"/>
              </w:rPr>
            </w:pPr>
            <w:hyperlink r:id="rId115">
              <w:r w:rsidR="00C933F0">
                <w:rPr>
                  <w:rFonts w:ascii="Times New Roman"/>
                  <w:color w:val="0000FF"/>
                  <w:sz w:val="24"/>
                  <w:u w:val="single" w:color="0000FF"/>
                </w:rPr>
                <w:t>www.seakayaker.com</w:t>
              </w:r>
            </w:hyperlink>
          </w:p>
        </w:tc>
      </w:tr>
      <w:tr w:rsidR="00B03268">
        <w:trPr>
          <w:trHeight w:val="516"/>
        </w:trPr>
        <w:tc>
          <w:tcPr>
            <w:tcW w:w="4774" w:type="dxa"/>
          </w:tcPr>
          <w:p w:rsidR="00B03268" w:rsidRDefault="00C933F0">
            <w:pPr>
              <w:pStyle w:val="TableParagraph"/>
              <w:spacing w:before="117"/>
              <w:ind w:left="107"/>
              <w:rPr>
                <w:rFonts w:ascii="Times New Roman"/>
                <w:sz w:val="24"/>
              </w:rPr>
            </w:pPr>
            <w:r>
              <w:rPr>
                <w:rFonts w:ascii="Times New Roman"/>
                <w:sz w:val="24"/>
              </w:rPr>
              <w:t>The Whale Museum (Friday Harbor)</w:t>
            </w:r>
          </w:p>
        </w:tc>
        <w:tc>
          <w:tcPr>
            <w:tcW w:w="5336" w:type="dxa"/>
          </w:tcPr>
          <w:p w:rsidR="00B03268" w:rsidRDefault="001F5197">
            <w:pPr>
              <w:pStyle w:val="TableParagraph"/>
              <w:spacing w:before="117"/>
              <w:ind w:left="107"/>
              <w:rPr>
                <w:rFonts w:ascii="Times New Roman"/>
                <w:sz w:val="24"/>
              </w:rPr>
            </w:pPr>
            <w:hyperlink r:id="rId116">
              <w:r w:rsidR="00C933F0">
                <w:rPr>
                  <w:rFonts w:ascii="Times New Roman"/>
                  <w:color w:val="0000FF"/>
                  <w:sz w:val="24"/>
                  <w:u w:val="single" w:color="0000FF"/>
                </w:rPr>
                <w:t>www.whalemuseum.org</w:t>
              </w:r>
            </w:hyperlink>
          </w:p>
        </w:tc>
      </w:tr>
      <w:tr w:rsidR="00B03268">
        <w:trPr>
          <w:trHeight w:val="515"/>
        </w:trPr>
        <w:tc>
          <w:tcPr>
            <w:tcW w:w="4774" w:type="dxa"/>
          </w:tcPr>
          <w:p w:rsidR="00B03268" w:rsidRDefault="00C933F0">
            <w:pPr>
              <w:pStyle w:val="TableParagraph"/>
              <w:spacing w:before="116"/>
              <w:ind w:left="107"/>
              <w:rPr>
                <w:rFonts w:ascii="Times New Roman"/>
                <w:sz w:val="24"/>
              </w:rPr>
            </w:pPr>
            <w:r>
              <w:rPr>
                <w:rFonts w:ascii="Times New Roman"/>
                <w:sz w:val="24"/>
              </w:rPr>
              <w:t>Trade Association of Paddle Sports (TAPS)</w:t>
            </w:r>
          </w:p>
        </w:tc>
        <w:tc>
          <w:tcPr>
            <w:tcW w:w="5336" w:type="dxa"/>
          </w:tcPr>
          <w:p w:rsidR="00B03268" w:rsidRDefault="001F5197">
            <w:pPr>
              <w:pStyle w:val="TableParagraph"/>
              <w:spacing w:before="116"/>
              <w:ind w:left="107"/>
              <w:rPr>
                <w:rFonts w:ascii="Times New Roman"/>
                <w:sz w:val="24"/>
              </w:rPr>
            </w:pPr>
            <w:hyperlink r:id="rId117">
              <w:r w:rsidR="00C933F0">
                <w:rPr>
                  <w:rFonts w:ascii="Times New Roman"/>
                  <w:color w:val="0000FF"/>
                  <w:sz w:val="24"/>
                  <w:u w:val="single" w:color="0000FF"/>
                </w:rPr>
                <w:t>www.gopaddle.org</w:t>
              </w:r>
            </w:hyperlink>
          </w:p>
        </w:tc>
      </w:tr>
      <w:tr w:rsidR="00B03268">
        <w:trPr>
          <w:trHeight w:val="515"/>
        </w:trPr>
        <w:tc>
          <w:tcPr>
            <w:tcW w:w="4774" w:type="dxa"/>
          </w:tcPr>
          <w:p w:rsidR="00B03268" w:rsidRDefault="00C933F0">
            <w:pPr>
              <w:pStyle w:val="TableParagraph"/>
              <w:spacing w:before="116"/>
              <w:ind w:left="107"/>
              <w:rPr>
                <w:rFonts w:ascii="Times New Roman"/>
                <w:sz w:val="24"/>
              </w:rPr>
            </w:pPr>
            <w:r>
              <w:rPr>
                <w:rFonts w:ascii="Times New Roman"/>
                <w:sz w:val="24"/>
              </w:rPr>
              <w:t>Washington Kayak Club</w:t>
            </w:r>
          </w:p>
        </w:tc>
        <w:tc>
          <w:tcPr>
            <w:tcW w:w="5336" w:type="dxa"/>
          </w:tcPr>
          <w:p w:rsidR="00B03268" w:rsidRDefault="001F5197">
            <w:pPr>
              <w:pStyle w:val="TableParagraph"/>
              <w:spacing w:before="116"/>
              <w:ind w:left="107"/>
              <w:rPr>
                <w:rFonts w:ascii="Times New Roman"/>
                <w:sz w:val="24"/>
              </w:rPr>
            </w:pPr>
            <w:hyperlink r:id="rId118">
              <w:r w:rsidR="00C933F0">
                <w:rPr>
                  <w:rFonts w:ascii="Times New Roman"/>
                  <w:color w:val="0000FF"/>
                  <w:sz w:val="24"/>
                  <w:u w:val="single" w:color="0000FF"/>
                </w:rPr>
                <w:t>www.washingtonkayakclub.org</w:t>
              </w:r>
            </w:hyperlink>
          </w:p>
        </w:tc>
      </w:tr>
      <w:tr w:rsidR="00B03268">
        <w:trPr>
          <w:trHeight w:val="516"/>
        </w:trPr>
        <w:tc>
          <w:tcPr>
            <w:tcW w:w="4774" w:type="dxa"/>
          </w:tcPr>
          <w:p w:rsidR="00B03268" w:rsidRDefault="00C933F0">
            <w:pPr>
              <w:pStyle w:val="TableParagraph"/>
              <w:spacing w:before="117"/>
              <w:ind w:left="107"/>
              <w:rPr>
                <w:rFonts w:ascii="Times New Roman"/>
                <w:sz w:val="24"/>
              </w:rPr>
            </w:pPr>
            <w:r>
              <w:rPr>
                <w:rFonts w:ascii="Times New Roman"/>
                <w:sz w:val="24"/>
              </w:rPr>
              <w:t>Washington State Ferries</w:t>
            </w:r>
          </w:p>
        </w:tc>
        <w:tc>
          <w:tcPr>
            <w:tcW w:w="5336" w:type="dxa"/>
          </w:tcPr>
          <w:p w:rsidR="00B03268" w:rsidRDefault="001F5197">
            <w:pPr>
              <w:pStyle w:val="TableParagraph"/>
              <w:spacing w:before="117"/>
              <w:ind w:left="107"/>
              <w:rPr>
                <w:rFonts w:ascii="Times New Roman"/>
                <w:sz w:val="24"/>
              </w:rPr>
            </w:pPr>
            <w:hyperlink r:id="rId119">
              <w:r w:rsidR="00C933F0">
                <w:rPr>
                  <w:rFonts w:ascii="Times New Roman"/>
                  <w:color w:val="0000FF"/>
                  <w:sz w:val="24"/>
                  <w:u w:val="single" w:color="0000FF"/>
                </w:rPr>
                <w:t>www.wsdot.wa.gov/ferries/index.cfm</w:t>
              </w:r>
            </w:hyperlink>
          </w:p>
        </w:tc>
      </w:tr>
      <w:tr w:rsidR="00B03268">
        <w:trPr>
          <w:trHeight w:val="515"/>
        </w:trPr>
        <w:tc>
          <w:tcPr>
            <w:tcW w:w="4774" w:type="dxa"/>
          </w:tcPr>
          <w:p w:rsidR="00B03268" w:rsidRDefault="00C933F0">
            <w:pPr>
              <w:pStyle w:val="TableParagraph"/>
              <w:spacing w:before="116"/>
              <w:ind w:left="107"/>
              <w:rPr>
                <w:rFonts w:ascii="Times New Roman"/>
                <w:sz w:val="24"/>
              </w:rPr>
            </w:pPr>
            <w:r>
              <w:rPr>
                <w:rFonts w:ascii="Times New Roman"/>
                <w:sz w:val="24"/>
              </w:rPr>
              <w:t>Washington State Parks</w:t>
            </w:r>
          </w:p>
        </w:tc>
        <w:tc>
          <w:tcPr>
            <w:tcW w:w="5336" w:type="dxa"/>
          </w:tcPr>
          <w:p w:rsidR="00B03268" w:rsidRDefault="001F5197">
            <w:pPr>
              <w:pStyle w:val="TableParagraph"/>
              <w:spacing w:before="116"/>
              <w:ind w:left="107"/>
              <w:rPr>
                <w:rFonts w:ascii="Times New Roman"/>
                <w:sz w:val="24"/>
              </w:rPr>
            </w:pPr>
            <w:hyperlink r:id="rId120">
              <w:r w:rsidR="00C933F0">
                <w:rPr>
                  <w:rFonts w:ascii="Times New Roman"/>
                  <w:color w:val="0000FF"/>
                  <w:sz w:val="24"/>
                  <w:u w:val="single" w:color="0000FF"/>
                </w:rPr>
                <w:t>www.parks.wa.gov</w:t>
              </w:r>
            </w:hyperlink>
          </w:p>
        </w:tc>
      </w:tr>
      <w:tr w:rsidR="00B03268">
        <w:trPr>
          <w:trHeight w:val="515"/>
        </w:trPr>
        <w:tc>
          <w:tcPr>
            <w:tcW w:w="4774" w:type="dxa"/>
          </w:tcPr>
          <w:p w:rsidR="00B03268" w:rsidRDefault="00C933F0">
            <w:pPr>
              <w:pStyle w:val="TableParagraph"/>
              <w:spacing w:before="116"/>
              <w:ind w:left="107"/>
              <w:rPr>
                <w:rFonts w:ascii="Times New Roman"/>
                <w:sz w:val="24"/>
              </w:rPr>
            </w:pPr>
            <w:r>
              <w:rPr>
                <w:rFonts w:ascii="Times New Roman"/>
                <w:sz w:val="24"/>
              </w:rPr>
              <w:t>Washington Water Trails</w:t>
            </w:r>
          </w:p>
        </w:tc>
        <w:tc>
          <w:tcPr>
            <w:tcW w:w="5336" w:type="dxa"/>
          </w:tcPr>
          <w:p w:rsidR="00B03268" w:rsidRDefault="001F5197">
            <w:pPr>
              <w:pStyle w:val="TableParagraph"/>
              <w:spacing w:before="116"/>
              <w:ind w:left="107"/>
              <w:rPr>
                <w:rFonts w:ascii="Times New Roman"/>
                <w:sz w:val="24"/>
              </w:rPr>
            </w:pPr>
            <w:hyperlink r:id="rId121">
              <w:r w:rsidR="00C933F0">
                <w:rPr>
                  <w:rFonts w:ascii="Times New Roman"/>
                  <w:color w:val="0000FF"/>
                  <w:sz w:val="24"/>
                  <w:u w:val="single" w:color="0000FF"/>
                </w:rPr>
                <w:t>www.wwta.org</w:t>
              </w:r>
            </w:hyperlink>
          </w:p>
        </w:tc>
      </w:tr>
      <w:tr w:rsidR="00B03268">
        <w:trPr>
          <w:trHeight w:val="516"/>
        </w:trPr>
        <w:tc>
          <w:tcPr>
            <w:tcW w:w="4774" w:type="dxa"/>
          </w:tcPr>
          <w:p w:rsidR="00B03268" w:rsidRDefault="00C933F0">
            <w:pPr>
              <w:pStyle w:val="TableParagraph"/>
              <w:spacing w:before="117"/>
              <w:ind w:left="107"/>
              <w:rPr>
                <w:rFonts w:ascii="Times New Roman"/>
                <w:sz w:val="24"/>
              </w:rPr>
            </w:pPr>
            <w:r>
              <w:rPr>
                <w:rFonts w:ascii="Times New Roman"/>
                <w:sz w:val="24"/>
              </w:rPr>
              <w:t>The Wilderness Medicine Training Center</w:t>
            </w:r>
          </w:p>
        </w:tc>
        <w:tc>
          <w:tcPr>
            <w:tcW w:w="5336" w:type="dxa"/>
          </w:tcPr>
          <w:p w:rsidR="00B03268" w:rsidRDefault="001F5197">
            <w:pPr>
              <w:pStyle w:val="TableParagraph"/>
              <w:spacing w:before="117"/>
              <w:ind w:left="107"/>
              <w:rPr>
                <w:rFonts w:ascii="Times New Roman"/>
                <w:sz w:val="24"/>
              </w:rPr>
            </w:pPr>
            <w:hyperlink r:id="rId122">
              <w:r w:rsidR="00C933F0">
                <w:rPr>
                  <w:rFonts w:ascii="Times New Roman"/>
                  <w:color w:val="0000FF"/>
                  <w:sz w:val="24"/>
                  <w:u w:val="single" w:color="0000FF"/>
                </w:rPr>
                <w:t>www.wildmedcenter.com/home.html</w:t>
              </w:r>
            </w:hyperlink>
          </w:p>
        </w:tc>
      </w:tr>
      <w:tr w:rsidR="00B03268">
        <w:trPr>
          <w:trHeight w:val="515"/>
        </w:trPr>
        <w:tc>
          <w:tcPr>
            <w:tcW w:w="4774" w:type="dxa"/>
          </w:tcPr>
          <w:p w:rsidR="00B03268" w:rsidRDefault="00C933F0">
            <w:pPr>
              <w:pStyle w:val="TableParagraph"/>
              <w:spacing w:before="116"/>
              <w:ind w:left="107"/>
              <w:rPr>
                <w:rFonts w:ascii="Times New Roman"/>
                <w:sz w:val="24"/>
              </w:rPr>
            </w:pPr>
            <w:r>
              <w:rPr>
                <w:rFonts w:ascii="Times New Roman"/>
                <w:sz w:val="24"/>
              </w:rPr>
              <w:t>US Coast Guard Office of Boating Safety</w:t>
            </w:r>
          </w:p>
        </w:tc>
        <w:tc>
          <w:tcPr>
            <w:tcW w:w="5336" w:type="dxa"/>
          </w:tcPr>
          <w:p w:rsidR="00B03268" w:rsidRDefault="001F5197">
            <w:pPr>
              <w:pStyle w:val="TableParagraph"/>
              <w:spacing w:before="116"/>
              <w:ind w:left="107"/>
              <w:rPr>
                <w:rFonts w:ascii="Times New Roman"/>
                <w:sz w:val="24"/>
              </w:rPr>
            </w:pPr>
            <w:hyperlink r:id="rId123">
              <w:r w:rsidR="00C933F0">
                <w:rPr>
                  <w:rFonts w:ascii="Times New Roman"/>
                  <w:color w:val="0000FF"/>
                  <w:sz w:val="24"/>
                  <w:u w:val="single" w:color="0000FF"/>
                </w:rPr>
                <w:t>www.uscgboating.org/</w:t>
              </w:r>
            </w:hyperlink>
          </w:p>
        </w:tc>
      </w:tr>
    </w:tbl>
    <w:p w:rsidR="00B03268" w:rsidRDefault="00B03268">
      <w:pPr>
        <w:rPr>
          <w:rFonts w:ascii="Times New Roman"/>
          <w:sz w:val="24"/>
        </w:rPr>
        <w:sectPr w:rsidR="00B03268">
          <w:pgSz w:w="12240" w:h="15840"/>
          <w:pgMar w:top="840" w:right="580" w:bottom="720" w:left="600" w:header="0" w:footer="523" w:gutter="0"/>
          <w:cols w:space="720"/>
        </w:sectPr>
      </w:pPr>
    </w:p>
    <w:p w:rsidR="00B03268" w:rsidRDefault="00B03268">
      <w:pPr>
        <w:pStyle w:val="BodyText"/>
        <w:spacing w:before="9"/>
        <w:rPr>
          <w:rFonts w:ascii="Times New Roman"/>
          <w:sz w:val="12"/>
        </w:rPr>
      </w:pPr>
    </w:p>
    <w:p w:rsidR="00B03268" w:rsidRDefault="00C933F0">
      <w:pPr>
        <w:spacing w:before="87"/>
        <w:ind w:left="870"/>
        <w:rPr>
          <w:rFonts w:ascii="Times New Roman"/>
          <w:b/>
          <w:sz w:val="32"/>
        </w:rPr>
      </w:pPr>
      <w:r>
        <w:rPr>
          <w:rFonts w:ascii="Times New Roman"/>
          <w:b/>
          <w:sz w:val="32"/>
        </w:rPr>
        <w:t>How to Search and Sign-up for Mountaineers Courses and Trips Online</w:t>
      </w:r>
    </w:p>
    <w:p w:rsidR="00B03268" w:rsidRDefault="00C933F0">
      <w:pPr>
        <w:spacing w:before="273"/>
        <w:ind w:left="840" w:right="227"/>
        <w:rPr>
          <w:rFonts w:ascii="Times New Roman"/>
          <w:sz w:val="24"/>
        </w:rPr>
      </w:pPr>
      <w:r>
        <w:rPr>
          <w:rFonts w:ascii="Times New Roman"/>
          <w:sz w:val="24"/>
        </w:rPr>
        <w:t xml:space="preserve">While most trips and courses are published in the </w:t>
      </w:r>
      <w:r>
        <w:rPr>
          <w:rFonts w:ascii="Times New Roman"/>
          <w:i/>
          <w:sz w:val="24"/>
        </w:rPr>
        <w:t xml:space="preserve">Mountaineer </w:t>
      </w:r>
      <w:r>
        <w:rPr>
          <w:rFonts w:ascii="Times New Roman"/>
          <w:sz w:val="24"/>
        </w:rPr>
        <w:t>magazine every other month, all Mountaineer trips are listed in the Activity area of the Mountaineer website. So how do you find trips and how do you register for a trip or course online?</w:t>
      </w:r>
    </w:p>
    <w:p w:rsidR="00B03268" w:rsidRDefault="00B03268">
      <w:pPr>
        <w:pStyle w:val="BodyText"/>
        <w:rPr>
          <w:rFonts w:ascii="Times New Roman"/>
          <w:sz w:val="26"/>
        </w:rPr>
      </w:pPr>
    </w:p>
    <w:p w:rsidR="00B03268" w:rsidRDefault="00B03268">
      <w:pPr>
        <w:pStyle w:val="BodyText"/>
        <w:spacing w:before="1"/>
        <w:rPr>
          <w:rFonts w:ascii="Times New Roman"/>
          <w:sz w:val="26"/>
        </w:rPr>
      </w:pPr>
    </w:p>
    <w:p w:rsidR="00B03268" w:rsidRDefault="00C933F0">
      <w:pPr>
        <w:spacing w:line="322" w:lineRule="exact"/>
        <w:ind w:left="840"/>
        <w:rPr>
          <w:rFonts w:ascii="Times New Roman"/>
          <w:sz w:val="28"/>
        </w:rPr>
      </w:pPr>
      <w:r>
        <w:rPr>
          <w:rFonts w:ascii="Times New Roman"/>
          <w:sz w:val="28"/>
          <w:u w:val="single"/>
        </w:rPr>
        <w:t>Finding last-minute trips</w:t>
      </w:r>
    </w:p>
    <w:p w:rsidR="00B03268" w:rsidRDefault="00C933F0">
      <w:pPr>
        <w:ind w:left="840" w:right="386"/>
        <w:rPr>
          <w:rFonts w:ascii="Times New Roman" w:hAnsi="Times New Roman"/>
          <w:sz w:val="24"/>
        </w:rPr>
      </w:pPr>
      <w:r>
        <w:rPr>
          <w:rFonts w:ascii="Times New Roman" w:hAnsi="Times New Roman"/>
          <w:sz w:val="24"/>
        </w:rPr>
        <w:t>Once you join the Mountaineers, you have the option of subscribing to as many “communities” as you like, including the “sea kayak” community. You can then set your “preferences” for each community individually. For some communities, you may wish to receive email notification each time a new message is posted. For others, you might only want to receive a daily or weekly digest of community posts. You can also choose not to receive email notifications at all. Instead, check the web site yourself on a regular</w:t>
      </w:r>
      <w:r>
        <w:rPr>
          <w:rFonts w:ascii="Times New Roman" w:hAnsi="Times New Roman"/>
          <w:spacing w:val="-4"/>
          <w:sz w:val="24"/>
        </w:rPr>
        <w:t xml:space="preserve"> </w:t>
      </w:r>
      <w:r>
        <w:rPr>
          <w:rFonts w:ascii="Times New Roman" w:hAnsi="Times New Roman"/>
          <w:sz w:val="24"/>
        </w:rPr>
        <w:t>basis.</w:t>
      </w:r>
    </w:p>
    <w:p w:rsidR="00B03268" w:rsidRDefault="00B03268">
      <w:pPr>
        <w:pStyle w:val="BodyText"/>
        <w:rPr>
          <w:rFonts w:ascii="Times New Roman"/>
          <w:sz w:val="26"/>
        </w:rPr>
      </w:pPr>
    </w:p>
    <w:p w:rsidR="00B03268" w:rsidRDefault="00B03268">
      <w:pPr>
        <w:pStyle w:val="BodyText"/>
        <w:spacing w:before="11"/>
        <w:rPr>
          <w:rFonts w:ascii="Times New Roman"/>
          <w:sz w:val="21"/>
        </w:rPr>
      </w:pPr>
    </w:p>
    <w:p w:rsidR="00B03268" w:rsidRDefault="00C933F0">
      <w:pPr>
        <w:spacing w:line="322" w:lineRule="exact"/>
        <w:ind w:left="840"/>
        <w:rPr>
          <w:rFonts w:ascii="Times New Roman"/>
          <w:sz w:val="28"/>
        </w:rPr>
      </w:pPr>
      <w:r>
        <w:rPr>
          <w:rFonts w:ascii="Times New Roman"/>
          <w:sz w:val="28"/>
          <w:u w:val="single"/>
        </w:rPr>
        <w:t>Registering Online</w:t>
      </w:r>
    </w:p>
    <w:p w:rsidR="00B03268" w:rsidRDefault="00C933F0">
      <w:pPr>
        <w:ind w:left="840" w:right="628"/>
        <w:rPr>
          <w:rFonts w:ascii="Times New Roman"/>
          <w:sz w:val="24"/>
        </w:rPr>
      </w:pPr>
      <w:r>
        <w:rPr>
          <w:rFonts w:ascii="Times New Roman"/>
          <w:sz w:val="24"/>
        </w:rPr>
        <w:t>Registration for Mountaineers trips and courses can be done by mail, in-person, by phone or online. To register online:</w:t>
      </w:r>
    </w:p>
    <w:p w:rsidR="00B03268" w:rsidRDefault="00C933F0">
      <w:pPr>
        <w:pStyle w:val="ListParagraph"/>
        <w:numPr>
          <w:ilvl w:val="3"/>
          <w:numId w:val="8"/>
        </w:numPr>
        <w:tabs>
          <w:tab w:val="left" w:pos="1559"/>
          <w:tab w:val="left" w:pos="1560"/>
        </w:tabs>
        <w:spacing w:before="101"/>
        <w:rPr>
          <w:rFonts w:ascii="Symbol"/>
          <w:sz w:val="20"/>
        </w:rPr>
      </w:pPr>
      <w:r>
        <w:rPr>
          <w:rFonts w:ascii="Times New Roman"/>
          <w:sz w:val="24"/>
        </w:rPr>
        <w:t>Go to the Mountaineers home page</w:t>
      </w:r>
      <w:r>
        <w:rPr>
          <w:rFonts w:ascii="Times New Roman"/>
          <w:spacing w:val="-7"/>
          <w:sz w:val="24"/>
        </w:rPr>
        <w:t xml:space="preserve"> </w:t>
      </w:r>
      <w:r>
        <w:rPr>
          <w:rFonts w:ascii="Times New Roman"/>
          <w:sz w:val="24"/>
        </w:rPr>
        <w:t>(</w:t>
      </w:r>
      <w:r>
        <w:rPr>
          <w:rFonts w:ascii="Times New Roman"/>
          <w:color w:val="0000FF"/>
          <w:sz w:val="24"/>
          <w:u w:val="single" w:color="0000FF"/>
        </w:rPr>
        <w:t>www.mountaineers.org</w:t>
      </w:r>
      <w:r>
        <w:rPr>
          <w:rFonts w:ascii="Times New Roman"/>
          <w:sz w:val="24"/>
        </w:rPr>
        <w:t>)</w:t>
      </w:r>
    </w:p>
    <w:p w:rsidR="00B03268" w:rsidRDefault="00C933F0">
      <w:pPr>
        <w:pStyle w:val="ListParagraph"/>
        <w:numPr>
          <w:ilvl w:val="3"/>
          <w:numId w:val="8"/>
        </w:numPr>
        <w:tabs>
          <w:tab w:val="left" w:pos="1559"/>
          <w:tab w:val="left" w:pos="1560"/>
        </w:tabs>
        <w:spacing w:before="200"/>
        <w:rPr>
          <w:rFonts w:ascii="Symbol"/>
          <w:sz w:val="20"/>
        </w:rPr>
      </w:pPr>
      <w:r>
        <w:rPr>
          <w:rFonts w:ascii="Times New Roman"/>
          <w:sz w:val="24"/>
        </w:rPr>
        <w:t>Login using your user ID and</w:t>
      </w:r>
      <w:r>
        <w:rPr>
          <w:rFonts w:ascii="Times New Roman"/>
          <w:spacing w:val="-6"/>
          <w:sz w:val="24"/>
        </w:rPr>
        <w:t xml:space="preserve"> </w:t>
      </w:r>
      <w:r>
        <w:rPr>
          <w:rFonts w:ascii="Times New Roman"/>
          <w:sz w:val="24"/>
        </w:rPr>
        <w:t>password</w:t>
      </w:r>
    </w:p>
    <w:p w:rsidR="00B03268" w:rsidRDefault="00C933F0">
      <w:pPr>
        <w:pStyle w:val="ListParagraph"/>
        <w:numPr>
          <w:ilvl w:val="3"/>
          <w:numId w:val="8"/>
        </w:numPr>
        <w:tabs>
          <w:tab w:val="left" w:pos="1559"/>
          <w:tab w:val="left" w:pos="1560"/>
        </w:tabs>
        <w:spacing w:before="200"/>
        <w:ind w:right="424"/>
        <w:rPr>
          <w:rFonts w:ascii="Symbol" w:hAnsi="Symbol"/>
          <w:sz w:val="20"/>
        </w:rPr>
      </w:pPr>
      <w:r>
        <w:rPr>
          <w:rFonts w:ascii="Times New Roman" w:hAnsi="Times New Roman"/>
          <w:sz w:val="24"/>
        </w:rPr>
        <w:t>Under “Explore” area or in the “Activities Snapshot” you will find listings for all the activities offered.</w:t>
      </w:r>
    </w:p>
    <w:p w:rsidR="00B03268" w:rsidRDefault="00C933F0">
      <w:pPr>
        <w:pStyle w:val="ListParagraph"/>
        <w:numPr>
          <w:ilvl w:val="3"/>
          <w:numId w:val="8"/>
        </w:numPr>
        <w:tabs>
          <w:tab w:val="left" w:pos="1559"/>
          <w:tab w:val="left" w:pos="1560"/>
        </w:tabs>
        <w:spacing w:before="200"/>
        <w:ind w:right="361"/>
        <w:rPr>
          <w:rFonts w:ascii="Symbol" w:hAnsi="Symbol"/>
          <w:sz w:val="20"/>
        </w:rPr>
      </w:pPr>
      <w:r>
        <w:rPr>
          <w:rFonts w:ascii="Times New Roman" w:hAnsi="Times New Roman"/>
          <w:sz w:val="24"/>
        </w:rPr>
        <w:t>You can now search by date or date range, type of activity (“Sea Kayak”) and/or other optional search</w:t>
      </w:r>
      <w:r>
        <w:rPr>
          <w:rFonts w:ascii="Times New Roman" w:hAnsi="Times New Roman"/>
          <w:spacing w:val="-2"/>
          <w:sz w:val="24"/>
        </w:rPr>
        <w:t xml:space="preserve"> </w:t>
      </w:r>
      <w:r>
        <w:rPr>
          <w:rFonts w:ascii="Times New Roman" w:hAnsi="Times New Roman"/>
          <w:sz w:val="24"/>
        </w:rPr>
        <w:t>criteria</w:t>
      </w:r>
    </w:p>
    <w:p w:rsidR="00B03268" w:rsidRDefault="00C933F0">
      <w:pPr>
        <w:pStyle w:val="ListParagraph"/>
        <w:numPr>
          <w:ilvl w:val="3"/>
          <w:numId w:val="8"/>
        </w:numPr>
        <w:tabs>
          <w:tab w:val="left" w:pos="1559"/>
          <w:tab w:val="left" w:pos="1560"/>
        </w:tabs>
        <w:spacing w:before="200"/>
        <w:rPr>
          <w:rFonts w:ascii="Symbol"/>
          <w:sz w:val="20"/>
        </w:rPr>
      </w:pPr>
      <w:r>
        <w:rPr>
          <w:rFonts w:ascii="Times New Roman"/>
          <w:sz w:val="24"/>
        </w:rPr>
        <w:t>Scroll to the bottom of the form and click "Search for</w:t>
      </w:r>
      <w:r>
        <w:rPr>
          <w:rFonts w:ascii="Times New Roman"/>
          <w:spacing w:val="-14"/>
          <w:sz w:val="24"/>
        </w:rPr>
        <w:t xml:space="preserve"> </w:t>
      </w:r>
      <w:r>
        <w:rPr>
          <w:rFonts w:ascii="Times New Roman"/>
          <w:sz w:val="24"/>
        </w:rPr>
        <w:t>Activity"</w:t>
      </w:r>
    </w:p>
    <w:p w:rsidR="00B03268" w:rsidRDefault="00C933F0">
      <w:pPr>
        <w:pStyle w:val="ListParagraph"/>
        <w:numPr>
          <w:ilvl w:val="3"/>
          <w:numId w:val="8"/>
        </w:numPr>
        <w:tabs>
          <w:tab w:val="left" w:pos="1560"/>
        </w:tabs>
        <w:spacing w:before="200"/>
        <w:ind w:right="465"/>
        <w:jc w:val="both"/>
        <w:rPr>
          <w:rFonts w:ascii="Symbol" w:hAnsi="Symbol"/>
          <w:sz w:val="20"/>
        </w:rPr>
      </w:pPr>
      <w:r>
        <w:rPr>
          <w:rFonts w:ascii="Times New Roman" w:hAnsi="Times New Roman"/>
          <w:sz w:val="24"/>
        </w:rPr>
        <w:t>A list of activities fitting your search criteria will appear. The title of the activity is a hot link that will give you details about that trip or class. The leader’s name is a hot link that will give you contact information, should you have additional</w:t>
      </w:r>
      <w:r>
        <w:rPr>
          <w:rFonts w:ascii="Times New Roman" w:hAnsi="Times New Roman"/>
          <w:spacing w:val="-8"/>
          <w:sz w:val="24"/>
        </w:rPr>
        <w:t xml:space="preserve"> </w:t>
      </w:r>
      <w:r>
        <w:rPr>
          <w:rFonts w:ascii="Times New Roman" w:hAnsi="Times New Roman"/>
          <w:sz w:val="24"/>
        </w:rPr>
        <w:t>questions</w:t>
      </w:r>
    </w:p>
    <w:p w:rsidR="00B03268" w:rsidRDefault="00C933F0">
      <w:pPr>
        <w:pStyle w:val="ListParagraph"/>
        <w:numPr>
          <w:ilvl w:val="3"/>
          <w:numId w:val="8"/>
        </w:numPr>
        <w:tabs>
          <w:tab w:val="left" w:pos="1559"/>
          <w:tab w:val="left" w:pos="1560"/>
        </w:tabs>
        <w:spacing w:before="200"/>
        <w:rPr>
          <w:rFonts w:ascii="Symbol" w:hAnsi="Symbol"/>
          <w:sz w:val="20"/>
        </w:rPr>
      </w:pPr>
      <w:r>
        <w:rPr>
          <w:rFonts w:ascii="Times New Roman" w:hAnsi="Times New Roman"/>
          <w:sz w:val="24"/>
        </w:rPr>
        <w:t>Decide on an activity, click the "Go" button in the first column, under the word</w:t>
      </w:r>
      <w:r>
        <w:rPr>
          <w:rFonts w:ascii="Times New Roman" w:hAnsi="Times New Roman"/>
          <w:spacing w:val="-13"/>
          <w:sz w:val="24"/>
        </w:rPr>
        <w:t xml:space="preserve"> </w:t>
      </w:r>
      <w:r>
        <w:rPr>
          <w:rFonts w:ascii="Times New Roman" w:hAnsi="Times New Roman"/>
          <w:sz w:val="24"/>
        </w:rPr>
        <w:t>“Register”</w:t>
      </w:r>
    </w:p>
    <w:p w:rsidR="00B03268" w:rsidRDefault="00C933F0">
      <w:pPr>
        <w:pStyle w:val="ListParagraph"/>
        <w:numPr>
          <w:ilvl w:val="3"/>
          <w:numId w:val="8"/>
        </w:numPr>
        <w:tabs>
          <w:tab w:val="left" w:pos="1559"/>
          <w:tab w:val="left" w:pos="1560"/>
        </w:tabs>
        <w:spacing w:before="201"/>
        <w:rPr>
          <w:rFonts w:ascii="Symbol"/>
          <w:sz w:val="20"/>
        </w:rPr>
      </w:pPr>
      <w:r>
        <w:rPr>
          <w:rFonts w:ascii="Times New Roman"/>
          <w:sz w:val="24"/>
        </w:rPr>
        <w:t>Continue to follow the</w:t>
      </w:r>
      <w:r>
        <w:rPr>
          <w:rFonts w:ascii="Times New Roman"/>
          <w:spacing w:val="-5"/>
          <w:sz w:val="24"/>
        </w:rPr>
        <w:t xml:space="preserve"> </w:t>
      </w:r>
      <w:r>
        <w:rPr>
          <w:rFonts w:ascii="Times New Roman"/>
          <w:sz w:val="24"/>
        </w:rPr>
        <w:t>instructions</w:t>
      </w:r>
    </w:p>
    <w:p w:rsidR="00B03268" w:rsidRDefault="00C933F0">
      <w:pPr>
        <w:pStyle w:val="ListParagraph"/>
        <w:numPr>
          <w:ilvl w:val="3"/>
          <w:numId w:val="8"/>
        </w:numPr>
        <w:tabs>
          <w:tab w:val="left" w:pos="1559"/>
          <w:tab w:val="left" w:pos="1560"/>
        </w:tabs>
        <w:spacing w:before="199"/>
        <w:rPr>
          <w:rFonts w:ascii="Symbol"/>
          <w:sz w:val="20"/>
        </w:rPr>
      </w:pPr>
      <w:r>
        <w:rPr>
          <w:rFonts w:ascii="Times New Roman"/>
          <w:sz w:val="24"/>
        </w:rPr>
        <w:t>You will receive an email confirmation of your</w:t>
      </w:r>
      <w:r>
        <w:rPr>
          <w:rFonts w:ascii="Times New Roman"/>
          <w:spacing w:val="-1"/>
          <w:sz w:val="24"/>
        </w:rPr>
        <w:t xml:space="preserve"> </w:t>
      </w:r>
      <w:r>
        <w:rPr>
          <w:rFonts w:ascii="Times New Roman"/>
          <w:sz w:val="24"/>
        </w:rPr>
        <w:t>registration!</w:t>
      </w:r>
    </w:p>
    <w:p w:rsidR="00B03268" w:rsidRDefault="00B03268">
      <w:pPr>
        <w:pStyle w:val="BodyText"/>
        <w:rPr>
          <w:rFonts w:ascii="Times New Roman"/>
          <w:sz w:val="26"/>
        </w:rPr>
      </w:pPr>
    </w:p>
    <w:p w:rsidR="00B03268" w:rsidRDefault="00C933F0">
      <w:pPr>
        <w:pStyle w:val="ListParagraph"/>
        <w:numPr>
          <w:ilvl w:val="3"/>
          <w:numId w:val="8"/>
        </w:numPr>
        <w:tabs>
          <w:tab w:val="left" w:pos="1559"/>
          <w:tab w:val="left" w:pos="1560"/>
        </w:tabs>
        <w:spacing w:before="180"/>
        <w:ind w:right="338"/>
        <w:rPr>
          <w:rFonts w:ascii="Symbol"/>
          <w:b/>
          <w:sz w:val="20"/>
        </w:rPr>
      </w:pPr>
      <w:r>
        <w:rPr>
          <w:rFonts w:ascii="Times New Roman"/>
          <w:b/>
          <w:sz w:val="24"/>
        </w:rPr>
        <w:t>YOU MUST OBTAIN PERMISSION FROM THE LEADER FOR ALL OLYMPIA</w:t>
      </w:r>
      <w:r>
        <w:rPr>
          <w:rFonts w:ascii="Times New Roman"/>
          <w:b/>
          <w:spacing w:val="-41"/>
          <w:sz w:val="24"/>
        </w:rPr>
        <w:t xml:space="preserve"> </w:t>
      </w:r>
      <w:r>
        <w:rPr>
          <w:rFonts w:ascii="Times New Roman"/>
          <w:b/>
          <w:sz w:val="24"/>
        </w:rPr>
        <w:t>SEA KAYAK TRIPS! Make sure to contact the leader to obtain permission prior to registering</w:t>
      </w:r>
      <w:r>
        <w:rPr>
          <w:rFonts w:ascii="Times New Roman"/>
          <w:b/>
          <w:spacing w:val="-2"/>
          <w:sz w:val="24"/>
        </w:rPr>
        <w:t xml:space="preserve"> </w:t>
      </w:r>
      <w:r>
        <w:rPr>
          <w:rFonts w:ascii="Times New Roman"/>
          <w:b/>
          <w:sz w:val="24"/>
        </w:rPr>
        <w:t>on-line.</w:t>
      </w:r>
    </w:p>
    <w:p w:rsidR="00B03268" w:rsidRDefault="00B03268">
      <w:pPr>
        <w:rPr>
          <w:rFonts w:ascii="Symbol"/>
          <w:sz w:val="20"/>
        </w:rPr>
        <w:sectPr w:rsidR="00B03268">
          <w:pgSz w:w="12240" w:h="15840"/>
          <w:pgMar w:top="1500" w:right="580" w:bottom="720" w:left="600" w:header="0" w:footer="523" w:gutter="0"/>
          <w:cols w:space="720"/>
        </w:sectPr>
      </w:pPr>
    </w:p>
    <w:p w:rsidR="00B03268" w:rsidRDefault="00C933F0">
      <w:pPr>
        <w:spacing w:before="74"/>
        <w:ind w:left="840"/>
        <w:rPr>
          <w:rFonts w:ascii="Times New Roman"/>
          <w:sz w:val="32"/>
        </w:rPr>
      </w:pPr>
      <w:r>
        <w:rPr>
          <w:rFonts w:ascii="Times New Roman"/>
          <w:sz w:val="32"/>
        </w:rPr>
        <w:t>Glossary of Basic Terms</w:t>
      </w:r>
    </w:p>
    <w:p w:rsidR="00B03268" w:rsidRDefault="00C933F0">
      <w:pPr>
        <w:spacing w:before="200" w:line="551" w:lineRule="exact"/>
        <w:ind w:left="840"/>
        <w:rPr>
          <w:rFonts w:ascii="Times New Roman"/>
          <w:b/>
        </w:rPr>
      </w:pPr>
      <w:r>
        <w:rPr>
          <w:rFonts w:ascii="Times New Roman"/>
          <w:b/>
          <w:w w:val="99"/>
          <w:sz w:val="48"/>
        </w:rPr>
        <w:t>A</w:t>
      </w:r>
      <w:r>
        <w:rPr>
          <w:rFonts w:ascii="Times New Roman"/>
          <w:b/>
          <w:w w:val="99"/>
        </w:rPr>
        <w:t>...</w:t>
      </w:r>
    </w:p>
    <w:p w:rsidR="00B03268" w:rsidRDefault="00C933F0">
      <w:pPr>
        <w:pStyle w:val="Heading8"/>
        <w:spacing w:line="252" w:lineRule="exact"/>
        <w:ind w:left="839"/>
      </w:pPr>
      <w:r>
        <w:rPr>
          <w:b/>
        </w:rPr>
        <w:t xml:space="preserve">AGROUND </w:t>
      </w:r>
      <w:r>
        <w:t>- Touching or fast to the bottom.</w:t>
      </w:r>
    </w:p>
    <w:p w:rsidR="00B03268" w:rsidRDefault="00C933F0">
      <w:pPr>
        <w:ind w:left="839" w:right="731" w:hanging="1"/>
        <w:rPr>
          <w:rFonts w:ascii="Times New Roman"/>
        </w:rPr>
      </w:pPr>
      <w:r>
        <w:rPr>
          <w:rFonts w:ascii="Times New Roman"/>
          <w:b/>
        </w:rPr>
        <w:t xml:space="preserve">AIDS TO NAVIGATION (AtoN) </w:t>
      </w:r>
      <w:r>
        <w:rPr>
          <w:rFonts w:ascii="Times New Roman"/>
        </w:rPr>
        <w:t>- Artificial objects to supplement natural landmarks to indicate safe and unsafe waters.</w:t>
      </w:r>
    </w:p>
    <w:p w:rsidR="00B03268" w:rsidRDefault="00C933F0">
      <w:pPr>
        <w:pStyle w:val="Heading8"/>
        <w:spacing w:before="2"/>
      </w:pPr>
      <w:r>
        <w:rPr>
          <w:b/>
        </w:rPr>
        <w:t xml:space="preserve">ANCHORAGE </w:t>
      </w:r>
      <w:r>
        <w:t>- A place suitable for anchoring in relation to the wind, seas and bottom.</w:t>
      </w:r>
    </w:p>
    <w:p w:rsidR="00B03268" w:rsidRDefault="00B03268">
      <w:pPr>
        <w:pStyle w:val="BodyText"/>
        <w:rPr>
          <w:rFonts w:ascii="Times New Roman"/>
          <w:sz w:val="24"/>
        </w:rPr>
      </w:pPr>
    </w:p>
    <w:p w:rsidR="00B03268" w:rsidRDefault="00C933F0">
      <w:pPr>
        <w:spacing w:before="199" w:line="551" w:lineRule="exact"/>
        <w:ind w:left="840"/>
        <w:rPr>
          <w:rFonts w:ascii="Times New Roman"/>
          <w:b/>
        </w:rPr>
      </w:pPr>
      <w:r>
        <w:rPr>
          <w:rFonts w:ascii="Times New Roman"/>
          <w:b/>
          <w:sz w:val="48"/>
        </w:rPr>
        <w:t>B</w:t>
      </w:r>
      <w:r>
        <w:rPr>
          <w:rFonts w:ascii="Times New Roman"/>
          <w:b/>
          <w:w w:val="99"/>
        </w:rPr>
        <w:t>...</w:t>
      </w:r>
    </w:p>
    <w:p w:rsidR="00B03268" w:rsidRDefault="00C933F0">
      <w:pPr>
        <w:pStyle w:val="Heading8"/>
        <w:ind w:left="839" w:right="582"/>
      </w:pPr>
      <w:r>
        <w:rPr>
          <w:b/>
        </w:rPr>
        <w:t xml:space="preserve">BEACON </w:t>
      </w:r>
      <w:r>
        <w:rPr>
          <w:sz w:val="24"/>
        </w:rPr>
        <w:t xml:space="preserve">- </w:t>
      </w:r>
      <w:r>
        <w:t>A lighted or unlighted fixed aid to navigation attached directly to the earth's surface. (Lights and daybeacons both constitute "beacons.")</w:t>
      </w:r>
    </w:p>
    <w:p w:rsidR="00B03268" w:rsidRDefault="00C933F0">
      <w:pPr>
        <w:ind w:left="840"/>
        <w:rPr>
          <w:rFonts w:ascii="Times New Roman"/>
        </w:rPr>
      </w:pPr>
      <w:r>
        <w:rPr>
          <w:rFonts w:ascii="Times New Roman"/>
          <w:b/>
        </w:rPr>
        <w:t xml:space="preserve">BEAM </w:t>
      </w:r>
      <w:r>
        <w:rPr>
          <w:rFonts w:ascii="Times New Roman"/>
        </w:rPr>
        <w:t>- The greatest width of the boat.</w:t>
      </w:r>
    </w:p>
    <w:p w:rsidR="00B03268" w:rsidRDefault="00C933F0">
      <w:pPr>
        <w:ind w:left="840" w:right="376"/>
        <w:rPr>
          <w:rFonts w:ascii="Times New Roman"/>
        </w:rPr>
      </w:pPr>
      <w:r>
        <w:rPr>
          <w:rFonts w:ascii="Times New Roman"/>
          <w:b/>
        </w:rPr>
        <w:t xml:space="preserve">BEARING </w:t>
      </w:r>
      <w:r>
        <w:rPr>
          <w:rFonts w:ascii="Times New Roman"/>
        </w:rPr>
        <w:t>- The direction of an object expressed either as a true bearing as shown on the chart, or as a bearing relative to the heading of the boat.</w:t>
      </w:r>
    </w:p>
    <w:p w:rsidR="00B03268" w:rsidRDefault="00C933F0">
      <w:pPr>
        <w:ind w:left="840" w:right="809"/>
        <w:rPr>
          <w:rFonts w:ascii="Times New Roman"/>
        </w:rPr>
      </w:pPr>
      <w:r>
        <w:rPr>
          <w:rFonts w:ascii="Times New Roman"/>
          <w:b/>
        </w:rPr>
        <w:t xml:space="preserve">BIGHT </w:t>
      </w:r>
      <w:r>
        <w:rPr>
          <w:rFonts w:ascii="Times New Roman"/>
        </w:rPr>
        <w:t>- The part of the rope or line, between the end and the standing part, on which a knot is formed. A shallow bay. .</w:t>
      </w:r>
    </w:p>
    <w:p w:rsidR="00B03268" w:rsidRDefault="00C933F0">
      <w:pPr>
        <w:ind w:left="840" w:right="901"/>
        <w:rPr>
          <w:rFonts w:ascii="Times New Roman"/>
        </w:rPr>
      </w:pPr>
      <w:r>
        <w:rPr>
          <w:rFonts w:ascii="Times New Roman"/>
          <w:b/>
        </w:rPr>
        <w:t xml:space="preserve">BOAT </w:t>
      </w:r>
      <w:r>
        <w:rPr>
          <w:rFonts w:ascii="Times New Roman"/>
        </w:rPr>
        <w:t>- A fairly indefinite term. A waterborne vehicle smaller than a ship. One definition is a small craft carried aboard a ship.</w:t>
      </w:r>
    </w:p>
    <w:p w:rsidR="00B03268" w:rsidRDefault="00C933F0">
      <w:pPr>
        <w:spacing w:line="252" w:lineRule="exact"/>
        <w:ind w:left="840"/>
        <w:rPr>
          <w:rFonts w:ascii="Times New Roman"/>
        </w:rPr>
      </w:pPr>
      <w:r>
        <w:rPr>
          <w:rFonts w:ascii="Times New Roman"/>
          <w:b/>
        </w:rPr>
        <w:t xml:space="preserve">BOW </w:t>
      </w:r>
      <w:r>
        <w:rPr>
          <w:rFonts w:ascii="Times New Roman"/>
        </w:rPr>
        <w:t>- The forward part of a boat.</w:t>
      </w:r>
    </w:p>
    <w:p w:rsidR="00B03268" w:rsidRDefault="00C933F0">
      <w:pPr>
        <w:ind w:left="840"/>
        <w:rPr>
          <w:rFonts w:ascii="Times New Roman"/>
        </w:rPr>
      </w:pPr>
      <w:r>
        <w:rPr>
          <w:rFonts w:ascii="Times New Roman"/>
          <w:b/>
        </w:rPr>
        <w:t xml:space="preserve">BOW LINE </w:t>
      </w:r>
      <w:r>
        <w:rPr>
          <w:rFonts w:ascii="Times New Roman"/>
        </w:rPr>
        <w:t>- A docking line leading from the bow.</w:t>
      </w:r>
    </w:p>
    <w:p w:rsidR="00B03268" w:rsidRDefault="00C933F0">
      <w:pPr>
        <w:ind w:left="840"/>
        <w:rPr>
          <w:rFonts w:ascii="Times New Roman"/>
        </w:rPr>
      </w:pPr>
      <w:r>
        <w:rPr>
          <w:rFonts w:ascii="Times New Roman"/>
          <w:b/>
        </w:rPr>
        <w:t xml:space="preserve">BOWLINE KNOT </w:t>
      </w:r>
      <w:r>
        <w:rPr>
          <w:rFonts w:ascii="Times New Roman"/>
        </w:rPr>
        <w:t>- A knot used to form a temporary loop in the end of a line.</w:t>
      </w:r>
    </w:p>
    <w:p w:rsidR="00B03268" w:rsidRDefault="00C933F0">
      <w:pPr>
        <w:spacing w:before="1"/>
        <w:ind w:left="840"/>
        <w:rPr>
          <w:rFonts w:ascii="Times New Roman"/>
        </w:rPr>
      </w:pPr>
      <w:r>
        <w:rPr>
          <w:rFonts w:ascii="Times New Roman"/>
          <w:b/>
        </w:rPr>
        <w:t xml:space="preserve">BULKHEAD </w:t>
      </w:r>
      <w:r>
        <w:rPr>
          <w:rFonts w:ascii="Times New Roman"/>
        </w:rPr>
        <w:t>- A vertical partition separating compartments.</w:t>
      </w:r>
    </w:p>
    <w:p w:rsidR="00B03268" w:rsidRDefault="00C933F0">
      <w:pPr>
        <w:spacing w:before="1"/>
        <w:ind w:left="840"/>
        <w:rPr>
          <w:rFonts w:ascii="Times New Roman"/>
        </w:rPr>
      </w:pPr>
      <w:r>
        <w:rPr>
          <w:rFonts w:ascii="Times New Roman"/>
          <w:b/>
        </w:rPr>
        <w:t xml:space="preserve">BUOY </w:t>
      </w:r>
      <w:r>
        <w:rPr>
          <w:rFonts w:ascii="Times New Roman"/>
        </w:rPr>
        <w:t>- An anchored float used for marking a position on the water or a hazard or a shoal and for mooring.</w:t>
      </w:r>
    </w:p>
    <w:p w:rsidR="00B03268" w:rsidRDefault="00C933F0">
      <w:pPr>
        <w:spacing w:before="200" w:line="551" w:lineRule="exact"/>
        <w:ind w:left="840"/>
        <w:rPr>
          <w:rFonts w:ascii="Times New Roman"/>
          <w:b/>
        </w:rPr>
      </w:pPr>
      <w:r>
        <w:rPr>
          <w:rFonts w:ascii="Times New Roman"/>
          <w:b/>
          <w:w w:val="99"/>
          <w:sz w:val="48"/>
        </w:rPr>
        <w:t>C</w:t>
      </w:r>
      <w:r>
        <w:rPr>
          <w:rFonts w:ascii="Times New Roman"/>
          <w:b/>
          <w:w w:val="99"/>
        </w:rPr>
        <w:t>...</w:t>
      </w:r>
    </w:p>
    <w:p w:rsidR="00B03268" w:rsidRDefault="00C933F0">
      <w:pPr>
        <w:spacing w:line="252" w:lineRule="exact"/>
        <w:ind w:left="840"/>
        <w:rPr>
          <w:rFonts w:ascii="Times New Roman"/>
        </w:rPr>
      </w:pPr>
      <w:r>
        <w:rPr>
          <w:rFonts w:ascii="Times New Roman"/>
          <w:b/>
        </w:rPr>
        <w:t xml:space="preserve">CAPSIZE </w:t>
      </w:r>
      <w:r>
        <w:rPr>
          <w:rFonts w:ascii="Times New Roman"/>
        </w:rPr>
        <w:t>- To turn over.</w:t>
      </w:r>
    </w:p>
    <w:p w:rsidR="00B03268" w:rsidRDefault="00C933F0">
      <w:pPr>
        <w:spacing w:before="1"/>
        <w:ind w:left="840"/>
        <w:rPr>
          <w:rFonts w:ascii="Times New Roman"/>
        </w:rPr>
      </w:pPr>
      <w:r>
        <w:rPr>
          <w:rFonts w:ascii="Times New Roman"/>
          <w:b/>
        </w:rPr>
        <w:t xml:space="preserve">CAST OFF </w:t>
      </w:r>
      <w:r>
        <w:rPr>
          <w:rFonts w:ascii="Times New Roman"/>
        </w:rPr>
        <w:t>- To let go.</w:t>
      </w:r>
    </w:p>
    <w:p w:rsidR="00B03268" w:rsidRDefault="00C933F0">
      <w:pPr>
        <w:pStyle w:val="Heading8"/>
        <w:ind w:right="480"/>
      </w:pPr>
      <w:r>
        <w:rPr>
          <w:b/>
        </w:rPr>
        <w:t xml:space="preserve">CHANNEL </w:t>
      </w:r>
      <w:r>
        <w:t>- 1. That part of a body of water deep enough for navigation through an area otherwise not suitable. It is usually marked by a single or double line of buoys and sometimes by range markers. 2. The deepest part of a stream, bay, or strait, through which the main current flows. 3. A name given to a large strait, for example, the English Channel.</w:t>
      </w:r>
    </w:p>
    <w:p w:rsidR="00B03268" w:rsidRDefault="00C933F0">
      <w:pPr>
        <w:spacing w:line="253" w:lineRule="exact"/>
        <w:ind w:left="840"/>
        <w:rPr>
          <w:rFonts w:ascii="Times New Roman"/>
        </w:rPr>
      </w:pPr>
      <w:r>
        <w:rPr>
          <w:rFonts w:ascii="Times New Roman"/>
          <w:b/>
        </w:rPr>
        <w:t xml:space="preserve">CHART </w:t>
      </w:r>
      <w:r>
        <w:rPr>
          <w:rFonts w:ascii="Times New Roman"/>
        </w:rPr>
        <w:t>- A map for use by navigators.</w:t>
      </w:r>
    </w:p>
    <w:p w:rsidR="00B03268" w:rsidRDefault="00C933F0">
      <w:pPr>
        <w:ind w:left="840"/>
        <w:rPr>
          <w:rFonts w:ascii="Times New Roman"/>
        </w:rPr>
      </w:pPr>
      <w:r>
        <w:rPr>
          <w:rFonts w:ascii="Times New Roman"/>
          <w:b/>
        </w:rPr>
        <w:t xml:space="preserve">CHINE </w:t>
      </w:r>
      <w:r>
        <w:rPr>
          <w:rFonts w:ascii="Times New Roman"/>
        </w:rPr>
        <w:t>- The intersection of the bottom and sides of a flat or v-bottomed boat. .</w:t>
      </w:r>
    </w:p>
    <w:p w:rsidR="00B03268" w:rsidRDefault="00C933F0">
      <w:pPr>
        <w:ind w:left="839" w:right="500"/>
        <w:rPr>
          <w:rFonts w:ascii="Times New Roman"/>
        </w:rPr>
      </w:pPr>
      <w:r>
        <w:rPr>
          <w:rFonts w:ascii="Times New Roman"/>
          <w:b/>
        </w:rPr>
        <w:t xml:space="preserve">COAMING </w:t>
      </w:r>
      <w:r>
        <w:rPr>
          <w:rFonts w:ascii="Times New Roman"/>
        </w:rPr>
        <w:t>- A vertical piece around the edge of a cockpit, hatch, etc. to prevent water on deck from running below.</w:t>
      </w:r>
    </w:p>
    <w:p w:rsidR="00B03268" w:rsidRDefault="00C933F0">
      <w:pPr>
        <w:spacing w:line="252" w:lineRule="exact"/>
        <w:ind w:left="839"/>
        <w:rPr>
          <w:rFonts w:ascii="Times New Roman"/>
        </w:rPr>
      </w:pPr>
      <w:r>
        <w:rPr>
          <w:rFonts w:ascii="Times New Roman"/>
          <w:b/>
        </w:rPr>
        <w:t xml:space="preserve">COCKPIT </w:t>
      </w:r>
      <w:r>
        <w:rPr>
          <w:rFonts w:ascii="Times New Roman"/>
        </w:rPr>
        <w:t>- An opening in the deck from which the boat is handled.</w:t>
      </w:r>
    </w:p>
    <w:p w:rsidR="00B03268" w:rsidRDefault="00C933F0">
      <w:pPr>
        <w:spacing w:before="1"/>
        <w:ind w:left="839" w:right="313"/>
        <w:rPr>
          <w:rFonts w:ascii="Times New Roman" w:hAnsi="Times New Roman"/>
        </w:rPr>
      </w:pPr>
      <w:r>
        <w:rPr>
          <w:rFonts w:ascii="Times New Roman" w:hAnsi="Times New Roman"/>
          <w:b/>
        </w:rPr>
        <w:t xml:space="preserve">COMPASS </w:t>
      </w:r>
      <w:r>
        <w:rPr>
          <w:rFonts w:ascii="Times New Roman" w:hAnsi="Times New Roman"/>
        </w:rPr>
        <w:t xml:space="preserve">- Navigation instrument, either magnetic (showing magnetic north) or gyro (showing true north). </w:t>
      </w:r>
      <w:r>
        <w:rPr>
          <w:rFonts w:ascii="Times New Roman" w:hAnsi="Times New Roman"/>
          <w:b/>
        </w:rPr>
        <w:t xml:space="preserve">COMPASS ROSE </w:t>
      </w:r>
      <w:r>
        <w:rPr>
          <w:rFonts w:ascii="Times New Roman" w:hAnsi="Times New Roman"/>
        </w:rPr>
        <w:t>- The resulting figure when the complete 360° directional system is developed as a circle with each degree graduated upon it, and with the 000° indicated as True North. True North is also known as true rose. This is printed on nautical charts for determining direction.</w:t>
      </w:r>
    </w:p>
    <w:p w:rsidR="00B03268" w:rsidRDefault="00C933F0">
      <w:pPr>
        <w:ind w:left="839"/>
        <w:rPr>
          <w:rFonts w:ascii="Times New Roman"/>
        </w:rPr>
      </w:pPr>
      <w:r>
        <w:rPr>
          <w:rFonts w:ascii="Times New Roman"/>
          <w:b/>
        </w:rPr>
        <w:t xml:space="preserve">CURRENT </w:t>
      </w:r>
      <w:r>
        <w:rPr>
          <w:rFonts w:ascii="Times New Roman"/>
        </w:rPr>
        <w:t>- The horizontal movement of water.</w:t>
      </w:r>
    </w:p>
    <w:p w:rsidR="00B03268" w:rsidRDefault="00C933F0">
      <w:pPr>
        <w:spacing w:before="202" w:line="551" w:lineRule="exact"/>
        <w:ind w:left="840"/>
        <w:rPr>
          <w:rFonts w:ascii="Times New Roman"/>
          <w:b/>
        </w:rPr>
      </w:pPr>
      <w:r>
        <w:rPr>
          <w:rFonts w:ascii="Times New Roman"/>
          <w:b/>
          <w:w w:val="99"/>
          <w:sz w:val="48"/>
        </w:rPr>
        <w:t>D</w:t>
      </w:r>
      <w:r>
        <w:rPr>
          <w:rFonts w:ascii="Times New Roman"/>
          <w:b/>
          <w:w w:val="99"/>
        </w:rPr>
        <w:t>...</w:t>
      </w:r>
    </w:p>
    <w:p w:rsidR="00B03268" w:rsidRDefault="00C933F0">
      <w:pPr>
        <w:pStyle w:val="Heading8"/>
        <w:ind w:right="712" w:hanging="1"/>
      </w:pPr>
      <w:r>
        <w:rPr>
          <w:b/>
        </w:rPr>
        <w:t xml:space="preserve">DAYBEACON </w:t>
      </w:r>
      <w:r>
        <w:t>- A fixed navigation aid structure used in shallow waters upon which is placed one or more daymarks.</w:t>
      </w:r>
    </w:p>
    <w:p w:rsidR="00B03268" w:rsidRDefault="00C933F0">
      <w:pPr>
        <w:ind w:left="840" w:right="359"/>
        <w:rPr>
          <w:rFonts w:ascii="Times New Roman"/>
        </w:rPr>
      </w:pPr>
      <w:r>
        <w:rPr>
          <w:rFonts w:ascii="Times New Roman"/>
          <w:b/>
        </w:rPr>
        <w:t xml:space="preserve">DAYMARK </w:t>
      </w:r>
      <w:r>
        <w:rPr>
          <w:rFonts w:ascii="Times New Roman"/>
        </w:rPr>
        <w:t>- A signboard attached to a daybeacon to convey navigational information presenting one of several standard shapes (square, triangle, rectangle) and colors (red, green, orange, yellow, or black). Daymarks</w:t>
      </w:r>
    </w:p>
    <w:p w:rsidR="00B03268" w:rsidRDefault="00B03268">
      <w:pPr>
        <w:rPr>
          <w:rFonts w:ascii="Times New Roman"/>
        </w:rPr>
        <w:sectPr w:rsidR="00B03268">
          <w:pgSz w:w="12240" w:h="15840"/>
          <w:pgMar w:top="1420" w:right="580" w:bottom="720" w:left="600" w:header="0" w:footer="523" w:gutter="0"/>
          <w:cols w:space="720"/>
        </w:sectPr>
      </w:pPr>
    </w:p>
    <w:p w:rsidR="00B03268" w:rsidRDefault="00C933F0">
      <w:pPr>
        <w:spacing w:before="64"/>
        <w:ind w:left="840"/>
        <w:rPr>
          <w:rFonts w:ascii="Times New Roman"/>
        </w:rPr>
      </w:pPr>
      <w:r>
        <w:rPr>
          <w:rFonts w:ascii="Times New Roman"/>
        </w:rPr>
        <w:t>usually have reflective material indicating the shape, but may also be lighted.</w:t>
      </w:r>
    </w:p>
    <w:p w:rsidR="00B03268" w:rsidRDefault="00C933F0">
      <w:pPr>
        <w:spacing w:before="1" w:line="252" w:lineRule="exact"/>
        <w:ind w:left="840"/>
        <w:rPr>
          <w:rFonts w:ascii="Times New Roman"/>
        </w:rPr>
      </w:pPr>
      <w:r>
        <w:rPr>
          <w:rFonts w:ascii="Times New Roman"/>
          <w:b/>
        </w:rPr>
        <w:t xml:space="preserve">DEAD AHEAD </w:t>
      </w:r>
      <w:r>
        <w:rPr>
          <w:rFonts w:ascii="Times New Roman"/>
        </w:rPr>
        <w:t>- Directly ahead.</w:t>
      </w:r>
    </w:p>
    <w:p w:rsidR="00B03268" w:rsidRDefault="00C933F0">
      <w:pPr>
        <w:spacing w:line="252" w:lineRule="exact"/>
        <w:ind w:left="840"/>
        <w:rPr>
          <w:rFonts w:ascii="Times New Roman"/>
        </w:rPr>
      </w:pPr>
      <w:r>
        <w:rPr>
          <w:rFonts w:ascii="Times New Roman"/>
          <w:b/>
        </w:rPr>
        <w:t xml:space="preserve">DEAD ASTERN </w:t>
      </w:r>
      <w:r>
        <w:rPr>
          <w:rFonts w:ascii="Times New Roman"/>
        </w:rPr>
        <w:t>- Directly aft or behind.</w:t>
      </w:r>
    </w:p>
    <w:p w:rsidR="00B03268" w:rsidRDefault="00C933F0">
      <w:pPr>
        <w:pStyle w:val="Heading8"/>
      </w:pPr>
      <w:r>
        <w:rPr>
          <w:b/>
        </w:rPr>
        <w:t xml:space="preserve">DEAD RECKONING </w:t>
      </w:r>
      <w:r>
        <w:t>- A plot of courses steered and distances traveled through the water.</w:t>
      </w:r>
    </w:p>
    <w:p w:rsidR="00B03268" w:rsidRDefault="00C933F0">
      <w:pPr>
        <w:ind w:left="840"/>
        <w:rPr>
          <w:rFonts w:ascii="Times New Roman"/>
        </w:rPr>
      </w:pPr>
      <w:r>
        <w:rPr>
          <w:rFonts w:ascii="Times New Roman"/>
          <w:b/>
        </w:rPr>
        <w:t xml:space="preserve">DECK </w:t>
      </w:r>
      <w:r>
        <w:rPr>
          <w:rFonts w:ascii="Times New Roman"/>
        </w:rPr>
        <w:t>- A permanent covering over a compartment, hull or any part of a ship serving as a floor.</w:t>
      </w:r>
    </w:p>
    <w:p w:rsidR="00B03268" w:rsidRDefault="00C933F0">
      <w:pPr>
        <w:ind w:left="840" w:right="926"/>
        <w:rPr>
          <w:rFonts w:ascii="Times New Roman"/>
        </w:rPr>
      </w:pPr>
      <w:r>
        <w:rPr>
          <w:rFonts w:ascii="Times New Roman"/>
          <w:b/>
        </w:rPr>
        <w:t xml:space="preserve">DOCK </w:t>
      </w:r>
      <w:r>
        <w:rPr>
          <w:rFonts w:ascii="Times New Roman"/>
        </w:rPr>
        <w:t>- A protected water area in which vessels are moored. The term is often used to denote a pier or a wharf.</w:t>
      </w:r>
    </w:p>
    <w:p w:rsidR="00B03268" w:rsidRDefault="00C933F0">
      <w:pPr>
        <w:spacing w:before="2"/>
        <w:ind w:left="840"/>
        <w:rPr>
          <w:rFonts w:ascii="Times New Roman"/>
        </w:rPr>
      </w:pPr>
      <w:r>
        <w:rPr>
          <w:rFonts w:ascii="Times New Roman"/>
          <w:b/>
        </w:rPr>
        <w:t xml:space="preserve">DRAFT </w:t>
      </w:r>
      <w:r>
        <w:rPr>
          <w:rFonts w:ascii="Times New Roman"/>
        </w:rPr>
        <w:t>- The depth of water a boat draws.</w:t>
      </w:r>
    </w:p>
    <w:p w:rsidR="00B03268" w:rsidRDefault="00C933F0">
      <w:pPr>
        <w:spacing w:before="200" w:line="551" w:lineRule="exact"/>
        <w:ind w:left="840"/>
        <w:rPr>
          <w:rFonts w:ascii="Times New Roman"/>
          <w:b/>
        </w:rPr>
      </w:pPr>
      <w:r>
        <w:rPr>
          <w:rFonts w:ascii="Times New Roman"/>
          <w:b/>
          <w:sz w:val="48"/>
        </w:rPr>
        <w:t>E</w:t>
      </w:r>
      <w:r>
        <w:rPr>
          <w:rFonts w:ascii="Times New Roman"/>
          <w:b/>
          <w:w w:val="99"/>
        </w:rPr>
        <w:t>...</w:t>
      </w:r>
    </w:p>
    <w:p w:rsidR="00B03268" w:rsidRDefault="00C933F0">
      <w:pPr>
        <w:spacing w:line="252" w:lineRule="exact"/>
        <w:ind w:left="840"/>
        <w:rPr>
          <w:rFonts w:ascii="Times New Roman"/>
        </w:rPr>
      </w:pPr>
      <w:r>
        <w:rPr>
          <w:rFonts w:ascii="Times New Roman"/>
          <w:b/>
        </w:rPr>
        <w:t xml:space="preserve">EBB TIDE </w:t>
      </w:r>
      <w:r>
        <w:rPr>
          <w:rFonts w:ascii="Times New Roman"/>
        </w:rPr>
        <w:t>- A receding tide.</w:t>
      </w:r>
    </w:p>
    <w:p w:rsidR="00B03268" w:rsidRDefault="00C933F0">
      <w:pPr>
        <w:ind w:left="840"/>
        <w:rPr>
          <w:rFonts w:ascii="Times New Roman"/>
        </w:rPr>
      </w:pPr>
      <w:r>
        <w:rPr>
          <w:rFonts w:ascii="Times New Roman"/>
          <w:b/>
        </w:rPr>
        <w:t xml:space="preserve">EYE OF THE WIND </w:t>
      </w:r>
      <w:r>
        <w:rPr>
          <w:rFonts w:ascii="Times New Roman"/>
        </w:rPr>
        <w:t>- The direction from which the wind is blowing.</w:t>
      </w:r>
    </w:p>
    <w:p w:rsidR="00B03268" w:rsidRDefault="00B03268">
      <w:pPr>
        <w:pStyle w:val="BodyText"/>
        <w:rPr>
          <w:rFonts w:ascii="Times New Roman"/>
          <w:sz w:val="24"/>
        </w:rPr>
      </w:pPr>
    </w:p>
    <w:p w:rsidR="00B03268" w:rsidRDefault="00C933F0">
      <w:pPr>
        <w:spacing w:before="202" w:line="551" w:lineRule="exact"/>
        <w:ind w:left="840"/>
        <w:rPr>
          <w:rFonts w:ascii="Times New Roman"/>
          <w:b/>
          <w:sz w:val="24"/>
        </w:rPr>
      </w:pPr>
      <w:r>
        <w:rPr>
          <w:rFonts w:ascii="Times New Roman"/>
          <w:b/>
          <w:sz w:val="48"/>
        </w:rPr>
        <w:t>F</w:t>
      </w:r>
      <w:r>
        <w:rPr>
          <w:rFonts w:ascii="Times New Roman"/>
          <w:b/>
          <w:sz w:val="24"/>
        </w:rPr>
        <w:t>...</w:t>
      </w:r>
    </w:p>
    <w:p w:rsidR="00B03268" w:rsidRDefault="00C933F0">
      <w:pPr>
        <w:spacing w:line="275" w:lineRule="exact"/>
        <w:ind w:left="840"/>
        <w:rPr>
          <w:rFonts w:ascii="Times New Roman"/>
        </w:rPr>
      </w:pPr>
      <w:r>
        <w:rPr>
          <w:rFonts w:ascii="Times New Roman"/>
          <w:b/>
          <w:sz w:val="24"/>
        </w:rPr>
        <w:t xml:space="preserve">FATHOM </w:t>
      </w:r>
      <w:r>
        <w:rPr>
          <w:rFonts w:ascii="Times New Roman"/>
          <w:sz w:val="24"/>
        </w:rPr>
        <w:t xml:space="preserve">- </w:t>
      </w:r>
      <w:r>
        <w:rPr>
          <w:rFonts w:ascii="Times New Roman"/>
        </w:rPr>
        <w:t>Six feet.</w:t>
      </w:r>
    </w:p>
    <w:p w:rsidR="00B03268" w:rsidRDefault="00C933F0">
      <w:pPr>
        <w:pStyle w:val="Heading8"/>
        <w:ind w:right="333" w:hanging="1"/>
      </w:pPr>
      <w:r>
        <w:rPr>
          <w:b/>
          <w:sz w:val="24"/>
        </w:rPr>
        <w:t xml:space="preserve">FIBERGLASS </w:t>
      </w:r>
      <w:r>
        <w:rPr>
          <w:sz w:val="24"/>
        </w:rPr>
        <w:t xml:space="preserve">- </w:t>
      </w:r>
      <w:r>
        <w:t xml:space="preserve">There was a time when all rigid sea kayaks were made from fiberglass. Now, only mid- to high level kayaks are constructed from fiberglass. Glass kayaks are relatively light weight, stiff, fairly durable, and moderately expensive. Fiberglass is one composite (composite: a combination of two different materials) construction material along with carbon, Kevlar, and other fabrics. Fiberglass is actually the glass fiber fabric that makes up the kayak. Sometimes polyester resin is mistakenly called "fiberglass", because it is the most common type of laminating resin. Polyester resin can be used in a Kevlar kayak without a single strand of fiberglass. Epoxy and vinylester are two other resins that can be used in composite construction. They are tougher, stronger, and more expensive than polyester resin. Most composite kayaks are covered with a layer of "gelcoat." Gelcoat is an opaque, tough, shiny layer of resin that is sprayed into the mold before reinforcing fibers are laid. Fibers are laid once the coating "gels", hence the name. Gelcoat also protects the reinforcing fabrics and resins in the completed kayak from UV light and abrasion. Fiberglass kayaks are either vacuum- bagged or hand-laid. Vacuum-bagged kayaks are produced by laying saturated fiberglass in a mold which is placed in a "vacuum bag" or "envelope." Vacuum pressure sucks extra air and resin out of the laminate resulting in a lighter-weight kayak. Hand-laid kayaks are made without the vacuum envelope, and are often slightly heavier due to excess resin, but are less-expensive because less equipment and labor are required. Fiberglass kayaks can either have thin, lightweight hulls, or thick, tough, heavy hulls, depending on their anticipated use. Glass kayaks are susceptible to damage from dropping or dragging, so treat your glass boat with care. Gelcoat will absorb most minor damage without causing structural harm. These kayaks are easy to repair with fresh resin and glass, provided the damage isn't too extensive. Glass kayaks cost from $1,000 to $2,500. (definition by Shawn Baker, </w:t>
      </w:r>
      <w:hyperlink r:id="rId124">
        <w:r>
          <w:rPr>
            <w:color w:val="0000FF"/>
            <w:u w:val="single" w:color="0000FF"/>
          </w:rPr>
          <w:t>http://www.useakayak.org/boat_constuction.html</w:t>
        </w:r>
        <w:r>
          <w:rPr>
            <w:color w:val="0000FF"/>
          </w:rPr>
          <w:t xml:space="preserve"> </w:t>
        </w:r>
      </w:hyperlink>
      <w:r>
        <w:t>)</w:t>
      </w:r>
    </w:p>
    <w:p w:rsidR="00B03268" w:rsidRDefault="00C933F0">
      <w:pPr>
        <w:spacing w:before="1" w:line="252" w:lineRule="exact"/>
        <w:ind w:left="840"/>
        <w:rPr>
          <w:rFonts w:ascii="Times New Roman"/>
        </w:rPr>
      </w:pPr>
      <w:r>
        <w:rPr>
          <w:rFonts w:ascii="Times New Roman"/>
          <w:b/>
        </w:rPr>
        <w:t xml:space="preserve">FLARE </w:t>
      </w:r>
      <w:r>
        <w:rPr>
          <w:rFonts w:ascii="Times New Roman"/>
        </w:rPr>
        <w:t>- A distress signal.</w:t>
      </w:r>
    </w:p>
    <w:p w:rsidR="00B03268" w:rsidRDefault="00C933F0">
      <w:pPr>
        <w:pStyle w:val="Heading8"/>
        <w:ind w:right="350"/>
      </w:pPr>
      <w:r>
        <w:rPr>
          <w:b/>
        </w:rPr>
        <w:t xml:space="preserve">FOLDING KAYAKS </w:t>
      </w:r>
      <w:r>
        <w:t>- Folding kayaks are easily-transportable, durable, and very expensive!! Popular with world travelers, folding kayaks can be folded into bags the size of a duffel bag and flown anywhere in the world. These kayaks have frames made of wood, plastic, and aluminum. Skins are generally made of nylon or polyester fabric with a Hypalon or rubber coating. Due to the folding mechanisms, size constraints, or the paddling needs of traveling kayakers, most folding kayaks are not produced in high-performance designs.</w:t>
      </w:r>
      <w:r>
        <w:rPr>
          <w:spacing w:val="-25"/>
        </w:rPr>
        <w:t xml:space="preserve"> </w:t>
      </w:r>
      <w:r>
        <w:t xml:space="preserve">These kayaks command costs from $2,000 up to $4,500 for a fully-outfitted double folder. (definition by Shawn Baker, </w:t>
      </w:r>
      <w:hyperlink r:id="rId125">
        <w:r>
          <w:rPr>
            <w:color w:val="0000FF"/>
            <w:u w:val="single" w:color="0000FF"/>
          </w:rPr>
          <w:t>http://www.useakayak.org/boat_constuction.html</w:t>
        </w:r>
        <w:r>
          <w:rPr>
            <w:color w:val="0000FF"/>
          </w:rPr>
          <w:t xml:space="preserve"> </w:t>
        </w:r>
      </w:hyperlink>
      <w:r>
        <w:t>)</w:t>
      </w:r>
    </w:p>
    <w:p w:rsidR="00B03268" w:rsidRDefault="00C933F0">
      <w:pPr>
        <w:ind w:left="840"/>
        <w:rPr>
          <w:rFonts w:ascii="Times New Roman"/>
        </w:rPr>
      </w:pPr>
      <w:r>
        <w:rPr>
          <w:rFonts w:ascii="Times New Roman"/>
          <w:b/>
        </w:rPr>
        <w:t xml:space="preserve">FOLLOWING SEA </w:t>
      </w:r>
      <w:r>
        <w:rPr>
          <w:rFonts w:ascii="Times New Roman"/>
        </w:rPr>
        <w:t>- An overtaking sea that comes from astern.</w:t>
      </w:r>
    </w:p>
    <w:p w:rsidR="00B03268" w:rsidRDefault="00C933F0">
      <w:pPr>
        <w:ind w:left="840"/>
        <w:rPr>
          <w:rFonts w:ascii="Times New Roman"/>
        </w:rPr>
      </w:pPr>
      <w:r>
        <w:rPr>
          <w:rFonts w:ascii="Times New Roman"/>
          <w:b/>
        </w:rPr>
        <w:t xml:space="preserve">FORE AND AFT </w:t>
      </w:r>
      <w:r>
        <w:rPr>
          <w:rFonts w:ascii="Times New Roman"/>
        </w:rPr>
        <w:t>- In a line parallel to the keel.</w:t>
      </w:r>
    </w:p>
    <w:p w:rsidR="00B03268" w:rsidRDefault="00B03268">
      <w:pPr>
        <w:pStyle w:val="BodyText"/>
        <w:rPr>
          <w:rFonts w:ascii="Times New Roman"/>
          <w:sz w:val="24"/>
        </w:rPr>
      </w:pPr>
    </w:p>
    <w:p w:rsidR="00B03268" w:rsidRDefault="00C933F0">
      <w:pPr>
        <w:spacing w:before="202" w:line="551" w:lineRule="exact"/>
        <w:ind w:left="840"/>
        <w:rPr>
          <w:rFonts w:ascii="Times New Roman"/>
          <w:b/>
        </w:rPr>
      </w:pPr>
      <w:r>
        <w:rPr>
          <w:rFonts w:ascii="Times New Roman"/>
          <w:b/>
          <w:spacing w:val="-1"/>
          <w:sz w:val="48"/>
        </w:rPr>
        <w:t>G</w:t>
      </w:r>
      <w:r>
        <w:rPr>
          <w:rFonts w:ascii="Times New Roman"/>
          <w:b/>
          <w:w w:val="99"/>
        </w:rPr>
        <w:t>...</w:t>
      </w:r>
    </w:p>
    <w:p w:rsidR="00B03268" w:rsidRDefault="00C933F0">
      <w:pPr>
        <w:spacing w:line="252" w:lineRule="exact"/>
        <w:ind w:left="839"/>
        <w:rPr>
          <w:rFonts w:ascii="Times New Roman" w:hAnsi="Times New Roman"/>
          <w:b/>
        </w:rPr>
      </w:pPr>
      <w:r>
        <w:rPr>
          <w:rFonts w:ascii="Times New Roman" w:hAnsi="Times New Roman"/>
          <w:b/>
        </w:rPr>
        <w:t xml:space="preserve">GELCOAT </w:t>
      </w:r>
      <w:r>
        <w:rPr>
          <w:rFonts w:ascii="Times New Roman" w:hAnsi="Times New Roman"/>
        </w:rPr>
        <w:t xml:space="preserve">– see </w:t>
      </w:r>
      <w:r>
        <w:rPr>
          <w:rFonts w:ascii="Times New Roman" w:hAnsi="Times New Roman"/>
          <w:b/>
        </w:rPr>
        <w:t>FIBERGLASS</w:t>
      </w:r>
    </w:p>
    <w:p w:rsidR="00B03268" w:rsidRDefault="00C933F0">
      <w:pPr>
        <w:pStyle w:val="Heading8"/>
        <w:ind w:left="839"/>
      </w:pPr>
      <w:r>
        <w:rPr>
          <w:b/>
        </w:rPr>
        <w:t xml:space="preserve">GIVE-WAY VESSEL </w:t>
      </w:r>
      <w:r>
        <w:t>- A term, from the Navigational Rules, used to describe the vessel which must yield in</w:t>
      </w:r>
    </w:p>
    <w:p w:rsidR="00B03268" w:rsidRDefault="00B03268">
      <w:pPr>
        <w:sectPr w:rsidR="00B03268">
          <w:pgSz w:w="12240" w:h="15840"/>
          <w:pgMar w:top="840" w:right="580" w:bottom="720" w:left="600" w:header="0" w:footer="523" w:gutter="0"/>
          <w:cols w:space="720"/>
        </w:sectPr>
      </w:pPr>
    </w:p>
    <w:p w:rsidR="00B03268" w:rsidRDefault="00C933F0">
      <w:pPr>
        <w:spacing w:before="64"/>
        <w:ind w:left="840"/>
        <w:rPr>
          <w:rFonts w:ascii="Times New Roman"/>
        </w:rPr>
      </w:pPr>
      <w:r>
        <w:rPr>
          <w:rFonts w:ascii="Times New Roman"/>
        </w:rPr>
        <w:t>meeting, crossing, or overtaking situations.</w:t>
      </w:r>
    </w:p>
    <w:p w:rsidR="00B03268" w:rsidRDefault="00C933F0">
      <w:pPr>
        <w:spacing w:before="2"/>
        <w:ind w:left="840"/>
        <w:rPr>
          <w:rFonts w:ascii="Times New Roman"/>
        </w:rPr>
      </w:pPr>
      <w:r>
        <w:rPr>
          <w:rFonts w:ascii="Times New Roman"/>
          <w:b/>
        </w:rPr>
        <w:t xml:space="preserve">GUNWALE </w:t>
      </w:r>
      <w:r>
        <w:rPr>
          <w:rFonts w:ascii="Times New Roman"/>
        </w:rPr>
        <w:t>- The upper edge of a boat's sides.</w:t>
      </w:r>
    </w:p>
    <w:p w:rsidR="00B03268" w:rsidRDefault="00C933F0">
      <w:pPr>
        <w:spacing w:before="200" w:line="551" w:lineRule="exact"/>
        <w:ind w:left="840"/>
        <w:rPr>
          <w:rFonts w:ascii="Times New Roman"/>
          <w:b/>
        </w:rPr>
      </w:pPr>
      <w:r>
        <w:rPr>
          <w:rFonts w:ascii="Times New Roman"/>
          <w:b/>
          <w:spacing w:val="-1"/>
          <w:sz w:val="48"/>
        </w:rPr>
        <w:t>H</w:t>
      </w:r>
      <w:r>
        <w:rPr>
          <w:rFonts w:ascii="Times New Roman"/>
          <w:b/>
          <w:w w:val="99"/>
        </w:rPr>
        <w:t>...</w:t>
      </w:r>
    </w:p>
    <w:p w:rsidR="00B03268" w:rsidRDefault="00C933F0">
      <w:pPr>
        <w:pStyle w:val="Heading8"/>
        <w:ind w:right="351"/>
      </w:pPr>
      <w:r>
        <w:rPr>
          <w:b/>
        </w:rPr>
        <w:t xml:space="preserve">HARBOR </w:t>
      </w:r>
      <w:r>
        <w:t>- A safe anchorage, protected from most storms; may be natural or man-made, with breakwaters and jetties; a place for docking and loading.</w:t>
      </w:r>
    </w:p>
    <w:p w:rsidR="00B03268" w:rsidRDefault="00C933F0">
      <w:pPr>
        <w:ind w:left="840" w:right="3439"/>
        <w:rPr>
          <w:rFonts w:ascii="Times New Roman"/>
        </w:rPr>
      </w:pPr>
      <w:r>
        <w:rPr>
          <w:rFonts w:ascii="Times New Roman"/>
          <w:b/>
        </w:rPr>
        <w:t xml:space="preserve">HATCH </w:t>
      </w:r>
      <w:r>
        <w:rPr>
          <w:rFonts w:ascii="Times New Roman"/>
        </w:rPr>
        <w:t xml:space="preserve">- An opening in a boat's deck fitted with a watertight cover. </w:t>
      </w:r>
      <w:r>
        <w:rPr>
          <w:rFonts w:ascii="Times New Roman"/>
          <w:b/>
        </w:rPr>
        <w:t xml:space="preserve">HEADING </w:t>
      </w:r>
      <w:r>
        <w:rPr>
          <w:rFonts w:ascii="Times New Roman"/>
        </w:rPr>
        <w:t xml:space="preserve">- The direction in which a vessel's bow points at any given time. </w:t>
      </w:r>
      <w:r>
        <w:rPr>
          <w:rFonts w:ascii="Times New Roman"/>
          <w:b/>
        </w:rPr>
        <w:t xml:space="preserve">HEEL </w:t>
      </w:r>
      <w:r>
        <w:rPr>
          <w:rFonts w:ascii="Times New Roman"/>
        </w:rPr>
        <w:t>- To tip to one side.</w:t>
      </w:r>
    </w:p>
    <w:p w:rsidR="00B03268" w:rsidRDefault="00C933F0">
      <w:pPr>
        <w:ind w:left="840" w:right="681"/>
        <w:rPr>
          <w:rFonts w:ascii="Times New Roman"/>
        </w:rPr>
      </w:pPr>
      <w:r>
        <w:rPr>
          <w:rFonts w:ascii="Times New Roman"/>
          <w:b/>
        </w:rPr>
        <w:t xml:space="preserve">HITCH - </w:t>
      </w:r>
      <w:r>
        <w:rPr>
          <w:rFonts w:ascii="Times New Roman"/>
        </w:rPr>
        <w:t>A knot used to secure a rope to another object or to another rope, or to form a loop or a noose in a rope.</w:t>
      </w:r>
    </w:p>
    <w:p w:rsidR="00B03268" w:rsidRDefault="00C933F0">
      <w:pPr>
        <w:ind w:left="840"/>
        <w:rPr>
          <w:rFonts w:ascii="Times New Roman"/>
        </w:rPr>
      </w:pPr>
      <w:r>
        <w:rPr>
          <w:rFonts w:ascii="Times New Roman"/>
          <w:b/>
        </w:rPr>
        <w:t xml:space="preserve">HULL </w:t>
      </w:r>
      <w:r>
        <w:rPr>
          <w:rFonts w:ascii="Times New Roman"/>
        </w:rPr>
        <w:t>- The main body of a vessel.</w:t>
      </w:r>
    </w:p>
    <w:p w:rsidR="00B03268" w:rsidRDefault="00C933F0">
      <w:pPr>
        <w:ind w:left="840" w:right="709" w:hanging="1"/>
        <w:rPr>
          <w:rFonts w:ascii="Times New Roman"/>
        </w:rPr>
      </w:pPr>
      <w:r>
        <w:rPr>
          <w:rFonts w:ascii="Times New Roman"/>
          <w:b/>
        </w:rPr>
        <w:t xml:space="preserve">HYPOTHERMIA </w:t>
      </w:r>
      <w:r>
        <w:rPr>
          <w:rFonts w:ascii="Times New Roman"/>
        </w:rPr>
        <w:t>- A life-threatening condition in which the body's warming mechanisms fail to maintain normal body temperature and the entire body cools.</w:t>
      </w:r>
    </w:p>
    <w:p w:rsidR="00B03268" w:rsidRDefault="00C933F0">
      <w:pPr>
        <w:spacing w:before="201" w:line="551" w:lineRule="exact"/>
        <w:ind w:left="840"/>
        <w:rPr>
          <w:rFonts w:ascii="Times New Roman"/>
          <w:b/>
        </w:rPr>
      </w:pPr>
      <w:r>
        <w:rPr>
          <w:rFonts w:ascii="Times New Roman"/>
          <w:b/>
          <w:spacing w:val="-1"/>
          <w:sz w:val="48"/>
        </w:rPr>
        <w:t>K</w:t>
      </w:r>
      <w:r>
        <w:rPr>
          <w:rFonts w:ascii="Times New Roman"/>
          <w:b/>
          <w:w w:val="99"/>
        </w:rPr>
        <w:t>...</w:t>
      </w:r>
    </w:p>
    <w:p w:rsidR="00B03268" w:rsidRDefault="00C933F0">
      <w:pPr>
        <w:pStyle w:val="Heading8"/>
        <w:spacing w:line="252" w:lineRule="exact"/>
      </w:pPr>
      <w:r>
        <w:rPr>
          <w:b/>
        </w:rPr>
        <w:t xml:space="preserve">KEEL </w:t>
      </w:r>
      <w:r>
        <w:t>- The centerline of a boat running fore and aft; the backbone of a vessel.</w:t>
      </w:r>
    </w:p>
    <w:p w:rsidR="00B03268" w:rsidRDefault="00C933F0">
      <w:pPr>
        <w:ind w:left="839" w:right="326"/>
        <w:rPr>
          <w:rFonts w:ascii="Times New Roman"/>
        </w:rPr>
      </w:pPr>
      <w:r>
        <w:rPr>
          <w:rFonts w:ascii="Times New Roman"/>
          <w:b/>
        </w:rPr>
        <w:t xml:space="preserve">KEVLAR </w:t>
      </w:r>
      <w:r>
        <w:rPr>
          <w:rFonts w:ascii="Times New Roman"/>
          <w:color w:val="000080"/>
          <w:sz w:val="24"/>
        </w:rPr>
        <w:t xml:space="preserve">- </w:t>
      </w:r>
      <w:r>
        <w:rPr>
          <w:rFonts w:ascii="Times New Roman"/>
        </w:rPr>
        <w:t xml:space="preserve">a brand of aramid fiber, Kevlar kayaks are stiff, lightweight, yet extremely tough, and expensive. Kevlar is the stuff bulletproof vests and flak jackets are made of. Kevlar is slightly less stiff than fiberglass, but much tougher and lighter weight. Kevlar kayaks are made in the same manner as fiberglass and carbon fiber kayaks. Often, a little fiberglass or carbon fiber will be combined with the Kevlar cloth in a kayak to give a little added stiffness. Kayaks constructed from kevlar are very, very tough. Because the fiber itself is so flexible, the kayak will absorb a serious impact and spring back. A collision with a rock that would hole a fiberglass or carbon boat might result in only cracked gelcoat on a Kevlar kayak. Kevlar fibers are very tough, and difficult to sand or cut, so repairs are slightly more difficult than fiberglass. Kevlar boats cost $2,000-$3,500. (definition by Shawn Baker, </w:t>
      </w:r>
      <w:hyperlink r:id="rId126">
        <w:r>
          <w:rPr>
            <w:rFonts w:ascii="Times New Roman"/>
            <w:color w:val="0000FF"/>
            <w:u w:val="single" w:color="0000FF"/>
          </w:rPr>
          <w:t>http://www.useakayak.org/boat_constuction.html</w:t>
        </w:r>
        <w:r>
          <w:rPr>
            <w:rFonts w:ascii="Times New Roman"/>
            <w:color w:val="0000FF"/>
          </w:rPr>
          <w:t xml:space="preserve"> </w:t>
        </w:r>
      </w:hyperlink>
      <w:r>
        <w:rPr>
          <w:rFonts w:ascii="Times New Roman"/>
        </w:rPr>
        <w:t>)</w:t>
      </w:r>
    </w:p>
    <w:p w:rsidR="00B03268" w:rsidRDefault="00C933F0">
      <w:pPr>
        <w:ind w:left="839" w:right="339"/>
        <w:jc w:val="both"/>
        <w:rPr>
          <w:rFonts w:ascii="Times New Roman"/>
        </w:rPr>
      </w:pPr>
      <w:r>
        <w:rPr>
          <w:rFonts w:ascii="Times New Roman"/>
          <w:b/>
        </w:rPr>
        <w:t xml:space="preserve">KNOT </w:t>
      </w:r>
      <w:r>
        <w:rPr>
          <w:rFonts w:ascii="Times New Roman"/>
          <w:color w:val="000080"/>
          <w:sz w:val="24"/>
        </w:rPr>
        <w:t xml:space="preserve">- </w:t>
      </w:r>
      <w:r>
        <w:rPr>
          <w:rFonts w:ascii="Times New Roman"/>
        </w:rPr>
        <w:t>A measure of speed equal to one nautical mile (6076 feet) per hour. A fastening made by interweaving rope to form a stopper, to enclose or bind an object, to form a loop or a noose, to tie a small rope to an object, or to tie the ends of two small ropes together. .</w:t>
      </w:r>
    </w:p>
    <w:p w:rsidR="00B03268" w:rsidRDefault="00C933F0">
      <w:pPr>
        <w:spacing w:before="202" w:line="551" w:lineRule="exact"/>
        <w:ind w:left="900"/>
        <w:rPr>
          <w:rFonts w:ascii="Times New Roman"/>
          <w:b/>
        </w:rPr>
      </w:pPr>
      <w:r>
        <w:rPr>
          <w:rFonts w:ascii="Times New Roman"/>
          <w:b/>
          <w:sz w:val="48"/>
        </w:rPr>
        <w:t>L</w:t>
      </w:r>
      <w:r>
        <w:rPr>
          <w:rFonts w:ascii="Times New Roman"/>
          <w:b/>
          <w:w w:val="99"/>
        </w:rPr>
        <w:t>...</w:t>
      </w:r>
    </w:p>
    <w:p w:rsidR="00B03268" w:rsidRDefault="00C933F0">
      <w:pPr>
        <w:pStyle w:val="Heading8"/>
        <w:ind w:right="2905"/>
      </w:pPr>
      <w:r>
        <w:rPr>
          <w:b/>
        </w:rPr>
        <w:t xml:space="preserve">LEEWARD </w:t>
      </w:r>
      <w:r>
        <w:t xml:space="preserve">- The direction away from the wind. Opposite of windward. </w:t>
      </w:r>
      <w:r>
        <w:rPr>
          <w:b/>
        </w:rPr>
        <w:t xml:space="preserve">LEEWAY </w:t>
      </w:r>
      <w:r>
        <w:t xml:space="preserve">- The sideways movement of the boat caused by either wind or current. </w:t>
      </w:r>
      <w:r>
        <w:rPr>
          <w:b/>
        </w:rPr>
        <w:t xml:space="preserve">LINE </w:t>
      </w:r>
      <w:r>
        <w:t>- Rope and cordage used aboard a vessel.</w:t>
      </w:r>
    </w:p>
    <w:p w:rsidR="00B03268" w:rsidRDefault="00B03268">
      <w:pPr>
        <w:pStyle w:val="BodyText"/>
        <w:rPr>
          <w:rFonts w:ascii="Times New Roman"/>
          <w:sz w:val="24"/>
        </w:rPr>
      </w:pPr>
    </w:p>
    <w:p w:rsidR="00B03268" w:rsidRDefault="00C933F0">
      <w:pPr>
        <w:spacing w:before="201" w:line="551" w:lineRule="exact"/>
        <w:ind w:left="840"/>
        <w:rPr>
          <w:rFonts w:ascii="Times New Roman"/>
          <w:b/>
        </w:rPr>
      </w:pPr>
      <w:r>
        <w:rPr>
          <w:rFonts w:ascii="Times New Roman"/>
          <w:b/>
          <w:w w:val="99"/>
          <w:sz w:val="48"/>
        </w:rPr>
        <w:t>N</w:t>
      </w:r>
      <w:r>
        <w:rPr>
          <w:rFonts w:ascii="Times New Roman"/>
          <w:b/>
          <w:w w:val="99"/>
        </w:rPr>
        <w:t>...</w:t>
      </w:r>
    </w:p>
    <w:p w:rsidR="00B03268" w:rsidRDefault="00C933F0">
      <w:pPr>
        <w:pStyle w:val="Heading8"/>
        <w:ind w:right="491"/>
      </w:pPr>
      <w:r>
        <w:rPr>
          <w:b/>
        </w:rPr>
        <w:t xml:space="preserve">NAUTICAL MILE </w:t>
      </w:r>
      <w:r>
        <w:t>- One minute of latitude; approximately 6076 feet - about 1/8 longer than the statute mile of 5280 feet.</w:t>
      </w:r>
    </w:p>
    <w:p w:rsidR="00B03268" w:rsidRDefault="00C933F0">
      <w:pPr>
        <w:ind w:left="840"/>
        <w:rPr>
          <w:rFonts w:ascii="Times New Roman"/>
        </w:rPr>
      </w:pPr>
      <w:r>
        <w:rPr>
          <w:rFonts w:ascii="Times New Roman"/>
          <w:b/>
        </w:rPr>
        <w:t xml:space="preserve">NAVIGATION </w:t>
      </w:r>
      <w:r>
        <w:rPr>
          <w:rFonts w:ascii="Times New Roman"/>
        </w:rPr>
        <w:t>- The art and science of conducting a boat safely from one point to another.</w:t>
      </w:r>
    </w:p>
    <w:p w:rsidR="00B03268" w:rsidRDefault="00C933F0">
      <w:pPr>
        <w:spacing w:before="201" w:line="552" w:lineRule="exact"/>
        <w:ind w:left="840"/>
        <w:rPr>
          <w:rFonts w:ascii="Times New Roman"/>
          <w:b/>
          <w:sz w:val="24"/>
        </w:rPr>
      </w:pPr>
      <w:r>
        <w:rPr>
          <w:rFonts w:ascii="Times New Roman"/>
          <w:b/>
          <w:sz w:val="48"/>
        </w:rPr>
        <w:t>P</w:t>
      </w:r>
      <w:r>
        <w:rPr>
          <w:rFonts w:ascii="Times New Roman"/>
          <w:b/>
          <w:color w:val="000080"/>
          <w:sz w:val="24"/>
        </w:rPr>
        <w:t>...</w:t>
      </w:r>
    </w:p>
    <w:p w:rsidR="00B03268" w:rsidRDefault="00C933F0">
      <w:pPr>
        <w:pStyle w:val="Heading8"/>
        <w:ind w:right="802"/>
      </w:pPr>
      <w:r>
        <w:rPr>
          <w:b/>
        </w:rPr>
        <w:t xml:space="preserve">PERSONAL FLOTATION DEVICE (PFD) </w:t>
      </w:r>
      <w:r>
        <w:t>- PDF is official terminology for life jacket. When properly used, the PDF will support a person in the water. Available in several sizes and types.</w:t>
      </w:r>
    </w:p>
    <w:p w:rsidR="00B03268" w:rsidRDefault="00C933F0">
      <w:pPr>
        <w:spacing w:line="252" w:lineRule="exact"/>
        <w:ind w:left="840"/>
        <w:rPr>
          <w:rFonts w:ascii="Times New Roman"/>
        </w:rPr>
      </w:pPr>
      <w:r>
        <w:rPr>
          <w:rFonts w:ascii="Times New Roman"/>
          <w:b/>
        </w:rPr>
        <w:t xml:space="preserve">PIER </w:t>
      </w:r>
      <w:r>
        <w:rPr>
          <w:rFonts w:ascii="Times New Roman"/>
        </w:rPr>
        <w:t>- A loading/landing platform extending at an angle from the shore.</w:t>
      </w:r>
    </w:p>
    <w:p w:rsidR="00B03268" w:rsidRDefault="00C933F0">
      <w:pPr>
        <w:ind w:left="840"/>
        <w:rPr>
          <w:rFonts w:ascii="Times New Roman"/>
        </w:rPr>
      </w:pPr>
      <w:r>
        <w:rPr>
          <w:rFonts w:ascii="Times New Roman"/>
          <w:b/>
        </w:rPr>
        <w:t xml:space="preserve">PILOTING </w:t>
      </w:r>
      <w:r>
        <w:rPr>
          <w:rFonts w:ascii="Times New Roman"/>
        </w:rPr>
        <w:t>- Navigation by use of visible references, the depth of the water, etc.</w:t>
      </w:r>
    </w:p>
    <w:p w:rsidR="00B03268" w:rsidRDefault="00C933F0">
      <w:pPr>
        <w:ind w:left="840" w:right="781"/>
        <w:jc w:val="both"/>
        <w:rPr>
          <w:rFonts w:ascii="Times New Roman"/>
        </w:rPr>
      </w:pPr>
      <w:r>
        <w:rPr>
          <w:rFonts w:ascii="Times New Roman"/>
          <w:b/>
        </w:rPr>
        <w:t xml:space="preserve">PLASTIC </w:t>
      </w:r>
      <w:r>
        <w:rPr>
          <w:rFonts w:ascii="Times New Roman"/>
        </w:rPr>
        <w:t>- Plastic sea kayaks are generally tough, damage-resistant, durable, affordable, and often heavy. Most kayak manufacturers produce their entry-level kayaks in plastic, since it is the most affordable kayak construction material. However, some manufacturers produce higher-performance designs in plastic. These</w:t>
      </w:r>
    </w:p>
    <w:p w:rsidR="00B03268" w:rsidRDefault="00B03268">
      <w:pPr>
        <w:jc w:val="both"/>
        <w:rPr>
          <w:rFonts w:ascii="Times New Roman"/>
        </w:rPr>
        <w:sectPr w:rsidR="00B03268">
          <w:pgSz w:w="12240" w:h="15840"/>
          <w:pgMar w:top="840" w:right="580" w:bottom="720" w:left="600" w:header="0" w:footer="523" w:gutter="0"/>
          <w:cols w:space="720"/>
        </w:sectPr>
      </w:pPr>
    </w:p>
    <w:p w:rsidR="00B03268" w:rsidRDefault="00C933F0">
      <w:pPr>
        <w:spacing w:before="64"/>
        <w:ind w:left="839" w:right="347"/>
        <w:rPr>
          <w:rFonts w:ascii="Times New Roman"/>
        </w:rPr>
      </w:pPr>
      <w:r>
        <w:rPr>
          <w:rFonts w:ascii="Times New Roman"/>
        </w:rPr>
        <w:t xml:space="preserve">boats are prized by advanced paddlers who paddle in the surf zone or near rocky shores and sea caves. Plastic kayaks are most often made from rotomolded polyethylene(PE.) Variations include crosslinked, superlinear, or blowmolded polyethylene. Rotomolding is a process where polyethylene pellets are fed into a heated kayak mold, and the whole mold is spun and tilted in several directions to distribute the plastic evenly. Crosslinked and superlinear polyethylenes have a slightly different chemical structure than normal, which result in stiffer, and sometimes lighter plastic kayaks. Blowmolding uses the same polyethylene as rotomolding, but a blob of molten polyethylene is injected with hot air into a cold mold. When the blob contacts the cold mold, it cools rapidly and the plastic takes on a harder, stiffer finish. To get acceptable stiffness, plastic boats need to have thicker walls then their composite kin, and are resultingly heavier. PE is much cheaper than fiberglass, carbon fiber, Kevlar fiber, and composite resins, so the resulting boats are also cheaper. Plastic kayaks are highly durable, and will survive impacts with rocks or when dropped that would fracture a composite kayak. Plastic is susceptible to damage from dragging on hard surfaces, just as other kayak construction materials, but will stand up to a lot longer period of abuse than the others. While it can sustain a great deal of abuse and neglect, it is a difficult material to repair. Plastic is also susceptible to distortion due to heat or being tied down too tightly on a roof rack, so keep your boat out of the sun, away from the heater, and use good cradles that don't focus the rack pressure into a small dent-causing area. Plastic kayaks cost from $600-1,800. (definition by Shawn Baker, </w:t>
      </w:r>
      <w:hyperlink r:id="rId127">
        <w:r>
          <w:rPr>
            <w:rFonts w:ascii="Times New Roman"/>
            <w:color w:val="0000FF"/>
            <w:u w:val="single" w:color="0000FF"/>
          </w:rPr>
          <w:t>http://www.useakayak.org/boat_constuction.html</w:t>
        </w:r>
        <w:r>
          <w:rPr>
            <w:rFonts w:ascii="Times New Roman"/>
            <w:color w:val="0000FF"/>
          </w:rPr>
          <w:t xml:space="preserve"> </w:t>
        </w:r>
      </w:hyperlink>
      <w:r>
        <w:rPr>
          <w:rFonts w:ascii="Times New Roman"/>
        </w:rPr>
        <w:t>)</w:t>
      </w:r>
    </w:p>
    <w:p w:rsidR="00B03268" w:rsidRDefault="00C933F0">
      <w:pPr>
        <w:spacing w:before="2"/>
        <w:ind w:left="840"/>
        <w:rPr>
          <w:rFonts w:ascii="Times New Roman"/>
        </w:rPr>
      </w:pPr>
      <w:r>
        <w:rPr>
          <w:rFonts w:ascii="Times New Roman"/>
          <w:b/>
        </w:rPr>
        <w:t xml:space="preserve">PORT </w:t>
      </w:r>
      <w:r>
        <w:rPr>
          <w:rFonts w:ascii="Times New Roman"/>
        </w:rPr>
        <w:t>- The left side of a boat looking forward. A harbor.</w:t>
      </w:r>
    </w:p>
    <w:p w:rsidR="00B03268" w:rsidRDefault="00C933F0">
      <w:pPr>
        <w:spacing w:before="200" w:line="552" w:lineRule="exact"/>
        <w:ind w:left="840"/>
        <w:rPr>
          <w:rFonts w:ascii="Times New Roman"/>
          <w:b/>
        </w:rPr>
      </w:pPr>
      <w:r>
        <w:rPr>
          <w:rFonts w:ascii="Times New Roman"/>
          <w:b/>
          <w:spacing w:val="-1"/>
          <w:sz w:val="48"/>
        </w:rPr>
        <w:t>Q</w:t>
      </w:r>
      <w:r>
        <w:rPr>
          <w:rFonts w:ascii="Times New Roman"/>
          <w:b/>
          <w:w w:val="99"/>
        </w:rPr>
        <w:t>...</w:t>
      </w:r>
    </w:p>
    <w:p w:rsidR="00B03268" w:rsidRDefault="00C933F0">
      <w:pPr>
        <w:spacing w:line="253" w:lineRule="exact"/>
        <w:ind w:left="840"/>
        <w:rPr>
          <w:rFonts w:ascii="Times New Roman"/>
        </w:rPr>
      </w:pPr>
      <w:r>
        <w:rPr>
          <w:rFonts w:ascii="Times New Roman"/>
          <w:b/>
        </w:rPr>
        <w:t xml:space="preserve">QUARTERING SEA </w:t>
      </w:r>
      <w:r>
        <w:rPr>
          <w:rFonts w:ascii="Times New Roman"/>
        </w:rPr>
        <w:t>- Sea coming on a boat's quarter.</w:t>
      </w:r>
    </w:p>
    <w:p w:rsidR="00B03268" w:rsidRDefault="00C933F0">
      <w:pPr>
        <w:spacing w:before="200" w:line="552" w:lineRule="exact"/>
        <w:ind w:left="840"/>
        <w:rPr>
          <w:rFonts w:ascii="Times New Roman"/>
          <w:b/>
        </w:rPr>
      </w:pPr>
      <w:r>
        <w:rPr>
          <w:rFonts w:ascii="Times New Roman"/>
          <w:b/>
          <w:sz w:val="48"/>
        </w:rPr>
        <w:t>R</w:t>
      </w:r>
      <w:r>
        <w:rPr>
          <w:rFonts w:ascii="Times New Roman"/>
          <w:sz w:val="24"/>
        </w:rPr>
        <w:t xml:space="preserve">. </w:t>
      </w:r>
      <w:r>
        <w:rPr>
          <w:rFonts w:ascii="Times New Roman"/>
          <w:b/>
        </w:rPr>
        <w:t>...</w:t>
      </w:r>
    </w:p>
    <w:p w:rsidR="00B03268" w:rsidRDefault="00C933F0">
      <w:pPr>
        <w:pStyle w:val="Heading8"/>
        <w:spacing w:line="252" w:lineRule="exact"/>
      </w:pPr>
      <w:r>
        <w:rPr>
          <w:b/>
        </w:rPr>
        <w:t xml:space="preserve">RIGGING </w:t>
      </w:r>
      <w:r>
        <w:t>- The general term for all the lines of a vessel.</w:t>
      </w:r>
    </w:p>
    <w:p w:rsidR="00B03268" w:rsidRDefault="00C933F0">
      <w:pPr>
        <w:ind w:left="840" w:right="585" w:hanging="1"/>
        <w:rPr>
          <w:rFonts w:ascii="Times New Roman"/>
        </w:rPr>
      </w:pPr>
      <w:r>
        <w:rPr>
          <w:rFonts w:ascii="Times New Roman"/>
          <w:b/>
        </w:rPr>
        <w:t xml:space="preserve">ROPE </w:t>
      </w:r>
      <w:r>
        <w:rPr>
          <w:rFonts w:ascii="Times New Roman"/>
        </w:rPr>
        <w:t>- In general, cordage as it is purchased at the store. When it comes aboard a vessel and is put to use, it becomes a line.</w:t>
      </w:r>
    </w:p>
    <w:p w:rsidR="00B03268" w:rsidRDefault="00C933F0">
      <w:pPr>
        <w:spacing w:line="276" w:lineRule="exact"/>
        <w:ind w:left="840"/>
        <w:rPr>
          <w:rFonts w:ascii="Times New Roman" w:hAnsi="Times New Roman"/>
          <w:b/>
        </w:rPr>
      </w:pPr>
      <w:r>
        <w:rPr>
          <w:rFonts w:ascii="Times New Roman" w:hAnsi="Times New Roman"/>
          <w:b/>
        </w:rPr>
        <w:t xml:space="preserve">ROTOMOLDED </w:t>
      </w:r>
      <w:r>
        <w:rPr>
          <w:rFonts w:ascii="Times New Roman" w:hAnsi="Times New Roman"/>
          <w:sz w:val="24"/>
        </w:rPr>
        <w:t xml:space="preserve">– </w:t>
      </w:r>
      <w:r>
        <w:rPr>
          <w:rFonts w:ascii="Times New Roman" w:hAnsi="Times New Roman"/>
        </w:rPr>
        <w:t xml:space="preserve">see </w:t>
      </w:r>
      <w:r>
        <w:rPr>
          <w:rFonts w:ascii="Times New Roman" w:hAnsi="Times New Roman"/>
          <w:b/>
        </w:rPr>
        <w:t>PLASTIC</w:t>
      </w:r>
    </w:p>
    <w:p w:rsidR="00B03268" w:rsidRDefault="00C933F0">
      <w:pPr>
        <w:pStyle w:val="Heading8"/>
      </w:pPr>
      <w:r>
        <w:rPr>
          <w:b/>
        </w:rPr>
        <w:t xml:space="preserve">RUDDER </w:t>
      </w:r>
      <w:r>
        <w:t>- A vertical plate or board for steering a boat.</w:t>
      </w:r>
    </w:p>
    <w:p w:rsidR="00B03268" w:rsidRDefault="00C933F0">
      <w:pPr>
        <w:spacing w:before="2"/>
        <w:ind w:left="840"/>
        <w:rPr>
          <w:rFonts w:ascii="Times New Roman"/>
        </w:rPr>
      </w:pPr>
      <w:r>
        <w:rPr>
          <w:rFonts w:ascii="Times New Roman"/>
          <w:b/>
        </w:rPr>
        <w:t xml:space="preserve">RUNNING LIGHTS </w:t>
      </w:r>
      <w:r>
        <w:rPr>
          <w:rFonts w:ascii="Times New Roman"/>
        </w:rPr>
        <w:t>- Lights required to be shown on boats underway between sundown and sunup.</w:t>
      </w:r>
    </w:p>
    <w:p w:rsidR="00B03268" w:rsidRDefault="00C933F0">
      <w:pPr>
        <w:spacing w:before="200" w:line="551" w:lineRule="exact"/>
        <w:ind w:left="840"/>
        <w:rPr>
          <w:rFonts w:ascii="Times New Roman"/>
          <w:b/>
        </w:rPr>
      </w:pPr>
      <w:r>
        <w:rPr>
          <w:rFonts w:ascii="Times New Roman"/>
          <w:b/>
          <w:spacing w:val="-1"/>
          <w:w w:val="99"/>
          <w:sz w:val="48"/>
        </w:rPr>
        <w:t>S</w:t>
      </w:r>
      <w:r>
        <w:rPr>
          <w:rFonts w:ascii="Times New Roman"/>
          <w:b/>
          <w:w w:val="99"/>
        </w:rPr>
        <w:t>...</w:t>
      </w:r>
    </w:p>
    <w:p w:rsidR="00B03268" w:rsidRDefault="00C933F0">
      <w:pPr>
        <w:pStyle w:val="Heading8"/>
        <w:ind w:left="839" w:right="400"/>
      </w:pPr>
      <w:r>
        <w:rPr>
          <w:b/>
        </w:rPr>
        <w:t xml:space="preserve">SHEET BEND </w:t>
      </w:r>
      <w:r>
        <w:t>- A knot used to join two ropes. Functionally different from a square knot in that it can be used between lines of different diameters.</w:t>
      </w:r>
    </w:p>
    <w:p w:rsidR="00B03268" w:rsidRDefault="00C933F0">
      <w:pPr>
        <w:ind w:left="840"/>
        <w:rPr>
          <w:rFonts w:ascii="Times New Roman"/>
        </w:rPr>
      </w:pPr>
      <w:r>
        <w:rPr>
          <w:rFonts w:ascii="Times New Roman"/>
          <w:b/>
        </w:rPr>
        <w:t xml:space="preserve">SHIP </w:t>
      </w:r>
      <w:r>
        <w:rPr>
          <w:rFonts w:ascii="Times New Roman"/>
        </w:rPr>
        <w:t>- A larger vessel usually used for ocean travel. A vessel able to carry a "boat" on board.</w:t>
      </w:r>
    </w:p>
    <w:p w:rsidR="00B03268" w:rsidRDefault="00C933F0">
      <w:pPr>
        <w:ind w:left="839" w:right="327"/>
        <w:rPr>
          <w:rFonts w:ascii="Times New Roman"/>
        </w:rPr>
      </w:pPr>
      <w:r>
        <w:rPr>
          <w:rFonts w:ascii="Times New Roman"/>
          <w:b/>
        </w:rPr>
        <w:t xml:space="preserve">SHOAL </w:t>
      </w:r>
      <w:r>
        <w:rPr>
          <w:rFonts w:ascii="Times New Roman"/>
        </w:rPr>
        <w:t>- An offshore hazard to navigation at a depth of 16 fathoms (30 meters or 96 feet) or less, composed of unconsolidated material.</w:t>
      </w:r>
    </w:p>
    <w:p w:rsidR="00B03268" w:rsidRDefault="00C933F0">
      <w:pPr>
        <w:ind w:left="840" w:right="436"/>
        <w:rPr>
          <w:rFonts w:ascii="Times New Roman"/>
        </w:rPr>
      </w:pPr>
      <w:r>
        <w:rPr>
          <w:rFonts w:ascii="Times New Roman"/>
          <w:b/>
        </w:rPr>
        <w:t xml:space="preserve">SKIN-ON-FRAME </w:t>
      </w:r>
      <w:r>
        <w:rPr>
          <w:rFonts w:ascii="Times New Roman"/>
        </w:rPr>
        <w:t xml:space="preserve">- Skin-on-frame, or SOF boats include both rigid-framed kayaks and foldable kayaks (see below). Traditional Aleut and Inuit kayaks were sealskin over driftwood frames lashed together with animal ligaments. Modern skin-on-frame kayaks are very inexpensive if you build it yourself, lightweight, flexible, fairly durable, and quite pleasing to the eye. Frames are generally made of wood that is glued, lashed, or doweled together, or aluminum tubing lashed together. Skins can be made of canvas, nylon, or polyester, and waterproofed with urethanes, Hypalon, or even house paint! SOF fans feel that their boats have better handling in big, choppy waves, since the frames flex slightly and give with the water, rather than forcing the water to move like a rigid-hulled boat would. A handmade skin-on-frame kayak can be had for $150-300 using your hands, or $1,000-3,000 if built by the hands of an expert craftsman. (definition by Shawn Baker, </w:t>
      </w:r>
      <w:hyperlink r:id="rId128">
        <w:r>
          <w:rPr>
            <w:rFonts w:ascii="Times New Roman"/>
            <w:color w:val="0000FF"/>
            <w:u w:val="single" w:color="0000FF"/>
          </w:rPr>
          <w:t>http://www.useakayak.org/boat_constuction.html</w:t>
        </w:r>
        <w:r>
          <w:rPr>
            <w:rFonts w:ascii="Times New Roman"/>
            <w:color w:val="0000FF"/>
          </w:rPr>
          <w:t xml:space="preserve"> </w:t>
        </w:r>
      </w:hyperlink>
      <w:r>
        <w:rPr>
          <w:rFonts w:ascii="Times New Roman"/>
        </w:rPr>
        <w:t>)</w:t>
      </w:r>
    </w:p>
    <w:p w:rsidR="00B03268" w:rsidRDefault="00C933F0">
      <w:pPr>
        <w:spacing w:line="252" w:lineRule="exact"/>
        <w:ind w:left="840"/>
        <w:rPr>
          <w:rFonts w:ascii="Times New Roman"/>
        </w:rPr>
      </w:pPr>
      <w:r>
        <w:rPr>
          <w:rFonts w:ascii="Times New Roman"/>
          <w:b/>
        </w:rPr>
        <w:t xml:space="preserve">SQUALL </w:t>
      </w:r>
      <w:r>
        <w:rPr>
          <w:rFonts w:ascii="Times New Roman"/>
        </w:rPr>
        <w:t>- A sudden, violent wind often accompanied by rain.</w:t>
      </w:r>
    </w:p>
    <w:p w:rsidR="00B03268" w:rsidRDefault="00C933F0">
      <w:pPr>
        <w:spacing w:line="252" w:lineRule="exact"/>
        <w:ind w:left="840"/>
        <w:rPr>
          <w:rFonts w:ascii="Times New Roman"/>
        </w:rPr>
      </w:pPr>
      <w:r>
        <w:rPr>
          <w:rFonts w:ascii="Times New Roman"/>
          <w:b/>
        </w:rPr>
        <w:t xml:space="preserve">SQUARE KNOT </w:t>
      </w:r>
      <w:r>
        <w:rPr>
          <w:rFonts w:ascii="Times New Roman"/>
        </w:rPr>
        <w:t>- A knot used to join two lines of similar size. Also called a reef knot.</w:t>
      </w:r>
    </w:p>
    <w:p w:rsidR="00B03268" w:rsidRDefault="00C933F0">
      <w:pPr>
        <w:ind w:left="840"/>
        <w:rPr>
          <w:rFonts w:ascii="Times New Roman"/>
        </w:rPr>
      </w:pPr>
      <w:r>
        <w:rPr>
          <w:rFonts w:ascii="Times New Roman"/>
          <w:b/>
        </w:rPr>
        <w:t xml:space="preserve">STARBOARD </w:t>
      </w:r>
      <w:r>
        <w:rPr>
          <w:rFonts w:ascii="Times New Roman"/>
        </w:rPr>
        <w:t>- The right side of a boat when looking forward.</w:t>
      </w:r>
    </w:p>
    <w:p w:rsidR="00B03268" w:rsidRDefault="00C933F0">
      <w:pPr>
        <w:spacing w:before="1" w:line="253" w:lineRule="exact"/>
        <w:ind w:left="839"/>
        <w:rPr>
          <w:rFonts w:ascii="Times New Roman"/>
        </w:rPr>
      </w:pPr>
      <w:r>
        <w:rPr>
          <w:rFonts w:ascii="Times New Roman"/>
          <w:b/>
        </w:rPr>
        <w:t xml:space="preserve">STERN </w:t>
      </w:r>
      <w:r>
        <w:rPr>
          <w:rFonts w:ascii="Times New Roman"/>
        </w:rPr>
        <w:t>- The after part (back) of the boat.</w:t>
      </w:r>
    </w:p>
    <w:p w:rsidR="00B03268" w:rsidRDefault="00C933F0">
      <w:pPr>
        <w:spacing w:line="276" w:lineRule="exact"/>
        <w:ind w:left="840"/>
        <w:rPr>
          <w:rFonts w:ascii="Times New Roman"/>
        </w:rPr>
      </w:pPr>
      <w:r>
        <w:rPr>
          <w:rFonts w:ascii="Times New Roman"/>
          <w:b/>
        </w:rPr>
        <w:t xml:space="preserve">STERN LINE </w:t>
      </w:r>
      <w:r>
        <w:rPr>
          <w:rFonts w:ascii="Times New Roman"/>
          <w:color w:val="000080"/>
          <w:sz w:val="24"/>
        </w:rPr>
        <w:t xml:space="preserve">- </w:t>
      </w:r>
      <w:r>
        <w:rPr>
          <w:rFonts w:ascii="Times New Roman"/>
        </w:rPr>
        <w:t>A docking line leading away from the stern.</w:t>
      </w:r>
    </w:p>
    <w:p w:rsidR="00B03268" w:rsidRDefault="00B03268">
      <w:pPr>
        <w:spacing w:line="276" w:lineRule="exact"/>
        <w:rPr>
          <w:rFonts w:ascii="Times New Roman"/>
        </w:rPr>
        <w:sectPr w:rsidR="00B03268">
          <w:pgSz w:w="12240" w:h="15840"/>
          <w:pgMar w:top="840" w:right="580" w:bottom="720" w:left="600" w:header="0" w:footer="523" w:gutter="0"/>
          <w:cols w:space="720"/>
        </w:sectPr>
      </w:pPr>
    </w:p>
    <w:p w:rsidR="00B03268" w:rsidRDefault="00C933F0">
      <w:pPr>
        <w:pStyle w:val="Heading8"/>
        <w:spacing w:before="64"/>
      </w:pPr>
      <w:r>
        <w:rPr>
          <w:b/>
        </w:rPr>
        <w:t xml:space="preserve">STOW </w:t>
      </w:r>
      <w:r>
        <w:t>- To pack or store away; especially, to pack in an orderly, compact manner.</w:t>
      </w:r>
    </w:p>
    <w:p w:rsidR="00B03268" w:rsidRDefault="00C933F0">
      <w:pPr>
        <w:spacing w:before="2"/>
        <w:ind w:left="840"/>
        <w:rPr>
          <w:rFonts w:ascii="Times New Roman"/>
        </w:rPr>
      </w:pPr>
      <w:r>
        <w:rPr>
          <w:rFonts w:ascii="Times New Roman"/>
          <w:b/>
        </w:rPr>
        <w:t xml:space="preserve">SWAMP </w:t>
      </w:r>
      <w:r>
        <w:rPr>
          <w:rFonts w:ascii="Times New Roman"/>
        </w:rPr>
        <w:t>- To fill with water, but not settle to the bottom.</w:t>
      </w:r>
    </w:p>
    <w:p w:rsidR="00B03268" w:rsidRDefault="00C933F0">
      <w:pPr>
        <w:spacing w:before="200" w:line="551" w:lineRule="exact"/>
        <w:ind w:left="840"/>
        <w:rPr>
          <w:rFonts w:ascii="Times New Roman"/>
          <w:b/>
        </w:rPr>
      </w:pPr>
      <w:r>
        <w:rPr>
          <w:rFonts w:ascii="Times New Roman"/>
          <w:b/>
          <w:sz w:val="48"/>
        </w:rPr>
        <w:t>T</w:t>
      </w:r>
      <w:r>
        <w:rPr>
          <w:rFonts w:ascii="Times New Roman"/>
          <w:b/>
          <w:w w:val="99"/>
        </w:rPr>
        <w:t>...</w:t>
      </w:r>
    </w:p>
    <w:p w:rsidR="00B03268" w:rsidRDefault="00C933F0">
      <w:pPr>
        <w:pStyle w:val="Heading8"/>
        <w:spacing w:line="252" w:lineRule="exact"/>
      </w:pPr>
      <w:r>
        <w:rPr>
          <w:b/>
        </w:rPr>
        <w:t xml:space="preserve">TIDE </w:t>
      </w:r>
      <w:r>
        <w:t>- The periodic rise and fall of water level in the oceans.</w:t>
      </w:r>
    </w:p>
    <w:p w:rsidR="00B03268" w:rsidRDefault="00C933F0">
      <w:pPr>
        <w:ind w:left="840"/>
        <w:rPr>
          <w:rFonts w:ascii="Times New Roman"/>
        </w:rPr>
      </w:pPr>
      <w:r>
        <w:rPr>
          <w:rFonts w:ascii="Times New Roman"/>
          <w:b/>
        </w:rPr>
        <w:t xml:space="preserve">TRIM </w:t>
      </w:r>
      <w:r>
        <w:rPr>
          <w:rFonts w:ascii="Times New Roman"/>
        </w:rPr>
        <w:t>- Fore and aft balance of a boat.</w:t>
      </w:r>
    </w:p>
    <w:p w:rsidR="00B03268" w:rsidRDefault="00C933F0">
      <w:pPr>
        <w:ind w:left="840" w:right="575" w:hanging="1"/>
        <w:rPr>
          <w:rFonts w:ascii="Times New Roman" w:hAnsi="Times New Roman"/>
        </w:rPr>
      </w:pPr>
      <w:r>
        <w:rPr>
          <w:rFonts w:ascii="Times New Roman" w:hAnsi="Times New Roman"/>
          <w:b/>
        </w:rPr>
        <w:t xml:space="preserve">TRUE NORTH POLE </w:t>
      </w:r>
      <w:r>
        <w:rPr>
          <w:rFonts w:ascii="Times New Roman" w:hAnsi="Times New Roman"/>
        </w:rPr>
        <w:t>- The north end of the earth's axis. Also called North Geographic Pole. The direction indicated by 000° (or 360°) on the true compass rose.</w:t>
      </w:r>
    </w:p>
    <w:p w:rsidR="00B03268" w:rsidRDefault="00C933F0">
      <w:pPr>
        <w:spacing w:before="1"/>
        <w:ind w:left="840"/>
        <w:rPr>
          <w:rFonts w:ascii="Times New Roman"/>
        </w:rPr>
      </w:pPr>
      <w:r>
        <w:rPr>
          <w:rFonts w:ascii="Times New Roman"/>
          <w:b/>
        </w:rPr>
        <w:t xml:space="preserve">TRUE WIND </w:t>
      </w:r>
      <w:r>
        <w:rPr>
          <w:rFonts w:ascii="Times New Roman"/>
        </w:rPr>
        <w:t>- The actual direction from which the wind is blowing.</w:t>
      </w:r>
    </w:p>
    <w:p w:rsidR="00B03268" w:rsidRDefault="00C933F0">
      <w:pPr>
        <w:spacing w:before="201" w:line="551" w:lineRule="exact"/>
        <w:ind w:left="840"/>
        <w:rPr>
          <w:rFonts w:ascii="Times New Roman"/>
          <w:b/>
        </w:rPr>
      </w:pPr>
      <w:r>
        <w:rPr>
          <w:rFonts w:ascii="Times New Roman"/>
          <w:b/>
          <w:w w:val="99"/>
          <w:sz w:val="48"/>
        </w:rPr>
        <w:t>V</w:t>
      </w:r>
      <w:r>
        <w:rPr>
          <w:rFonts w:ascii="Times New Roman"/>
          <w:b/>
          <w:w w:val="99"/>
        </w:rPr>
        <w:t>...</w:t>
      </w:r>
    </w:p>
    <w:p w:rsidR="00B03268" w:rsidRDefault="00C933F0">
      <w:pPr>
        <w:pStyle w:val="Heading8"/>
        <w:spacing w:line="252" w:lineRule="exact"/>
      </w:pPr>
      <w:r>
        <w:rPr>
          <w:b/>
        </w:rPr>
        <w:t xml:space="preserve">V BOTTOM </w:t>
      </w:r>
      <w:r>
        <w:t>- A hull with the bottom section in the shape of a "V."</w:t>
      </w:r>
    </w:p>
    <w:p w:rsidR="00B03268" w:rsidRDefault="00C933F0">
      <w:pPr>
        <w:spacing w:before="1"/>
        <w:ind w:left="839" w:right="989"/>
        <w:rPr>
          <w:rFonts w:ascii="Times New Roman"/>
        </w:rPr>
      </w:pPr>
      <w:r>
        <w:rPr>
          <w:rFonts w:ascii="Times New Roman"/>
          <w:b/>
        </w:rPr>
        <w:t xml:space="preserve">VARIATION </w:t>
      </w:r>
      <w:r>
        <w:rPr>
          <w:rFonts w:ascii="Times New Roman"/>
        </w:rPr>
        <w:t>- The angular difference between the magnetic meridian and the geographic meridian at a particular location.</w:t>
      </w:r>
    </w:p>
    <w:p w:rsidR="00B03268" w:rsidRDefault="00C933F0">
      <w:pPr>
        <w:ind w:left="840"/>
        <w:rPr>
          <w:rFonts w:ascii="Times New Roman"/>
        </w:rPr>
      </w:pPr>
      <w:r>
        <w:rPr>
          <w:rFonts w:ascii="Times New Roman"/>
          <w:b/>
        </w:rPr>
        <w:t xml:space="preserve">VHF RADIO </w:t>
      </w:r>
      <w:r>
        <w:rPr>
          <w:rFonts w:ascii="Times New Roman"/>
        </w:rPr>
        <w:t>- A very high frequency electronic communications and direction finding system.</w:t>
      </w:r>
    </w:p>
    <w:p w:rsidR="00B03268" w:rsidRDefault="00C933F0">
      <w:pPr>
        <w:spacing w:before="200" w:line="552" w:lineRule="exact"/>
        <w:ind w:left="840"/>
        <w:rPr>
          <w:rFonts w:ascii="Times New Roman"/>
          <w:b/>
          <w:sz w:val="24"/>
        </w:rPr>
      </w:pPr>
      <w:r>
        <w:rPr>
          <w:rFonts w:ascii="Times New Roman"/>
          <w:b/>
          <w:sz w:val="48"/>
        </w:rPr>
        <w:t>W</w:t>
      </w:r>
      <w:r>
        <w:rPr>
          <w:rFonts w:ascii="Times New Roman"/>
          <w:b/>
          <w:sz w:val="24"/>
        </w:rPr>
        <w:t>...</w:t>
      </w:r>
    </w:p>
    <w:p w:rsidR="00B03268" w:rsidRDefault="00C933F0">
      <w:pPr>
        <w:pStyle w:val="Heading8"/>
        <w:ind w:right="924"/>
      </w:pPr>
      <w:r>
        <w:rPr>
          <w:b/>
        </w:rPr>
        <w:t xml:space="preserve">WAKE </w:t>
      </w:r>
      <w:r>
        <w:t xml:space="preserve">- Moving waves, track or path that a boat leaves behind when moving across the waters. </w:t>
      </w:r>
      <w:r>
        <w:rPr>
          <w:b/>
        </w:rPr>
        <w:t xml:space="preserve">WATERLINE </w:t>
      </w:r>
      <w:r>
        <w:t>- A line painted on a hull which shows the point to which a boat sinks when it is properly trimmed.</w:t>
      </w:r>
    </w:p>
    <w:p w:rsidR="00B03268" w:rsidRDefault="00C933F0">
      <w:pPr>
        <w:spacing w:line="252" w:lineRule="exact"/>
        <w:ind w:left="840"/>
        <w:rPr>
          <w:rFonts w:ascii="Times New Roman"/>
        </w:rPr>
      </w:pPr>
      <w:r>
        <w:rPr>
          <w:rFonts w:ascii="Times New Roman"/>
          <w:b/>
        </w:rPr>
        <w:t xml:space="preserve">WAY </w:t>
      </w:r>
      <w:r>
        <w:rPr>
          <w:rFonts w:ascii="Times New Roman"/>
        </w:rPr>
        <w:t>- Movement of a vessel through the water, such as headway, sternway, or leeway.</w:t>
      </w:r>
    </w:p>
    <w:p w:rsidR="00B03268" w:rsidRDefault="00C933F0">
      <w:pPr>
        <w:ind w:left="839" w:right="676"/>
        <w:rPr>
          <w:rFonts w:ascii="Times New Roman"/>
        </w:rPr>
      </w:pPr>
      <w:r>
        <w:rPr>
          <w:rFonts w:ascii="Times New Roman"/>
          <w:b/>
        </w:rPr>
        <w:t xml:space="preserve">WHARF </w:t>
      </w:r>
      <w:r>
        <w:rPr>
          <w:rFonts w:ascii="Times New Roman"/>
        </w:rPr>
        <w:t>- A man-made structure bonding the edge of a dock and built along or at an angle to the shoreline, used for loading, unloading, or tying up vessels.</w:t>
      </w:r>
    </w:p>
    <w:p w:rsidR="00B03268" w:rsidRDefault="00C933F0">
      <w:pPr>
        <w:spacing w:before="1" w:line="252" w:lineRule="exact"/>
        <w:ind w:left="839"/>
        <w:rPr>
          <w:rFonts w:ascii="Times New Roman"/>
        </w:rPr>
      </w:pPr>
      <w:r>
        <w:rPr>
          <w:rFonts w:ascii="Times New Roman"/>
          <w:b/>
        </w:rPr>
        <w:t xml:space="preserve">WINDWARD </w:t>
      </w:r>
      <w:r>
        <w:rPr>
          <w:rFonts w:ascii="Times New Roman"/>
        </w:rPr>
        <w:t>- Toward the direction from which the wind is coming. Opposite of leeward.</w:t>
      </w:r>
    </w:p>
    <w:p w:rsidR="00B03268" w:rsidRDefault="00C933F0">
      <w:pPr>
        <w:ind w:left="839" w:right="347"/>
        <w:rPr>
          <w:rFonts w:ascii="Times New Roman"/>
        </w:rPr>
      </w:pPr>
      <w:r>
        <w:rPr>
          <w:rFonts w:ascii="Times New Roman"/>
          <w:b/>
        </w:rPr>
        <w:t xml:space="preserve">WOODEN KAYAKS </w:t>
      </w:r>
      <w:r>
        <w:rPr>
          <w:rFonts w:ascii="Times New Roman"/>
        </w:rPr>
        <w:t>- Wooden kayaks are lightweight, relatively durable, very inexpensive or extremely expensive, and drop-dead gorgeous! Wooden kayaks are built with either marine plywood panels glued together ("Stitch and glue"), or edge-glued softwoods ("Strip-built.") Once the hull shape is defined, they are protected inside and out by one or several layers of epoxy resin and fiberglass. The epoxy and fiberglass disappear when wet, resulting in a beautiful, glossy wood finish. Stitch and glue kayaks can take from 60-120 hours to build, and "Strippers" will require 150-350+ hours. Most wooden kayaks are made by "backyard builders" and can be fabricated for as little as $200 by scrounging your own materials, to nearly $800 for a full-featured kit.</w:t>
      </w:r>
    </w:p>
    <w:p w:rsidR="00B03268" w:rsidRDefault="00C933F0">
      <w:pPr>
        <w:ind w:left="839" w:right="321"/>
        <w:rPr>
          <w:rFonts w:ascii="Times New Roman"/>
        </w:rPr>
      </w:pPr>
      <w:r>
        <w:rPr>
          <w:rFonts w:ascii="Times New Roman"/>
        </w:rPr>
        <w:t xml:space="preserve">Showroom-quality kayaks built by expert craftspeople can cost as much as $4,000-$6,000. (definition by Shawn Baker, </w:t>
      </w:r>
      <w:hyperlink r:id="rId129">
        <w:r>
          <w:rPr>
            <w:rFonts w:ascii="Times New Roman"/>
            <w:color w:val="0000FF"/>
            <w:u w:val="single" w:color="0000FF"/>
          </w:rPr>
          <w:t>http://www.useakayak.org/boat_constuction.html</w:t>
        </w:r>
        <w:r>
          <w:rPr>
            <w:rFonts w:ascii="Times New Roman"/>
            <w:color w:val="0000FF"/>
          </w:rPr>
          <w:t xml:space="preserve"> </w:t>
        </w:r>
      </w:hyperlink>
      <w:r>
        <w:rPr>
          <w:rFonts w:ascii="Times New Roman"/>
        </w:rPr>
        <w:t>)</w:t>
      </w:r>
    </w:p>
    <w:p w:rsidR="00B03268" w:rsidRDefault="00B03268">
      <w:pPr>
        <w:pStyle w:val="BodyText"/>
        <w:rPr>
          <w:rFonts w:ascii="Times New Roman"/>
        </w:rPr>
      </w:pPr>
    </w:p>
    <w:p w:rsidR="00B03268" w:rsidRDefault="00B03268">
      <w:pPr>
        <w:pStyle w:val="BodyText"/>
        <w:rPr>
          <w:rFonts w:ascii="Times New Roman"/>
          <w:sz w:val="29"/>
        </w:rPr>
      </w:pPr>
    </w:p>
    <w:p w:rsidR="00B03268" w:rsidRDefault="00C933F0">
      <w:pPr>
        <w:spacing w:before="91"/>
        <w:ind w:left="840" w:right="2703"/>
        <w:rPr>
          <w:rFonts w:ascii="Times New Roman"/>
        </w:rPr>
      </w:pPr>
      <w:r>
        <w:rPr>
          <w:rFonts w:ascii="Times New Roman"/>
        </w:rPr>
        <w:t xml:space="preserve">All definitions (except as noted) are from the Coast Guard Boating Safety website at: </w:t>
      </w:r>
      <w:hyperlink r:id="rId130">
        <w:r>
          <w:rPr>
            <w:rFonts w:ascii="Times New Roman"/>
            <w:color w:val="0000FF"/>
            <w:u w:val="single" w:color="0000FF"/>
          </w:rPr>
          <w:t>http://www.uscgboating.org/glossary.htm</w:t>
        </w:r>
      </w:hyperlink>
    </w:p>
    <w:p w:rsidR="00B03268" w:rsidRDefault="00B03268">
      <w:pPr>
        <w:rPr>
          <w:rFonts w:ascii="Times New Roman"/>
        </w:rPr>
        <w:sectPr w:rsidR="00B03268">
          <w:pgSz w:w="12240" w:h="15840"/>
          <w:pgMar w:top="840" w:right="580" w:bottom="720" w:left="600" w:header="0" w:footer="523" w:gutter="0"/>
          <w:cols w:space="720"/>
        </w:sectPr>
      </w:pPr>
    </w:p>
    <w:p w:rsidR="00B03268" w:rsidRDefault="00C933F0">
      <w:pPr>
        <w:spacing w:before="77"/>
        <w:ind w:left="839"/>
        <w:rPr>
          <w:rFonts w:ascii="Arial"/>
        </w:rPr>
      </w:pPr>
      <w:r>
        <w:rPr>
          <w:rFonts w:ascii="Arial"/>
        </w:rPr>
        <w:t>TIDE &amp; CURRENT BOOK INSTRUCTIONS</w:t>
      </w:r>
    </w:p>
    <w:p w:rsidR="00B03268" w:rsidRDefault="00B03268">
      <w:pPr>
        <w:pStyle w:val="BodyText"/>
        <w:spacing w:before="1"/>
        <w:rPr>
          <w:rFonts w:ascii="Arial"/>
          <w:sz w:val="22"/>
        </w:rPr>
      </w:pPr>
    </w:p>
    <w:p w:rsidR="00B03268" w:rsidRDefault="00C933F0">
      <w:pPr>
        <w:spacing w:line="253" w:lineRule="exact"/>
        <w:ind w:left="839"/>
        <w:rPr>
          <w:rFonts w:ascii="Arial"/>
        </w:rPr>
      </w:pPr>
      <w:r>
        <w:rPr>
          <w:rFonts w:ascii="Arial"/>
        </w:rPr>
        <w:t>TIDES</w:t>
      </w:r>
    </w:p>
    <w:p w:rsidR="00B03268" w:rsidRDefault="00C933F0">
      <w:pPr>
        <w:pStyle w:val="ListParagraph"/>
        <w:numPr>
          <w:ilvl w:val="0"/>
          <w:numId w:val="1"/>
        </w:numPr>
        <w:tabs>
          <w:tab w:val="left" w:pos="1561"/>
        </w:tabs>
        <w:spacing w:line="253" w:lineRule="exact"/>
        <w:ind w:hanging="359"/>
        <w:rPr>
          <w:rFonts w:ascii="Arial"/>
        </w:rPr>
      </w:pPr>
      <w:r>
        <w:rPr>
          <w:rFonts w:ascii="Arial"/>
        </w:rPr>
        <w:t>Look up tides for date of interest in the Seattle tides section starting on page</w:t>
      </w:r>
      <w:r>
        <w:rPr>
          <w:rFonts w:ascii="Arial"/>
          <w:spacing w:val="-8"/>
        </w:rPr>
        <w:t xml:space="preserve"> </w:t>
      </w:r>
      <w:r>
        <w:rPr>
          <w:rFonts w:ascii="Arial"/>
        </w:rPr>
        <w:t>24</w:t>
      </w:r>
    </w:p>
    <w:p w:rsidR="00B03268" w:rsidRDefault="00C933F0">
      <w:pPr>
        <w:pStyle w:val="ListParagraph"/>
        <w:numPr>
          <w:ilvl w:val="1"/>
          <w:numId w:val="1"/>
        </w:numPr>
        <w:tabs>
          <w:tab w:val="left" w:pos="2281"/>
        </w:tabs>
        <w:rPr>
          <w:rFonts w:ascii="Arial"/>
        </w:rPr>
      </w:pPr>
      <w:r>
        <w:rPr>
          <w:rFonts w:ascii="Arial"/>
        </w:rPr>
        <w:t>The listings show the time and height above (or below) mean sea level</w:t>
      </w:r>
      <w:r>
        <w:rPr>
          <w:rFonts w:ascii="Arial"/>
          <w:spacing w:val="-8"/>
        </w:rPr>
        <w:t xml:space="preserve"> </w:t>
      </w:r>
      <w:r>
        <w:rPr>
          <w:rFonts w:ascii="Arial"/>
        </w:rPr>
        <w:t>(MSL)</w:t>
      </w:r>
    </w:p>
    <w:p w:rsidR="00B03268" w:rsidRDefault="00C933F0">
      <w:pPr>
        <w:pStyle w:val="ListParagraph"/>
        <w:numPr>
          <w:ilvl w:val="1"/>
          <w:numId w:val="1"/>
        </w:numPr>
        <w:tabs>
          <w:tab w:val="left" w:pos="2281"/>
        </w:tabs>
        <w:ind w:right="858"/>
        <w:jc w:val="both"/>
        <w:rPr>
          <w:rFonts w:ascii="Arial"/>
        </w:rPr>
      </w:pPr>
      <w:r>
        <w:rPr>
          <w:rFonts w:ascii="Arial"/>
        </w:rPr>
        <w:t>Make note of the times surrounding and during the intended paddle as well as the associated</w:t>
      </w:r>
      <w:r>
        <w:rPr>
          <w:rFonts w:ascii="Arial"/>
          <w:spacing w:val="-1"/>
        </w:rPr>
        <w:t xml:space="preserve"> </w:t>
      </w:r>
      <w:r>
        <w:rPr>
          <w:rFonts w:ascii="Arial"/>
        </w:rPr>
        <w:t>heights.</w:t>
      </w:r>
    </w:p>
    <w:p w:rsidR="00B03268" w:rsidRDefault="00C933F0">
      <w:pPr>
        <w:pStyle w:val="ListParagraph"/>
        <w:numPr>
          <w:ilvl w:val="0"/>
          <w:numId w:val="1"/>
        </w:numPr>
        <w:tabs>
          <w:tab w:val="left" w:pos="1561"/>
        </w:tabs>
        <w:spacing w:before="1"/>
        <w:ind w:hanging="359"/>
        <w:rPr>
          <w:rFonts w:ascii="Arial"/>
        </w:rPr>
      </w:pPr>
      <w:r>
        <w:rPr>
          <w:rFonts w:ascii="Arial"/>
        </w:rPr>
        <w:t>Refer back to the tidal differences section for Seattle starting on page</w:t>
      </w:r>
      <w:r>
        <w:rPr>
          <w:rFonts w:ascii="Arial"/>
          <w:spacing w:val="-5"/>
        </w:rPr>
        <w:t xml:space="preserve"> </w:t>
      </w:r>
      <w:r>
        <w:rPr>
          <w:rFonts w:ascii="Arial"/>
        </w:rPr>
        <w:t>5.</w:t>
      </w:r>
    </w:p>
    <w:p w:rsidR="00B03268" w:rsidRDefault="00C933F0">
      <w:pPr>
        <w:pStyle w:val="ListParagraph"/>
        <w:numPr>
          <w:ilvl w:val="1"/>
          <w:numId w:val="1"/>
        </w:numPr>
        <w:tabs>
          <w:tab w:val="left" w:pos="2281"/>
        </w:tabs>
        <w:ind w:right="859"/>
        <w:jc w:val="both"/>
        <w:rPr>
          <w:rFonts w:ascii="Arial"/>
        </w:rPr>
      </w:pPr>
      <w:r>
        <w:rPr>
          <w:rFonts w:ascii="Arial"/>
        </w:rPr>
        <w:t>Find the location nearest the paddle route. The table is arranged roughly from north to</w:t>
      </w:r>
      <w:r>
        <w:rPr>
          <w:rFonts w:ascii="Arial"/>
          <w:spacing w:val="-1"/>
        </w:rPr>
        <w:t xml:space="preserve"> </w:t>
      </w:r>
      <w:r>
        <w:rPr>
          <w:rFonts w:ascii="Arial"/>
        </w:rPr>
        <w:t>south.</w:t>
      </w:r>
    </w:p>
    <w:p w:rsidR="00B03268" w:rsidRDefault="00C933F0">
      <w:pPr>
        <w:pStyle w:val="ListParagraph"/>
        <w:numPr>
          <w:ilvl w:val="1"/>
          <w:numId w:val="1"/>
        </w:numPr>
        <w:tabs>
          <w:tab w:val="left" w:pos="2281"/>
        </w:tabs>
        <w:ind w:right="860"/>
        <w:jc w:val="both"/>
        <w:rPr>
          <w:rFonts w:ascii="Arial"/>
        </w:rPr>
      </w:pPr>
      <w:r>
        <w:rPr>
          <w:rFonts w:ascii="Arial"/>
        </w:rPr>
        <w:t>Note the time and height correction factors for both the high water and low water for the station of</w:t>
      </w:r>
      <w:r>
        <w:rPr>
          <w:rFonts w:ascii="Arial"/>
          <w:spacing w:val="-1"/>
        </w:rPr>
        <w:t xml:space="preserve"> </w:t>
      </w:r>
      <w:r>
        <w:rPr>
          <w:rFonts w:ascii="Arial"/>
        </w:rPr>
        <w:t>interest</w:t>
      </w:r>
    </w:p>
    <w:p w:rsidR="00B03268" w:rsidRDefault="00C933F0">
      <w:pPr>
        <w:pStyle w:val="ListParagraph"/>
        <w:numPr>
          <w:ilvl w:val="1"/>
          <w:numId w:val="1"/>
        </w:numPr>
        <w:tabs>
          <w:tab w:val="left" w:pos="2280"/>
        </w:tabs>
        <w:ind w:right="858"/>
        <w:jc w:val="both"/>
        <w:rPr>
          <w:rFonts w:ascii="Arial" w:hAnsi="Arial"/>
        </w:rPr>
      </w:pPr>
      <w:r>
        <w:rPr>
          <w:rFonts w:ascii="Arial" w:hAnsi="Arial"/>
        </w:rPr>
        <w:t>The time corrections are formatted as follows: +/- h.mm. + indicates that you add time and – indicates that you subtract time. For example +0.31 would indicate that you should add 31 minutes to the time listed for the high or low tide of interest.</w:t>
      </w:r>
    </w:p>
    <w:p w:rsidR="00B03268" w:rsidRDefault="00C933F0">
      <w:pPr>
        <w:pStyle w:val="ListParagraph"/>
        <w:numPr>
          <w:ilvl w:val="1"/>
          <w:numId w:val="1"/>
        </w:numPr>
        <w:tabs>
          <w:tab w:val="left" w:pos="2281"/>
        </w:tabs>
        <w:ind w:right="856"/>
        <w:jc w:val="both"/>
        <w:rPr>
          <w:rFonts w:ascii="Arial"/>
        </w:rPr>
      </w:pPr>
      <w:r>
        <w:rPr>
          <w:rFonts w:ascii="Arial"/>
        </w:rPr>
        <w:t>The height corrections are to be multiplied with the Seattle tide height of interest. For example *1.19 would indicate that you should multiply the tide height by</w:t>
      </w:r>
      <w:r>
        <w:rPr>
          <w:rFonts w:ascii="Arial"/>
          <w:spacing w:val="-15"/>
        </w:rPr>
        <w:t xml:space="preserve"> </w:t>
      </w:r>
      <w:r>
        <w:rPr>
          <w:rFonts w:ascii="Arial"/>
        </w:rPr>
        <w:t>1.19.</w:t>
      </w:r>
    </w:p>
    <w:p w:rsidR="00B03268" w:rsidRDefault="00C933F0">
      <w:pPr>
        <w:pStyle w:val="ListParagraph"/>
        <w:numPr>
          <w:ilvl w:val="0"/>
          <w:numId w:val="1"/>
        </w:numPr>
        <w:tabs>
          <w:tab w:val="left" w:pos="1560"/>
        </w:tabs>
        <w:ind w:right="858" w:hanging="359"/>
        <w:jc w:val="both"/>
        <w:rPr>
          <w:rFonts w:ascii="Arial"/>
        </w:rPr>
      </w:pPr>
      <w:r>
        <w:rPr>
          <w:rFonts w:ascii="Arial"/>
        </w:rPr>
        <w:t>Apply the applicable time and height correction factors to the Seattle tide of interest to get the predicted times and heights of the high and low tides of interest along the paddling</w:t>
      </w:r>
      <w:r>
        <w:rPr>
          <w:rFonts w:ascii="Arial"/>
          <w:spacing w:val="-1"/>
        </w:rPr>
        <w:t xml:space="preserve"> </w:t>
      </w:r>
      <w:r>
        <w:rPr>
          <w:rFonts w:ascii="Arial"/>
        </w:rPr>
        <w:t>route.</w:t>
      </w:r>
    </w:p>
    <w:p w:rsidR="00B03268" w:rsidRDefault="00B03268">
      <w:pPr>
        <w:pStyle w:val="BodyText"/>
        <w:spacing w:before="10"/>
        <w:rPr>
          <w:rFonts w:ascii="Arial"/>
          <w:sz w:val="21"/>
        </w:rPr>
      </w:pPr>
    </w:p>
    <w:p w:rsidR="00B03268" w:rsidRDefault="00C933F0">
      <w:pPr>
        <w:ind w:left="840"/>
        <w:rPr>
          <w:rFonts w:ascii="Arial"/>
        </w:rPr>
      </w:pPr>
      <w:r>
        <w:rPr>
          <w:rFonts w:ascii="Arial"/>
        </w:rPr>
        <w:t>CURRENTS:</w:t>
      </w:r>
    </w:p>
    <w:p w:rsidR="00B03268" w:rsidRDefault="00C933F0">
      <w:pPr>
        <w:pStyle w:val="ListParagraph"/>
        <w:numPr>
          <w:ilvl w:val="0"/>
          <w:numId w:val="3"/>
        </w:numPr>
        <w:tabs>
          <w:tab w:val="left" w:pos="1561"/>
        </w:tabs>
        <w:spacing w:before="1"/>
        <w:ind w:right="857"/>
        <w:jc w:val="both"/>
        <w:rPr>
          <w:rFonts w:ascii="Arial" w:hAnsi="Arial"/>
        </w:rPr>
      </w:pPr>
      <w:r>
        <w:rPr>
          <w:rFonts w:ascii="Arial" w:hAnsi="Arial"/>
        </w:rPr>
        <w:t>Look up the currents for the date of interest in the “Currents at the Narrows” section starting on page 48. This is the table used for all south sound paddles to the south of  the Tacoma</w:t>
      </w:r>
      <w:r>
        <w:rPr>
          <w:rFonts w:ascii="Arial" w:hAnsi="Arial"/>
          <w:spacing w:val="-1"/>
        </w:rPr>
        <w:t xml:space="preserve"> </w:t>
      </w:r>
      <w:r>
        <w:rPr>
          <w:rFonts w:ascii="Arial" w:hAnsi="Arial"/>
        </w:rPr>
        <w:t>Narrows.</w:t>
      </w:r>
    </w:p>
    <w:p w:rsidR="00B03268" w:rsidRDefault="00C933F0">
      <w:pPr>
        <w:pStyle w:val="ListParagraph"/>
        <w:numPr>
          <w:ilvl w:val="1"/>
          <w:numId w:val="3"/>
        </w:numPr>
        <w:tabs>
          <w:tab w:val="left" w:pos="2281"/>
        </w:tabs>
        <w:ind w:right="859"/>
        <w:jc w:val="both"/>
        <w:rPr>
          <w:rFonts w:ascii="Arial"/>
        </w:rPr>
      </w:pPr>
      <w:r>
        <w:rPr>
          <w:rFonts w:ascii="Arial"/>
        </w:rPr>
        <w:t>The listings show the slack times (minimum flow) and times and maximum currents for both ebbs (outgoing tides) and floods (incoming</w:t>
      </w:r>
      <w:r>
        <w:rPr>
          <w:rFonts w:ascii="Arial"/>
          <w:spacing w:val="-6"/>
        </w:rPr>
        <w:t xml:space="preserve"> </w:t>
      </w:r>
      <w:r>
        <w:rPr>
          <w:rFonts w:ascii="Arial"/>
        </w:rPr>
        <w:t>tides).</w:t>
      </w:r>
    </w:p>
    <w:p w:rsidR="00B03268" w:rsidRDefault="00C933F0">
      <w:pPr>
        <w:pStyle w:val="ListParagraph"/>
        <w:numPr>
          <w:ilvl w:val="1"/>
          <w:numId w:val="3"/>
        </w:numPr>
        <w:tabs>
          <w:tab w:val="left" w:pos="2281"/>
        </w:tabs>
        <w:ind w:right="858"/>
        <w:jc w:val="both"/>
        <w:rPr>
          <w:rFonts w:ascii="Arial"/>
        </w:rPr>
      </w:pPr>
      <w:r>
        <w:rPr>
          <w:rFonts w:ascii="Arial"/>
        </w:rPr>
        <w:t>Make note of all the times and currents for the slacks and maximum currents before, after and during your planned</w:t>
      </w:r>
      <w:r>
        <w:rPr>
          <w:rFonts w:ascii="Arial"/>
          <w:spacing w:val="-2"/>
        </w:rPr>
        <w:t xml:space="preserve"> </w:t>
      </w:r>
      <w:r>
        <w:rPr>
          <w:rFonts w:ascii="Arial"/>
        </w:rPr>
        <w:t>paddle.</w:t>
      </w:r>
    </w:p>
    <w:p w:rsidR="00B03268" w:rsidRDefault="00C933F0">
      <w:pPr>
        <w:pStyle w:val="ListParagraph"/>
        <w:numPr>
          <w:ilvl w:val="0"/>
          <w:numId w:val="3"/>
        </w:numPr>
        <w:tabs>
          <w:tab w:val="left" w:pos="1561"/>
        </w:tabs>
        <w:ind w:right="858"/>
        <w:jc w:val="both"/>
        <w:rPr>
          <w:rFonts w:ascii="Arial"/>
        </w:rPr>
      </w:pPr>
      <w:r>
        <w:rPr>
          <w:rFonts w:ascii="Arial"/>
        </w:rPr>
        <w:t>Refer back to the current differences table for the Narrows starting 2/3 of the way down page</w:t>
      </w:r>
      <w:r>
        <w:rPr>
          <w:rFonts w:ascii="Arial"/>
          <w:spacing w:val="-1"/>
        </w:rPr>
        <w:t xml:space="preserve"> </w:t>
      </w:r>
      <w:r>
        <w:rPr>
          <w:rFonts w:ascii="Arial"/>
        </w:rPr>
        <w:t>8.</w:t>
      </w:r>
    </w:p>
    <w:p w:rsidR="00B03268" w:rsidRDefault="00C933F0">
      <w:pPr>
        <w:pStyle w:val="ListParagraph"/>
        <w:numPr>
          <w:ilvl w:val="1"/>
          <w:numId w:val="3"/>
        </w:numPr>
        <w:tabs>
          <w:tab w:val="left" w:pos="2281"/>
        </w:tabs>
        <w:ind w:right="859"/>
        <w:jc w:val="both"/>
        <w:rPr>
          <w:rFonts w:ascii="Arial"/>
        </w:rPr>
      </w:pPr>
      <w:r>
        <w:rPr>
          <w:rFonts w:ascii="Arial"/>
        </w:rPr>
        <w:t>Find the location(s) along your paddle route. Once again the table is arranged generally from north to</w:t>
      </w:r>
      <w:r>
        <w:rPr>
          <w:rFonts w:ascii="Arial"/>
          <w:spacing w:val="-1"/>
        </w:rPr>
        <w:t xml:space="preserve"> </w:t>
      </w:r>
      <w:r>
        <w:rPr>
          <w:rFonts w:ascii="Arial"/>
        </w:rPr>
        <w:t>south.</w:t>
      </w:r>
    </w:p>
    <w:p w:rsidR="00B03268" w:rsidRDefault="00C933F0">
      <w:pPr>
        <w:pStyle w:val="ListParagraph"/>
        <w:numPr>
          <w:ilvl w:val="1"/>
          <w:numId w:val="3"/>
        </w:numPr>
        <w:tabs>
          <w:tab w:val="left" w:pos="2281"/>
        </w:tabs>
        <w:ind w:right="857"/>
        <w:jc w:val="both"/>
        <w:rPr>
          <w:rFonts w:ascii="Arial"/>
        </w:rPr>
      </w:pPr>
      <w:r>
        <w:rPr>
          <w:rFonts w:ascii="Arial"/>
        </w:rPr>
        <w:t>The table shows the time corrections for minimum before flood (slack), flood, minimum before ebb (slack) and ebb. It also shows the speed ratios for both flood and ebb which are the correction factors for the current</w:t>
      </w:r>
      <w:r>
        <w:rPr>
          <w:rFonts w:ascii="Arial"/>
          <w:spacing w:val="-8"/>
        </w:rPr>
        <w:t xml:space="preserve"> </w:t>
      </w:r>
      <w:r>
        <w:rPr>
          <w:rFonts w:ascii="Arial"/>
        </w:rPr>
        <w:t>velocities.</w:t>
      </w:r>
    </w:p>
    <w:p w:rsidR="00B03268" w:rsidRDefault="00C933F0">
      <w:pPr>
        <w:pStyle w:val="ListParagraph"/>
        <w:numPr>
          <w:ilvl w:val="1"/>
          <w:numId w:val="3"/>
        </w:numPr>
        <w:tabs>
          <w:tab w:val="left" w:pos="2281"/>
        </w:tabs>
        <w:ind w:right="857"/>
        <w:jc w:val="both"/>
        <w:rPr>
          <w:rFonts w:ascii="Arial"/>
        </w:rPr>
      </w:pPr>
      <w:r>
        <w:rPr>
          <w:rFonts w:ascii="Arial"/>
        </w:rPr>
        <w:t>As in the case of the tide time corrections the time corrections are in hours and minutes and are to be added or subtracted to the appropriate times at</w:t>
      </w:r>
      <w:r>
        <w:rPr>
          <w:rFonts w:ascii="Arial"/>
          <w:spacing w:val="40"/>
        </w:rPr>
        <w:t xml:space="preserve"> </w:t>
      </w:r>
      <w:r>
        <w:rPr>
          <w:rFonts w:ascii="Arial"/>
        </w:rPr>
        <w:t>the Narrows.</w:t>
      </w:r>
    </w:p>
    <w:p w:rsidR="00B03268" w:rsidRDefault="00C933F0">
      <w:pPr>
        <w:pStyle w:val="ListParagraph"/>
        <w:numPr>
          <w:ilvl w:val="1"/>
          <w:numId w:val="3"/>
        </w:numPr>
        <w:tabs>
          <w:tab w:val="left" w:pos="2281"/>
        </w:tabs>
        <w:ind w:left="2279" w:right="857" w:hanging="359"/>
        <w:jc w:val="both"/>
        <w:rPr>
          <w:rFonts w:ascii="Arial" w:hAnsi="Arial"/>
        </w:rPr>
      </w:pPr>
      <w:r>
        <w:rPr>
          <w:rFonts w:ascii="Arial" w:hAnsi="Arial"/>
        </w:rPr>
        <w:t>The speed ratios are to be multiplied with the current speed at the Narrows. If  the ratio shows “-“, no correction is to be</w:t>
      </w:r>
      <w:r>
        <w:rPr>
          <w:rFonts w:ascii="Arial" w:hAnsi="Arial"/>
          <w:spacing w:val="-4"/>
        </w:rPr>
        <w:t xml:space="preserve"> </w:t>
      </w:r>
      <w:r>
        <w:rPr>
          <w:rFonts w:ascii="Arial" w:hAnsi="Arial"/>
        </w:rPr>
        <w:t>applied.</w:t>
      </w:r>
    </w:p>
    <w:p w:rsidR="00B03268" w:rsidRDefault="00C933F0">
      <w:pPr>
        <w:pStyle w:val="ListParagraph"/>
        <w:numPr>
          <w:ilvl w:val="0"/>
          <w:numId w:val="3"/>
        </w:numPr>
        <w:tabs>
          <w:tab w:val="left" w:pos="1560"/>
        </w:tabs>
        <w:ind w:left="1559" w:right="860"/>
        <w:jc w:val="both"/>
        <w:rPr>
          <w:rFonts w:ascii="Arial"/>
        </w:rPr>
      </w:pPr>
      <w:r>
        <w:rPr>
          <w:rFonts w:ascii="Arial"/>
        </w:rPr>
        <w:t>Apply the applicable time and speed corrections to the Narrows current predictions to get the predicted times and current speeds at the location(s) of</w:t>
      </w:r>
      <w:r>
        <w:rPr>
          <w:rFonts w:ascii="Arial"/>
          <w:spacing w:val="-6"/>
        </w:rPr>
        <w:t xml:space="preserve"> </w:t>
      </w:r>
      <w:r>
        <w:rPr>
          <w:rFonts w:ascii="Arial"/>
        </w:rPr>
        <w:t>interest.</w:t>
      </w:r>
    </w:p>
    <w:p w:rsidR="00B03268" w:rsidRDefault="00C933F0">
      <w:pPr>
        <w:pStyle w:val="ListParagraph"/>
        <w:numPr>
          <w:ilvl w:val="0"/>
          <w:numId w:val="3"/>
        </w:numPr>
        <w:tabs>
          <w:tab w:val="left" w:pos="1560"/>
        </w:tabs>
        <w:ind w:left="1559" w:right="858"/>
        <w:jc w:val="both"/>
        <w:rPr>
          <w:rFonts w:ascii="Arial"/>
        </w:rPr>
      </w:pPr>
      <w:r>
        <w:rPr>
          <w:rFonts w:ascii="Arial"/>
        </w:rPr>
        <w:t>Unlike the tides, there often is more than one current location that must be checked along your intended</w:t>
      </w:r>
      <w:r>
        <w:rPr>
          <w:rFonts w:ascii="Arial"/>
          <w:spacing w:val="-1"/>
        </w:rPr>
        <w:t xml:space="preserve"> </w:t>
      </w:r>
      <w:r>
        <w:rPr>
          <w:rFonts w:ascii="Arial"/>
        </w:rPr>
        <w:t>route.</w:t>
      </w:r>
    </w:p>
    <w:p w:rsidR="00B03268" w:rsidRDefault="00C933F0">
      <w:pPr>
        <w:pStyle w:val="ListParagraph"/>
        <w:numPr>
          <w:ilvl w:val="0"/>
          <w:numId w:val="3"/>
        </w:numPr>
        <w:tabs>
          <w:tab w:val="left" w:pos="1560"/>
        </w:tabs>
        <w:ind w:left="1559" w:right="862"/>
        <w:jc w:val="both"/>
        <w:rPr>
          <w:rFonts w:ascii="Arial"/>
        </w:rPr>
      </w:pPr>
      <w:r>
        <w:rPr>
          <w:rFonts w:ascii="Arial"/>
        </w:rPr>
        <w:t>There is no speed correction for slack or minimum before either flood or ebb, just a time correction.</w:t>
      </w:r>
    </w:p>
    <w:p w:rsidR="00B03268" w:rsidRDefault="00C933F0">
      <w:pPr>
        <w:pStyle w:val="ListParagraph"/>
        <w:numPr>
          <w:ilvl w:val="0"/>
          <w:numId w:val="3"/>
        </w:numPr>
        <w:tabs>
          <w:tab w:val="left" w:pos="1560"/>
        </w:tabs>
        <w:ind w:left="1559" w:right="859"/>
        <w:jc w:val="both"/>
        <w:rPr>
          <w:rFonts w:ascii="Arial" w:hAnsi="Arial"/>
        </w:rPr>
      </w:pPr>
      <w:r>
        <w:rPr>
          <w:rFonts w:ascii="Arial" w:hAnsi="Arial"/>
          <w:i/>
        </w:rPr>
        <w:t xml:space="preserve">IMPORTANT </w:t>
      </w:r>
      <w:r>
        <w:rPr>
          <w:rFonts w:ascii="Arial" w:hAnsi="Arial"/>
        </w:rPr>
        <w:t>– if the location(s) you are calculating current predictions for have a number in parentheses such as (5) next to the name, ensure that you look at the appropriate note to be found starting on page</w:t>
      </w:r>
      <w:r>
        <w:rPr>
          <w:rFonts w:ascii="Arial" w:hAnsi="Arial"/>
          <w:spacing w:val="-4"/>
        </w:rPr>
        <w:t xml:space="preserve"> </w:t>
      </w:r>
      <w:r>
        <w:rPr>
          <w:rFonts w:ascii="Arial" w:hAnsi="Arial"/>
        </w:rPr>
        <w:t>10.</w:t>
      </w:r>
    </w:p>
    <w:p w:rsidR="00B03268" w:rsidRDefault="00B03268">
      <w:pPr>
        <w:jc w:val="both"/>
        <w:rPr>
          <w:rFonts w:ascii="Arial" w:hAnsi="Arial"/>
        </w:rPr>
        <w:sectPr w:rsidR="00B03268">
          <w:footerReference w:type="default" r:id="rId131"/>
          <w:pgSz w:w="12240" w:h="15840"/>
          <w:pgMar w:top="1360" w:right="580" w:bottom="720" w:left="600" w:header="0" w:footer="523" w:gutter="0"/>
          <w:cols w:space="720"/>
        </w:sectPr>
      </w:pPr>
    </w:p>
    <w:p w:rsidR="00B03268" w:rsidRDefault="00C933F0">
      <w:pPr>
        <w:spacing w:before="169"/>
        <w:ind w:left="163"/>
        <w:rPr>
          <w:rFonts w:ascii="Arial"/>
          <w:b/>
          <w:sz w:val="18"/>
        </w:rPr>
      </w:pPr>
      <w:r>
        <w:rPr>
          <w:rFonts w:ascii="Arial"/>
          <w:b/>
          <w:w w:val="105"/>
          <w:sz w:val="18"/>
        </w:rPr>
        <w:t>TIDE PREDICTION WORKSHEET</w:t>
      </w:r>
    </w:p>
    <w:p w:rsidR="00B03268" w:rsidRDefault="00B03268">
      <w:pPr>
        <w:pStyle w:val="BodyText"/>
        <w:rPr>
          <w:rFonts w:ascii="Arial"/>
          <w:b/>
        </w:rPr>
      </w:pPr>
    </w:p>
    <w:p w:rsidR="00B03268" w:rsidRDefault="00B03268">
      <w:pPr>
        <w:pStyle w:val="BodyText"/>
        <w:rPr>
          <w:rFonts w:ascii="Arial"/>
          <w:b/>
        </w:rPr>
      </w:pPr>
    </w:p>
    <w:p w:rsidR="00B03268" w:rsidRDefault="00B03268">
      <w:pPr>
        <w:pStyle w:val="BodyText"/>
        <w:spacing w:before="2"/>
        <w:rPr>
          <w:rFonts w:ascii="Arial"/>
          <w:b/>
          <w:sz w:val="18"/>
        </w:rPr>
      </w:pPr>
    </w:p>
    <w:p w:rsidR="00B03268" w:rsidRDefault="001F5197">
      <w:pPr>
        <w:spacing w:line="516" w:lineRule="auto"/>
        <w:ind w:left="1144" w:right="10924" w:firstLine="312"/>
        <w:rPr>
          <w:rFonts w:ascii="Arial"/>
          <w:b/>
          <w:sz w:val="18"/>
        </w:rPr>
      </w:pPr>
      <w:r>
        <w:pict>
          <v:line id="_x0000_s1035" style="position:absolute;left:0;text-align:left;z-index:251661824;mso-position-horizontal-relative:page" from="150.7pt,11.75pt" to="343.55pt,11.75pt" strokeweight=".84pt">
            <w10:wrap anchorx="page"/>
          </v:line>
        </w:pict>
      </w:r>
      <w:r>
        <w:pict>
          <v:line id="_x0000_s1034" style="position:absolute;left:0;text-align:left;z-index:251662848;mso-position-horizontal-relative:page" from="150.7pt,33.95pt" to="343.55pt,33.95pt" strokeweight=".84pt">
            <w10:wrap anchorx="page"/>
          </v:line>
        </w:pict>
      </w:r>
      <w:r w:rsidR="00C933F0">
        <w:rPr>
          <w:rFonts w:ascii="Arial"/>
          <w:b/>
          <w:sz w:val="18"/>
        </w:rPr>
        <w:t>DATE: STATION:</w:t>
      </w:r>
    </w:p>
    <w:p w:rsidR="00B03268" w:rsidRDefault="00B03268">
      <w:pPr>
        <w:pStyle w:val="BodyText"/>
        <w:spacing w:before="8"/>
        <w:rPr>
          <w:rFonts w:ascii="Arial"/>
          <w:b/>
          <w:sz w:val="18"/>
        </w:rPr>
      </w:pPr>
    </w:p>
    <w:tbl>
      <w:tblPr>
        <w:tblW w:w="0" w:type="auto"/>
        <w:tblInd w:w="13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928"/>
        <w:gridCol w:w="1927"/>
        <w:gridCol w:w="1927"/>
        <w:gridCol w:w="1926"/>
      </w:tblGrid>
      <w:tr w:rsidR="00B03268">
        <w:trPr>
          <w:trHeight w:val="412"/>
        </w:trPr>
        <w:tc>
          <w:tcPr>
            <w:tcW w:w="7708" w:type="dxa"/>
            <w:gridSpan w:val="4"/>
            <w:tcBorders>
              <w:bottom w:val="single" w:sz="8" w:space="0" w:color="000000"/>
            </w:tcBorders>
          </w:tcPr>
          <w:p w:rsidR="00B03268" w:rsidRDefault="00B03268">
            <w:pPr>
              <w:pStyle w:val="TableParagraph"/>
              <w:spacing w:before="4"/>
              <w:rPr>
                <w:rFonts w:ascii="Arial"/>
                <w:b/>
                <w:sz w:val="17"/>
              </w:rPr>
            </w:pPr>
          </w:p>
          <w:p w:rsidR="00B03268" w:rsidRDefault="00C933F0">
            <w:pPr>
              <w:pStyle w:val="TableParagraph"/>
              <w:tabs>
                <w:tab w:val="left" w:pos="5811"/>
              </w:tabs>
              <w:spacing w:line="193" w:lineRule="exact"/>
              <w:ind w:left="30"/>
              <w:rPr>
                <w:rFonts w:ascii="Arial"/>
                <w:b/>
                <w:sz w:val="18"/>
              </w:rPr>
            </w:pPr>
            <w:r>
              <w:rPr>
                <w:rFonts w:ascii="Arial"/>
                <w:b/>
                <w:w w:val="105"/>
                <w:sz w:val="18"/>
              </w:rPr>
              <w:t>STATION</w:t>
            </w:r>
            <w:r>
              <w:rPr>
                <w:rFonts w:ascii="Arial"/>
                <w:b/>
                <w:spacing w:val="-8"/>
                <w:w w:val="105"/>
                <w:sz w:val="18"/>
              </w:rPr>
              <w:t xml:space="preserve"> </w:t>
            </w:r>
            <w:r>
              <w:rPr>
                <w:rFonts w:ascii="Arial"/>
                <w:b/>
                <w:w w:val="105"/>
                <w:sz w:val="18"/>
              </w:rPr>
              <w:t>CORRECTIONS</w:t>
            </w:r>
            <w:r>
              <w:rPr>
                <w:rFonts w:ascii="Arial"/>
                <w:b/>
                <w:w w:val="105"/>
                <w:sz w:val="18"/>
              </w:rPr>
              <w:tab/>
              <w:t>TIDE</w:t>
            </w:r>
          </w:p>
        </w:tc>
      </w:tr>
      <w:tr w:rsidR="00B03268">
        <w:trPr>
          <w:trHeight w:val="424"/>
        </w:trPr>
        <w:tc>
          <w:tcPr>
            <w:tcW w:w="3855" w:type="dxa"/>
            <w:gridSpan w:val="2"/>
            <w:tcBorders>
              <w:top w:val="single" w:sz="8" w:space="0" w:color="000000"/>
              <w:bottom w:val="single" w:sz="8" w:space="0" w:color="000000"/>
              <w:right w:val="single" w:sz="8" w:space="0" w:color="000000"/>
            </w:tcBorders>
          </w:tcPr>
          <w:p w:rsidR="00B03268" w:rsidRDefault="00B03268">
            <w:pPr>
              <w:pStyle w:val="TableParagraph"/>
              <w:spacing w:before="4"/>
              <w:rPr>
                <w:rFonts w:ascii="Arial"/>
                <w:b/>
                <w:sz w:val="18"/>
              </w:rPr>
            </w:pPr>
          </w:p>
          <w:p w:rsidR="00B03268" w:rsidRDefault="00C933F0">
            <w:pPr>
              <w:pStyle w:val="TableParagraph"/>
              <w:spacing w:line="193" w:lineRule="exact"/>
              <w:ind w:left="1685" w:right="1645"/>
              <w:jc w:val="center"/>
              <w:rPr>
                <w:rFonts w:ascii="Arial"/>
                <w:b/>
                <w:sz w:val="18"/>
              </w:rPr>
            </w:pPr>
            <w:r>
              <w:rPr>
                <w:rFonts w:ascii="Arial"/>
                <w:b/>
                <w:w w:val="105"/>
                <w:sz w:val="18"/>
              </w:rPr>
              <w:t>TIME</w:t>
            </w:r>
          </w:p>
        </w:tc>
        <w:tc>
          <w:tcPr>
            <w:tcW w:w="3853" w:type="dxa"/>
            <w:gridSpan w:val="2"/>
            <w:tcBorders>
              <w:top w:val="single" w:sz="8" w:space="0" w:color="000000"/>
              <w:left w:val="single" w:sz="8" w:space="0" w:color="000000"/>
              <w:bottom w:val="single" w:sz="8" w:space="0" w:color="000000"/>
            </w:tcBorders>
          </w:tcPr>
          <w:p w:rsidR="00B03268" w:rsidRDefault="00B03268">
            <w:pPr>
              <w:pStyle w:val="TableParagraph"/>
              <w:spacing w:before="4"/>
              <w:rPr>
                <w:rFonts w:ascii="Arial"/>
                <w:b/>
                <w:sz w:val="18"/>
              </w:rPr>
            </w:pPr>
          </w:p>
          <w:p w:rsidR="00B03268" w:rsidRDefault="00C933F0">
            <w:pPr>
              <w:pStyle w:val="TableParagraph"/>
              <w:spacing w:line="193" w:lineRule="exact"/>
              <w:ind w:left="1566" w:right="1499"/>
              <w:jc w:val="center"/>
              <w:rPr>
                <w:rFonts w:ascii="Arial"/>
                <w:b/>
                <w:sz w:val="18"/>
              </w:rPr>
            </w:pPr>
            <w:r>
              <w:rPr>
                <w:rFonts w:ascii="Arial"/>
                <w:b/>
                <w:w w:val="105"/>
                <w:sz w:val="18"/>
              </w:rPr>
              <w:t>HEIGHT</w:t>
            </w:r>
          </w:p>
        </w:tc>
      </w:tr>
      <w:tr w:rsidR="00B03268">
        <w:trPr>
          <w:trHeight w:val="423"/>
        </w:trPr>
        <w:tc>
          <w:tcPr>
            <w:tcW w:w="1928" w:type="dxa"/>
            <w:tcBorders>
              <w:top w:val="single" w:sz="8" w:space="0" w:color="000000"/>
              <w:bottom w:val="single" w:sz="8" w:space="0" w:color="000000"/>
              <w:right w:val="single" w:sz="8" w:space="0" w:color="000000"/>
            </w:tcBorders>
          </w:tcPr>
          <w:p w:rsidR="00B03268" w:rsidRDefault="00B03268">
            <w:pPr>
              <w:pStyle w:val="TableParagraph"/>
              <w:spacing w:before="4"/>
              <w:rPr>
                <w:rFonts w:ascii="Arial"/>
                <w:b/>
                <w:sz w:val="18"/>
              </w:rPr>
            </w:pPr>
          </w:p>
          <w:p w:rsidR="00B03268" w:rsidRDefault="00C933F0">
            <w:pPr>
              <w:pStyle w:val="TableParagraph"/>
              <w:spacing w:line="193" w:lineRule="exact"/>
              <w:ind w:left="209" w:right="162"/>
              <w:jc w:val="center"/>
              <w:rPr>
                <w:rFonts w:ascii="Arial"/>
                <w:b/>
                <w:sz w:val="18"/>
              </w:rPr>
            </w:pPr>
            <w:r>
              <w:rPr>
                <w:rFonts w:ascii="Arial"/>
                <w:b/>
                <w:w w:val="105"/>
                <w:sz w:val="18"/>
              </w:rPr>
              <w:t>HIGH WATER</w:t>
            </w:r>
          </w:p>
        </w:tc>
        <w:tc>
          <w:tcPr>
            <w:tcW w:w="1927" w:type="dxa"/>
            <w:tcBorders>
              <w:top w:val="single" w:sz="8" w:space="0" w:color="000000"/>
              <w:left w:val="single" w:sz="8" w:space="0" w:color="000000"/>
              <w:bottom w:val="single" w:sz="8" w:space="0" w:color="000000"/>
              <w:right w:val="single" w:sz="8" w:space="0" w:color="000000"/>
            </w:tcBorders>
          </w:tcPr>
          <w:p w:rsidR="00B03268" w:rsidRDefault="00B03268">
            <w:pPr>
              <w:pStyle w:val="TableParagraph"/>
              <w:spacing w:before="4"/>
              <w:rPr>
                <w:rFonts w:ascii="Arial"/>
                <w:b/>
                <w:sz w:val="18"/>
              </w:rPr>
            </w:pPr>
          </w:p>
          <w:p w:rsidR="00B03268" w:rsidRDefault="00C933F0">
            <w:pPr>
              <w:pStyle w:val="TableParagraph"/>
              <w:spacing w:line="193" w:lineRule="exact"/>
              <w:ind w:left="112" w:right="50"/>
              <w:jc w:val="center"/>
              <w:rPr>
                <w:rFonts w:ascii="Arial"/>
                <w:b/>
                <w:sz w:val="18"/>
              </w:rPr>
            </w:pPr>
            <w:r>
              <w:rPr>
                <w:rFonts w:ascii="Arial"/>
                <w:b/>
                <w:w w:val="105"/>
                <w:sz w:val="18"/>
              </w:rPr>
              <w:t>LOW WATER</w:t>
            </w:r>
          </w:p>
        </w:tc>
        <w:tc>
          <w:tcPr>
            <w:tcW w:w="1927" w:type="dxa"/>
            <w:tcBorders>
              <w:top w:val="single" w:sz="8" w:space="0" w:color="000000"/>
              <w:left w:val="single" w:sz="8" w:space="0" w:color="000000"/>
              <w:bottom w:val="single" w:sz="8" w:space="0" w:color="000000"/>
              <w:right w:val="single" w:sz="8" w:space="0" w:color="000000"/>
            </w:tcBorders>
          </w:tcPr>
          <w:p w:rsidR="00B03268" w:rsidRDefault="00B03268">
            <w:pPr>
              <w:pStyle w:val="TableParagraph"/>
              <w:spacing w:before="4"/>
              <w:rPr>
                <w:rFonts w:ascii="Arial"/>
                <w:b/>
                <w:sz w:val="18"/>
              </w:rPr>
            </w:pPr>
          </w:p>
          <w:p w:rsidR="00B03268" w:rsidRDefault="00C933F0">
            <w:pPr>
              <w:pStyle w:val="TableParagraph"/>
              <w:spacing w:line="193" w:lineRule="exact"/>
              <w:ind w:left="112" w:right="52"/>
              <w:jc w:val="center"/>
              <w:rPr>
                <w:rFonts w:ascii="Arial"/>
                <w:b/>
                <w:sz w:val="18"/>
              </w:rPr>
            </w:pPr>
            <w:r>
              <w:rPr>
                <w:rFonts w:ascii="Arial"/>
                <w:b/>
                <w:w w:val="105"/>
                <w:sz w:val="18"/>
              </w:rPr>
              <w:t>HIGH WATER</w:t>
            </w:r>
          </w:p>
        </w:tc>
        <w:tc>
          <w:tcPr>
            <w:tcW w:w="1926" w:type="dxa"/>
            <w:tcBorders>
              <w:top w:val="single" w:sz="8" w:space="0" w:color="000000"/>
              <w:left w:val="single" w:sz="8" w:space="0" w:color="000000"/>
              <w:bottom w:val="single" w:sz="8" w:space="0" w:color="000000"/>
            </w:tcBorders>
          </w:tcPr>
          <w:p w:rsidR="00B03268" w:rsidRDefault="00B03268">
            <w:pPr>
              <w:pStyle w:val="TableParagraph"/>
              <w:spacing w:before="4"/>
              <w:rPr>
                <w:rFonts w:ascii="Arial"/>
                <w:b/>
                <w:sz w:val="18"/>
              </w:rPr>
            </w:pPr>
          </w:p>
          <w:p w:rsidR="00B03268" w:rsidRDefault="00C933F0">
            <w:pPr>
              <w:pStyle w:val="TableParagraph"/>
              <w:spacing w:line="193" w:lineRule="exact"/>
              <w:ind w:left="372" w:right="295"/>
              <w:jc w:val="center"/>
              <w:rPr>
                <w:rFonts w:ascii="Arial"/>
                <w:b/>
                <w:sz w:val="18"/>
              </w:rPr>
            </w:pPr>
            <w:r>
              <w:rPr>
                <w:rFonts w:ascii="Arial"/>
                <w:b/>
                <w:w w:val="105"/>
                <w:sz w:val="18"/>
              </w:rPr>
              <w:t>LOW WATER</w:t>
            </w:r>
          </w:p>
        </w:tc>
      </w:tr>
      <w:tr w:rsidR="00B03268">
        <w:trPr>
          <w:trHeight w:val="410"/>
        </w:trPr>
        <w:tc>
          <w:tcPr>
            <w:tcW w:w="1928" w:type="dxa"/>
            <w:tcBorders>
              <w:top w:val="single" w:sz="8" w:space="0" w:color="000000"/>
              <w:right w:val="single" w:sz="8" w:space="0" w:color="000000"/>
            </w:tcBorders>
          </w:tcPr>
          <w:p w:rsidR="00B03268" w:rsidRDefault="00B03268">
            <w:pPr>
              <w:pStyle w:val="TableParagraph"/>
              <w:spacing w:before="10"/>
              <w:rPr>
                <w:rFonts w:ascii="Arial"/>
                <w:b/>
                <w:sz w:val="16"/>
              </w:rPr>
            </w:pPr>
          </w:p>
          <w:p w:rsidR="00B03268" w:rsidRDefault="00C933F0">
            <w:pPr>
              <w:pStyle w:val="TableParagraph"/>
              <w:spacing w:line="196" w:lineRule="exact"/>
              <w:ind w:left="209" w:right="171"/>
              <w:jc w:val="center"/>
              <w:rPr>
                <w:rFonts w:ascii="Arial"/>
                <w:b/>
                <w:sz w:val="18"/>
              </w:rPr>
            </w:pPr>
            <w:r>
              <w:rPr>
                <w:rFonts w:ascii="Arial"/>
                <w:b/>
                <w:w w:val="105"/>
                <w:sz w:val="18"/>
              </w:rPr>
              <w:t>h.m</w:t>
            </w:r>
          </w:p>
        </w:tc>
        <w:tc>
          <w:tcPr>
            <w:tcW w:w="1927" w:type="dxa"/>
            <w:tcBorders>
              <w:top w:val="single" w:sz="8" w:space="0" w:color="000000"/>
              <w:left w:val="single" w:sz="8" w:space="0" w:color="000000"/>
              <w:right w:val="single" w:sz="8" w:space="0" w:color="000000"/>
            </w:tcBorders>
          </w:tcPr>
          <w:p w:rsidR="00B03268" w:rsidRDefault="00B03268">
            <w:pPr>
              <w:pStyle w:val="TableParagraph"/>
              <w:spacing w:before="10"/>
              <w:rPr>
                <w:rFonts w:ascii="Arial"/>
                <w:b/>
                <w:sz w:val="16"/>
              </w:rPr>
            </w:pPr>
          </w:p>
          <w:p w:rsidR="00B03268" w:rsidRDefault="00C933F0">
            <w:pPr>
              <w:pStyle w:val="TableParagraph"/>
              <w:spacing w:line="196" w:lineRule="exact"/>
              <w:ind w:left="112" w:right="62"/>
              <w:jc w:val="center"/>
              <w:rPr>
                <w:rFonts w:ascii="Arial"/>
                <w:b/>
                <w:sz w:val="18"/>
              </w:rPr>
            </w:pPr>
            <w:r>
              <w:rPr>
                <w:rFonts w:ascii="Arial"/>
                <w:b/>
                <w:w w:val="105"/>
                <w:sz w:val="18"/>
              </w:rPr>
              <w:t>h.m</w:t>
            </w:r>
          </w:p>
        </w:tc>
        <w:tc>
          <w:tcPr>
            <w:tcW w:w="1927" w:type="dxa"/>
            <w:tcBorders>
              <w:top w:val="single" w:sz="8" w:space="0" w:color="000000"/>
              <w:left w:val="single" w:sz="8" w:space="0" w:color="000000"/>
              <w:right w:val="single" w:sz="8" w:space="0" w:color="000000"/>
            </w:tcBorders>
          </w:tcPr>
          <w:p w:rsidR="00B03268" w:rsidRDefault="00B03268">
            <w:pPr>
              <w:pStyle w:val="TableParagraph"/>
              <w:spacing w:before="10"/>
              <w:rPr>
                <w:rFonts w:ascii="Arial"/>
                <w:b/>
                <w:sz w:val="16"/>
              </w:rPr>
            </w:pPr>
          </w:p>
          <w:p w:rsidR="00B03268" w:rsidRDefault="00C933F0">
            <w:pPr>
              <w:pStyle w:val="TableParagraph"/>
              <w:spacing w:line="196" w:lineRule="exact"/>
              <w:ind w:left="112" w:right="62"/>
              <w:jc w:val="center"/>
              <w:rPr>
                <w:rFonts w:ascii="Arial"/>
                <w:b/>
                <w:sz w:val="18"/>
              </w:rPr>
            </w:pPr>
            <w:r>
              <w:rPr>
                <w:rFonts w:ascii="Arial"/>
                <w:b/>
                <w:w w:val="105"/>
                <w:sz w:val="18"/>
              </w:rPr>
              <w:t>x ft.</w:t>
            </w:r>
          </w:p>
        </w:tc>
        <w:tc>
          <w:tcPr>
            <w:tcW w:w="1926" w:type="dxa"/>
            <w:tcBorders>
              <w:top w:val="single" w:sz="8" w:space="0" w:color="000000"/>
              <w:left w:val="single" w:sz="8" w:space="0" w:color="000000"/>
            </w:tcBorders>
          </w:tcPr>
          <w:p w:rsidR="00B03268" w:rsidRDefault="00B03268">
            <w:pPr>
              <w:pStyle w:val="TableParagraph"/>
              <w:spacing w:before="10"/>
              <w:rPr>
                <w:rFonts w:ascii="Arial"/>
                <w:b/>
                <w:sz w:val="16"/>
              </w:rPr>
            </w:pPr>
          </w:p>
          <w:p w:rsidR="00B03268" w:rsidRDefault="00C933F0">
            <w:pPr>
              <w:pStyle w:val="TableParagraph"/>
              <w:spacing w:line="196" w:lineRule="exact"/>
              <w:ind w:left="359" w:right="295"/>
              <w:jc w:val="center"/>
              <w:rPr>
                <w:rFonts w:ascii="Arial"/>
                <w:b/>
                <w:sz w:val="18"/>
              </w:rPr>
            </w:pPr>
            <w:r>
              <w:rPr>
                <w:rFonts w:ascii="Arial"/>
                <w:b/>
                <w:w w:val="105"/>
                <w:sz w:val="18"/>
              </w:rPr>
              <w:t>x ft.</w:t>
            </w:r>
          </w:p>
        </w:tc>
      </w:tr>
      <w:tr w:rsidR="00B03268">
        <w:trPr>
          <w:trHeight w:val="483"/>
        </w:trPr>
        <w:tc>
          <w:tcPr>
            <w:tcW w:w="1928" w:type="dxa"/>
            <w:tcBorders>
              <w:right w:val="single" w:sz="8" w:space="0" w:color="000000"/>
            </w:tcBorders>
          </w:tcPr>
          <w:p w:rsidR="00B03268" w:rsidRDefault="00B03268">
            <w:pPr>
              <w:pStyle w:val="TableParagraph"/>
              <w:rPr>
                <w:rFonts w:ascii="Times New Roman"/>
                <w:sz w:val="18"/>
              </w:rPr>
            </w:pPr>
          </w:p>
        </w:tc>
        <w:tc>
          <w:tcPr>
            <w:tcW w:w="1927" w:type="dxa"/>
            <w:tcBorders>
              <w:left w:val="single" w:sz="8" w:space="0" w:color="000000"/>
              <w:right w:val="single" w:sz="8" w:space="0" w:color="000000"/>
            </w:tcBorders>
          </w:tcPr>
          <w:p w:rsidR="00B03268" w:rsidRDefault="00B03268">
            <w:pPr>
              <w:pStyle w:val="TableParagraph"/>
              <w:rPr>
                <w:rFonts w:ascii="Times New Roman"/>
                <w:sz w:val="18"/>
              </w:rPr>
            </w:pPr>
          </w:p>
        </w:tc>
        <w:tc>
          <w:tcPr>
            <w:tcW w:w="1927" w:type="dxa"/>
            <w:tcBorders>
              <w:left w:val="single" w:sz="8" w:space="0" w:color="000000"/>
              <w:right w:val="single" w:sz="8" w:space="0" w:color="000000"/>
            </w:tcBorders>
          </w:tcPr>
          <w:p w:rsidR="00B03268" w:rsidRDefault="00B03268">
            <w:pPr>
              <w:pStyle w:val="TableParagraph"/>
              <w:rPr>
                <w:rFonts w:ascii="Times New Roman"/>
                <w:sz w:val="18"/>
              </w:rPr>
            </w:pPr>
          </w:p>
        </w:tc>
        <w:tc>
          <w:tcPr>
            <w:tcW w:w="1926" w:type="dxa"/>
            <w:tcBorders>
              <w:left w:val="single" w:sz="8" w:space="0" w:color="000000"/>
            </w:tcBorders>
          </w:tcPr>
          <w:p w:rsidR="00B03268" w:rsidRDefault="00B03268">
            <w:pPr>
              <w:pStyle w:val="TableParagraph"/>
              <w:rPr>
                <w:rFonts w:ascii="Times New Roman"/>
                <w:sz w:val="18"/>
              </w:rPr>
            </w:pPr>
          </w:p>
        </w:tc>
      </w:tr>
    </w:tbl>
    <w:p w:rsidR="00B03268" w:rsidRDefault="00B03268">
      <w:pPr>
        <w:pStyle w:val="BodyText"/>
        <w:rPr>
          <w:rFonts w:ascii="Arial"/>
          <w:b/>
        </w:rPr>
      </w:pPr>
    </w:p>
    <w:p w:rsidR="00B03268" w:rsidRDefault="00B03268">
      <w:pPr>
        <w:pStyle w:val="BodyText"/>
        <w:spacing w:before="7" w:after="1"/>
        <w:rPr>
          <w:rFonts w:ascii="Arial"/>
          <w:b/>
          <w:sz w:val="15"/>
        </w:rPr>
      </w:pPr>
    </w:p>
    <w:tbl>
      <w:tblPr>
        <w:tblW w:w="0" w:type="auto"/>
        <w:tblInd w:w="13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928"/>
        <w:gridCol w:w="1927"/>
        <w:gridCol w:w="1927"/>
        <w:gridCol w:w="1927"/>
        <w:gridCol w:w="1927"/>
        <w:gridCol w:w="1927"/>
        <w:gridCol w:w="1926"/>
      </w:tblGrid>
      <w:tr w:rsidR="00B03268">
        <w:trPr>
          <w:trHeight w:val="398"/>
        </w:trPr>
        <w:tc>
          <w:tcPr>
            <w:tcW w:w="1928" w:type="dxa"/>
            <w:tcBorders>
              <w:right w:val="single" w:sz="8" w:space="0" w:color="000000"/>
            </w:tcBorders>
          </w:tcPr>
          <w:p w:rsidR="00B03268" w:rsidRDefault="00B03268">
            <w:pPr>
              <w:pStyle w:val="TableParagraph"/>
              <w:spacing w:before="10"/>
              <w:rPr>
                <w:rFonts w:ascii="Arial"/>
                <w:b/>
                <w:sz w:val="15"/>
              </w:rPr>
            </w:pPr>
          </w:p>
          <w:p w:rsidR="00B03268" w:rsidRDefault="00C933F0">
            <w:pPr>
              <w:pStyle w:val="TableParagraph"/>
              <w:spacing w:line="196" w:lineRule="exact"/>
              <w:ind w:left="488"/>
              <w:rPr>
                <w:rFonts w:ascii="Arial"/>
                <w:b/>
                <w:sz w:val="18"/>
              </w:rPr>
            </w:pPr>
            <w:r>
              <w:rPr>
                <w:rFonts w:ascii="Arial"/>
                <w:b/>
                <w:w w:val="105"/>
                <w:sz w:val="18"/>
              </w:rPr>
              <w:t>HIGH/LOW</w:t>
            </w:r>
          </w:p>
        </w:tc>
        <w:tc>
          <w:tcPr>
            <w:tcW w:w="1927" w:type="dxa"/>
            <w:tcBorders>
              <w:left w:val="single" w:sz="8" w:space="0" w:color="000000"/>
              <w:right w:val="single" w:sz="8" w:space="0" w:color="000000"/>
            </w:tcBorders>
          </w:tcPr>
          <w:p w:rsidR="00B03268" w:rsidRDefault="00B03268">
            <w:pPr>
              <w:pStyle w:val="TableParagraph"/>
              <w:spacing w:before="10"/>
              <w:rPr>
                <w:rFonts w:ascii="Arial"/>
                <w:b/>
                <w:sz w:val="15"/>
              </w:rPr>
            </w:pPr>
          </w:p>
          <w:p w:rsidR="00B03268" w:rsidRDefault="00C933F0">
            <w:pPr>
              <w:pStyle w:val="TableParagraph"/>
              <w:spacing w:line="196" w:lineRule="exact"/>
              <w:ind w:left="112" w:right="63"/>
              <w:jc w:val="center"/>
              <w:rPr>
                <w:rFonts w:ascii="Arial"/>
                <w:b/>
                <w:sz w:val="18"/>
              </w:rPr>
            </w:pPr>
            <w:r>
              <w:rPr>
                <w:rFonts w:ascii="Arial"/>
                <w:b/>
                <w:w w:val="105"/>
                <w:sz w:val="18"/>
              </w:rPr>
              <w:t>TIME</w:t>
            </w:r>
          </w:p>
        </w:tc>
        <w:tc>
          <w:tcPr>
            <w:tcW w:w="1927" w:type="dxa"/>
            <w:tcBorders>
              <w:left w:val="single" w:sz="8" w:space="0" w:color="000000"/>
              <w:right w:val="single" w:sz="8" w:space="0" w:color="000000"/>
            </w:tcBorders>
          </w:tcPr>
          <w:p w:rsidR="00B03268" w:rsidRDefault="00B03268">
            <w:pPr>
              <w:pStyle w:val="TableParagraph"/>
              <w:spacing w:before="10"/>
              <w:rPr>
                <w:rFonts w:ascii="Arial"/>
                <w:b/>
                <w:sz w:val="15"/>
              </w:rPr>
            </w:pPr>
          </w:p>
          <w:p w:rsidR="00B03268" w:rsidRDefault="00C933F0">
            <w:pPr>
              <w:pStyle w:val="TableParagraph"/>
              <w:spacing w:line="196" w:lineRule="exact"/>
              <w:ind w:left="625"/>
              <w:rPr>
                <w:rFonts w:ascii="Arial"/>
                <w:b/>
                <w:sz w:val="18"/>
              </w:rPr>
            </w:pPr>
            <w:r>
              <w:rPr>
                <w:rFonts w:ascii="Arial"/>
                <w:b/>
                <w:w w:val="105"/>
                <w:sz w:val="18"/>
              </w:rPr>
              <w:t>HEIGHT</w:t>
            </w:r>
          </w:p>
        </w:tc>
        <w:tc>
          <w:tcPr>
            <w:tcW w:w="1927" w:type="dxa"/>
            <w:tcBorders>
              <w:left w:val="single" w:sz="8" w:space="0" w:color="000000"/>
              <w:right w:val="single" w:sz="8" w:space="0" w:color="000000"/>
            </w:tcBorders>
          </w:tcPr>
          <w:p w:rsidR="00B03268" w:rsidRDefault="00B03268">
            <w:pPr>
              <w:pStyle w:val="TableParagraph"/>
              <w:spacing w:before="10"/>
              <w:rPr>
                <w:rFonts w:ascii="Arial"/>
                <w:b/>
                <w:sz w:val="15"/>
              </w:rPr>
            </w:pPr>
          </w:p>
          <w:p w:rsidR="00B03268" w:rsidRDefault="00C933F0">
            <w:pPr>
              <w:pStyle w:val="TableParagraph"/>
              <w:spacing w:line="196" w:lineRule="exact"/>
              <w:ind w:left="428"/>
              <w:rPr>
                <w:rFonts w:ascii="Arial"/>
                <w:b/>
                <w:sz w:val="18"/>
              </w:rPr>
            </w:pPr>
            <w:r>
              <w:rPr>
                <w:rFonts w:ascii="Arial"/>
                <w:b/>
                <w:w w:val="105"/>
                <w:sz w:val="18"/>
              </w:rPr>
              <w:t>TIME CORR.</w:t>
            </w:r>
          </w:p>
        </w:tc>
        <w:tc>
          <w:tcPr>
            <w:tcW w:w="1927" w:type="dxa"/>
            <w:tcBorders>
              <w:left w:val="single" w:sz="8" w:space="0" w:color="000000"/>
              <w:right w:val="single" w:sz="8" w:space="0" w:color="000000"/>
            </w:tcBorders>
          </w:tcPr>
          <w:p w:rsidR="00B03268" w:rsidRDefault="00B03268">
            <w:pPr>
              <w:pStyle w:val="TableParagraph"/>
              <w:spacing w:before="10"/>
              <w:rPr>
                <w:rFonts w:ascii="Arial"/>
                <w:b/>
                <w:sz w:val="15"/>
              </w:rPr>
            </w:pPr>
          </w:p>
          <w:p w:rsidR="00B03268" w:rsidRDefault="00C933F0">
            <w:pPr>
              <w:pStyle w:val="TableParagraph"/>
              <w:spacing w:line="196" w:lineRule="exact"/>
              <w:ind w:left="513"/>
              <w:rPr>
                <w:rFonts w:ascii="Arial"/>
                <w:b/>
                <w:sz w:val="18"/>
              </w:rPr>
            </w:pPr>
            <w:r>
              <w:rPr>
                <w:rFonts w:ascii="Arial"/>
                <w:b/>
                <w:w w:val="105"/>
                <w:sz w:val="18"/>
              </w:rPr>
              <w:t>NEW TIME</w:t>
            </w:r>
          </w:p>
        </w:tc>
        <w:tc>
          <w:tcPr>
            <w:tcW w:w="1927" w:type="dxa"/>
            <w:tcBorders>
              <w:left w:val="single" w:sz="8" w:space="0" w:color="000000"/>
              <w:right w:val="single" w:sz="8" w:space="0" w:color="000000"/>
            </w:tcBorders>
          </w:tcPr>
          <w:p w:rsidR="00B03268" w:rsidRDefault="00B03268">
            <w:pPr>
              <w:pStyle w:val="TableParagraph"/>
              <w:spacing w:before="10"/>
              <w:rPr>
                <w:rFonts w:ascii="Arial"/>
                <w:b/>
                <w:sz w:val="15"/>
              </w:rPr>
            </w:pPr>
          </w:p>
          <w:p w:rsidR="00B03268" w:rsidRDefault="00C933F0">
            <w:pPr>
              <w:pStyle w:val="TableParagraph"/>
              <w:spacing w:line="196" w:lineRule="exact"/>
              <w:ind w:left="299"/>
              <w:rPr>
                <w:rFonts w:ascii="Arial"/>
                <w:b/>
                <w:sz w:val="18"/>
              </w:rPr>
            </w:pPr>
            <w:r>
              <w:rPr>
                <w:rFonts w:ascii="Arial"/>
                <w:b/>
                <w:w w:val="105"/>
                <w:sz w:val="18"/>
              </w:rPr>
              <w:t>HEIGHT CORR.</w:t>
            </w:r>
          </w:p>
        </w:tc>
        <w:tc>
          <w:tcPr>
            <w:tcW w:w="1926" w:type="dxa"/>
            <w:tcBorders>
              <w:left w:val="single" w:sz="8" w:space="0" w:color="000000"/>
            </w:tcBorders>
          </w:tcPr>
          <w:p w:rsidR="00B03268" w:rsidRDefault="00B03268">
            <w:pPr>
              <w:pStyle w:val="TableParagraph"/>
              <w:spacing w:before="10"/>
              <w:rPr>
                <w:rFonts w:ascii="Arial"/>
                <w:b/>
                <w:sz w:val="15"/>
              </w:rPr>
            </w:pPr>
          </w:p>
          <w:p w:rsidR="00B03268" w:rsidRDefault="00C933F0">
            <w:pPr>
              <w:pStyle w:val="TableParagraph"/>
              <w:spacing w:line="196" w:lineRule="exact"/>
              <w:ind w:left="384"/>
              <w:rPr>
                <w:rFonts w:ascii="Arial"/>
                <w:b/>
                <w:sz w:val="18"/>
              </w:rPr>
            </w:pPr>
            <w:r>
              <w:rPr>
                <w:rFonts w:ascii="Arial"/>
                <w:b/>
                <w:w w:val="105"/>
                <w:sz w:val="18"/>
              </w:rPr>
              <w:t>NEW HEIGHT</w:t>
            </w:r>
          </w:p>
        </w:tc>
      </w:tr>
      <w:tr w:rsidR="00B03268">
        <w:trPr>
          <w:trHeight w:val="496"/>
        </w:trPr>
        <w:tc>
          <w:tcPr>
            <w:tcW w:w="1928" w:type="dxa"/>
            <w:tcBorders>
              <w:bottom w:val="single" w:sz="8" w:space="0" w:color="000000"/>
              <w:right w:val="single" w:sz="8" w:space="0" w:color="000000"/>
            </w:tcBorders>
          </w:tcPr>
          <w:p w:rsidR="00B03268" w:rsidRDefault="00B03268">
            <w:pPr>
              <w:pStyle w:val="TableParagraph"/>
              <w:rPr>
                <w:rFonts w:ascii="Times New Roman"/>
                <w:sz w:val="18"/>
              </w:rPr>
            </w:pPr>
          </w:p>
        </w:tc>
        <w:tc>
          <w:tcPr>
            <w:tcW w:w="1927" w:type="dxa"/>
            <w:tcBorders>
              <w:left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7" w:type="dxa"/>
            <w:tcBorders>
              <w:left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7" w:type="dxa"/>
            <w:tcBorders>
              <w:left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7" w:type="dxa"/>
            <w:tcBorders>
              <w:left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7" w:type="dxa"/>
            <w:tcBorders>
              <w:left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6" w:type="dxa"/>
            <w:tcBorders>
              <w:left w:val="single" w:sz="8" w:space="0" w:color="000000"/>
              <w:bottom w:val="single" w:sz="8" w:space="0" w:color="000000"/>
            </w:tcBorders>
          </w:tcPr>
          <w:p w:rsidR="00B03268" w:rsidRDefault="00B03268">
            <w:pPr>
              <w:pStyle w:val="TableParagraph"/>
              <w:rPr>
                <w:rFonts w:ascii="Times New Roman"/>
                <w:sz w:val="18"/>
              </w:rPr>
            </w:pPr>
          </w:p>
        </w:tc>
      </w:tr>
      <w:tr w:rsidR="00B03268">
        <w:trPr>
          <w:trHeight w:val="507"/>
        </w:trPr>
        <w:tc>
          <w:tcPr>
            <w:tcW w:w="1928" w:type="dxa"/>
            <w:tcBorders>
              <w:top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7" w:type="dxa"/>
            <w:tcBorders>
              <w:top w:val="single" w:sz="8" w:space="0" w:color="000000"/>
              <w:left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7" w:type="dxa"/>
            <w:tcBorders>
              <w:top w:val="single" w:sz="8" w:space="0" w:color="000000"/>
              <w:left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7" w:type="dxa"/>
            <w:tcBorders>
              <w:top w:val="single" w:sz="8" w:space="0" w:color="000000"/>
              <w:left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7" w:type="dxa"/>
            <w:tcBorders>
              <w:top w:val="single" w:sz="8" w:space="0" w:color="000000"/>
              <w:left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7" w:type="dxa"/>
            <w:tcBorders>
              <w:top w:val="single" w:sz="8" w:space="0" w:color="000000"/>
              <w:left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6" w:type="dxa"/>
            <w:tcBorders>
              <w:top w:val="single" w:sz="8" w:space="0" w:color="000000"/>
              <w:left w:val="single" w:sz="8" w:space="0" w:color="000000"/>
              <w:bottom w:val="single" w:sz="8" w:space="0" w:color="000000"/>
            </w:tcBorders>
          </w:tcPr>
          <w:p w:rsidR="00B03268" w:rsidRDefault="00B03268">
            <w:pPr>
              <w:pStyle w:val="TableParagraph"/>
              <w:rPr>
                <w:rFonts w:ascii="Times New Roman"/>
                <w:sz w:val="18"/>
              </w:rPr>
            </w:pPr>
          </w:p>
        </w:tc>
      </w:tr>
      <w:tr w:rsidR="00B03268">
        <w:trPr>
          <w:trHeight w:val="508"/>
        </w:trPr>
        <w:tc>
          <w:tcPr>
            <w:tcW w:w="1928" w:type="dxa"/>
            <w:tcBorders>
              <w:top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7" w:type="dxa"/>
            <w:tcBorders>
              <w:top w:val="single" w:sz="8" w:space="0" w:color="000000"/>
              <w:left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7" w:type="dxa"/>
            <w:tcBorders>
              <w:top w:val="single" w:sz="8" w:space="0" w:color="000000"/>
              <w:left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7" w:type="dxa"/>
            <w:tcBorders>
              <w:top w:val="single" w:sz="8" w:space="0" w:color="000000"/>
              <w:left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7" w:type="dxa"/>
            <w:tcBorders>
              <w:top w:val="single" w:sz="8" w:space="0" w:color="000000"/>
              <w:left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7" w:type="dxa"/>
            <w:tcBorders>
              <w:top w:val="single" w:sz="8" w:space="0" w:color="000000"/>
              <w:left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6" w:type="dxa"/>
            <w:tcBorders>
              <w:top w:val="single" w:sz="8" w:space="0" w:color="000000"/>
              <w:left w:val="single" w:sz="8" w:space="0" w:color="000000"/>
              <w:bottom w:val="single" w:sz="8" w:space="0" w:color="000000"/>
            </w:tcBorders>
          </w:tcPr>
          <w:p w:rsidR="00B03268" w:rsidRDefault="00B03268">
            <w:pPr>
              <w:pStyle w:val="TableParagraph"/>
              <w:rPr>
                <w:rFonts w:ascii="Times New Roman"/>
                <w:sz w:val="18"/>
              </w:rPr>
            </w:pPr>
          </w:p>
        </w:tc>
      </w:tr>
      <w:tr w:rsidR="00B03268">
        <w:trPr>
          <w:trHeight w:val="494"/>
        </w:trPr>
        <w:tc>
          <w:tcPr>
            <w:tcW w:w="1928" w:type="dxa"/>
            <w:tcBorders>
              <w:top w:val="single" w:sz="8" w:space="0" w:color="000000"/>
              <w:right w:val="single" w:sz="8" w:space="0" w:color="000000"/>
            </w:tcBorders>
          </w:tcPr>
          <w:p w:rsidR="00B03268" w:rsidRDefault="00B03268">
            <w:pPr>
              <w:pStyle w:val="TableParagraph"/>
              <w:rPr>
                <w:rFonts w:ascii="Times New Roman"/>
                <w:sz w:val="18"/>
              </w:rPr>
            </w:pPr>
          </w:p>
        </w:tc>
        <w:tc>
          <w:tcPr>
            <w:tcW w:w="1927" w:type="dxa"/>
            <w:tcBorders>
              <w:top w:val="single" w:sz="8" w:space="0" w:color="000000"/>
              <w:left w:val="single" w:sz="8" w:space="0" w:color="000000"/>
              <w:right w:val="single" w:sz="8" w:space="0" w:color="000000"/>
            </w:tcBorders>
          </w:tcPr>
          <w:p w:rsidR="00B03268" w:rsidRDefault="00B03268">
            <w:pPr>
              <w:pStyle w:val="TableParagraph"/>
              <w:rPr>
                <w:rFonts w:ascii="Times New Roman"/>
                <w:sz w:val="18"/>
              </w:rPr>
            </w:pPr>
          </w:p>
        </w:tc>
        <w:tc>
          <w:tcPr>
            <w:tcW w:w="1927" w:type="dxa"/>
            <w:tcBorders>
              <w:top w:val="single" w:sz="8" w:space="0" w:color="000000"/>
              <w:left w:val="single" w:sz="8" w:space="0" w:color="000000"/>
              <w:right w:val="single" w:sz="8" w:space="0" w:color="000000"/>
            </w:tcBorders>
          </w:tcPr>
          <w:p w:rsidR="00B03268" w:rsidRDefault="00B03268">
            <w:pPr>
              <w:pStyle w:val="TableParagraph"/>
              <w:rPr>
                <w:rFonts w:ascii="Times New Roman"/>
                <w:sz w:val="18"/>
              </w:rPr>
            </w:pPr>
          </w:p>
        </w:tc>
        <w:tc>
          <w:tcPr>
            <w:tcW w:w="1927" w:type="dxa"/>
            <w:tcBorders>
              <w:top w:val="single" w:sz="8" w:space="0" w:color="000000"/>
              <w:left w:val="single" w:sz="8" w:space="0" w:color="000000"/>
              <w:right w:val="single" w:sz="8" w:space="0" w:color="000000"/>
            </w:tcBorders>
          </w:tcPr>
          <w:p w:rsidR="00B03268" w:rsidRDefault="00B03268">
            <w:pPr>
              <w:pStyle w:val="TableParagraph"/>
              <w:rPr>
                <w:rFonts w:ascii="Times New Roman"/>
                <w:sz w:val="18"/>
              </w:rPr>
            </w:pPr>
          </w:p>
        </w:tc>
        <w:tc>
          <w:tcPr>
            <w:tcW w:w="1927" w:type="dxa"/>
            <w:tcBorders>
              <w:top w:val="single" w:sz="8" w:space="0" w:color="000000"/>
              <w:left w:val="single" w:sz="8" w:space="0" w:color="000000"/>
              <w:right w:val="single" w:sz="8" w:space="0" w:color="000000"/>
            </w:tcBorders>
          </w:tcPr>
          <w:p w:rsidR="00B03268" w:rsidRDefault="00B03268">
            <w:pPr>
              <w:pStyle w:val="TableParagraph"/>
              <w:rPr>
                <w:rFonts w:ascii="Times New Roman"/>
                <w:sz w:val="18"/>
              </w:rPr>
            </w:pPr>
          </w:p>
        </w:tc>
        <w:tc>
          <w:tcPr>
            <w:tcW w:w="1927" w:type="dxa"/>
            <w:tcBorders>
              <w:top w:val="single" w:sz="8" w:space="0" w:color="000000"/>
              <w:left w:val="single" w:sz="8" w:space="0" w:color="000000"/>
              <w:right w:val="single" w:sz="8" w:space="0" w:color="000000"/>
            </w:tcBorders>
          </w:tcPr>
          <w:p w:rsidR="00B03268" w:rsidRDefault="00B03268">
            <w:pPr>
              <w:pStyle w:val="TableParagraph"/>
              <w:rPr>
                <w:rFonts w:ascii="Times New Roman"/>
                <w:sz w:val="18"/>
              </w:rPr>
            </w:pPr>
          </w:p>
        </w:tc>
        <w:tc>
          <w:tcPr>
            <w:tcW w:w="1926" w:type="dxa"/>
            <w:tcBorders>
              <w:top w:val="single" w:sz="8" w:space="0" w:color="000000"/>
              <w:left w:val="single" w:sz="8" w:space="0" w:color="000000"/>
            </w:tcBorders>
          </w:tcPr>
          <w:p w:rsidR="00B03268" w:rsidRDefault="00B03268">
            <w:pPr>
              <w:pStyle w:val="TableParagraph"/>
              <w:rPr>
                <w:rFonts w:ascii="Times New Roman"/>
                <w:sz w:val="18"/>
              </w:rPr>
            </w:pPr>
          </w:p>
        </w:tc>
      </w:tr>
    </w:tbl>
    <w:p w:rsidR="00B03268" w:rsidRDefault="00B03268">
      <w:pPr>
        <w:rPr>
          <w:rFonts w:ascii="Times New Roman"/>
          <w:sz w:val="18"/>
        </w:rPr>
        <w:sectPr w:rsidR="00B03268">
          <w:footerReference w:type="default" r:id="rId132"/>
          <w:pgSz w:w="15840" w:h="12240" w:orient="landscape"/>
          <w:pgMar w:top="1140" w:right="1120" w:bottom="720" w:left="960" w:header="0" w:footer="523" w:gutter="0"/>
          <w:pgNumType w:start="74"/>
          <w:cols w:space="720"/>
        </w:sectPr>
      </w:pPr>
    </w:p>
    <w:p w:rsidR="00B03268" w:rsidRDefault="00C933F0">
      <w:pPr>
        <w:spacing w:before="169"/>
        <w:ind w:left="163"/>
        <w:rPr>
          <w:rFonts w:ascii="Arial"/>
          <w:b/>
          <w:sz w:val="18"/>
        </w:rPr>
      </w:pPr>
      <w:r>
        <w:rPr>
          <w:rFonts w:ascii="Arial"/>
          <w:b/>
          <w:w w:val="105"/>
          <w:sz w:val="18"/>
        </w:rPr>
        <w:t>CURRENT PREDICTION WORKSHEET</w:t>
      </w:r>
    </w:p>
    <w:p w:rsidR="00B03268" w:rsidRDefault="00B03268">
      <w:pPr>
        <w:pStyle w:val="BodyText"/>
        <w:rPr>
          <w:rFonts w:ascii="Arial"/>
          <w:b/>
        </w:rPr>
      </w:pPr>
    </w:p>
    <w:p w:rsidR="00B03268" w:rsidRDefault="00B03268">
      <w:pPr>
        <w:pStyle w:val="BodyText"/>
        <w:rPr>
          <w:rFonts w:ascii="Arial"/>
          <w:b/>
        </w:rPr>
      </w:pPr>
    </w:p>
    <w:p w:rsidR="00B03268" w:rsidRDefault="00B03268">
      <w:pPr>
        <w:pStyle w:val="BodyText"/>
        <w:spacing w:before="2"/>
        <w:rPr>
          <w:rFonts w:ascii="Arial"/>
          <w:b/>
          <w:sz w:val="18"/>
        </w:rPr>
      </w:pPr>
    </w:p>
    <w:p w:rsidR="00B03268" w:rsidRDefault="001F5197">
      <w:pPr>
        <w:spacing w:line="516" w:lineRule="auto"/>
        <w:ind w:left="1144" w:right="10924" w:firstLine="312"/>
        <w:rPr>
          <w:rFonts w:ascii="Arial"/>
          <w:b/>
          <w:sz w:val="18"/>
        </w:rPr>
      </w:pPr>
      <w:r>
        <w:pict>
          <v:line id="_x0000_s1033" style="position:absolute;left:0;text-align:left;z-index:251663872;mso-position-horizontal-relative:page" from="150.7pt,11.75pt" to="343.55pt,11.75pt" strokeweight=".84pt">
            <w10:wrap anchorx="page"/>
          </v:line>
        </w:pict>
      </w:r>
      <w:r>
        <w:pict>
          <v:line id="_x0000_s1032" style="position:absolute;left:0;text-align:left;z-index:251664896;mso-position-horizontal-relative:page" from="150.7pt,33.95pt" to="343.55pt,33.95pt" strokeweight=".84pt">
            <w10:wrap anchorx="page"/>
          </v:line>
        </w:pict>
      </w:r>
      <w:r w:rsidR="00C933F0">
        <w:rPr>
          <w:rFonts w:ascii="Arial"/>
          <w:b/>
          <w:sz w:val="18"/>
        </w:rPr>
        <w:t>DATE: STATION:</w:t>
      </w:r>
    </w:p>
    <w:p w:rsidR="00B03268" w:rsidRDefault="00B03268">
      <w:pPr>
        <w:pStyle w:val="BodyText"/>
        <w:spacing w:before="8"/>
        <w:rPr>
          <w:rFonts w:ascii="Arial"/>
          <w:b/>
          <w:sz w:val="18"/>
        </w:rPr>
      </w:pPr>
    </w:p>
    <w:tbl>
      <w:tblPr>
        <w:tblW w:w="0" w:type="auto"/>
        <w:tblInd w:w="20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928"/>
        <w:gridCol w:w="1927"/>
        <w:gridCol w:w="1927"/>
        <w:gridCol w:w="1927"/>
        <w:gridCol w:w="1927"/>
        <w:gridCol w:w="1926"/>
      </w:tblGrid>
      <w:tr w:rsidR="00B03268">
        <w:trPr>
          <w:trHeight w:val="412"/>
        </w:trPr>
        <w:tc>
          <w:tcPr>
            <w:tcW w:w="11562" w:type="dxa"/>
            <w:gridSpan w:val="6"/>
            <w:tcBorders>
              <w:bottom w:val="single" w:sz="8" w:space="0" w:color="000000"/>
            </w:tcBorders>
          </w:tcPr>
          <w:p w:rsidR="00B03268" w:rsidRDefault="00B03268">
            <w:pPr>
              <w:pStyle w:val="TableParagraph"/>
              <w:spacing w:before="3"/>
              <w:rPr>
                <w:rFonts w:ascii="Arial"/>
                <w:b/>
                <w:sz w:val="16"/>
              </w:rPr>
            </w:pPr>
          </w:p>
          <w:p w:rsidR="00B03268" w:rsidRDefault="00C933F0">
            <w:pPr>
              <w:pStyle w:val="TableParagraph"/>
              <w:tabs>
                <w:tab w:val="left" w:pos="7738"/>
              </w:tabs>
              <w:spacing w:before="1" w:line="205" w:lineRule="exact"/>
              <w:ind w:left="30"/>
              <w:rPr>
                <w:rFonts w:ascii="Arial"/>
                <w:b/>
                <w:sz w:val="18"/>
              </w:rPr>
            </w:pPr>
            <w:r>
              <w:rPr>
                <w:rFonts w:ascii="Arial"/>
                <w:b/>
                <w:w w:val="105"/>
                <w:sz w:val="18"/>
              </w:rPr>
              <w:t>STATION</w:t>
            </w:r>
            <w:r>
              <w:rPr>
                <w:rFonts w:ascii="Arial"/>
                <w:b/>
                <w:spacing w:val="-8"/>
                <w:w w:val="105"/>
                <w:sz w:val="18"/>
              </w:rPr>
              <w:t xml:space="preserve"> </w:t>
            </w:r>
            <w:r>
              <w:rPr>
                <w:rFonts w:ascii="Arial"/>
                <w:b/>
                <w:w w:val="105"/>
                <w:sz w:val="18"/>
              </w:rPr>
              <w:t>CORRECTIONS</w:t>
            </w:r>
            <w:r>
              <w:rPr>
                <w:rFonts w:ascii="Arial"/>
                <w:b/>
                <w:w w:val="105"/>
                <w:sz w:val="18"/>
              </w:rPr>
              <w:tab/>
              <w:t>CURRENT</w:t>
            </w:r>
          </w:p>
        </w:tc>
      </w:tr>
      <w:tr w:rsidR="00B03268">
        <w:trPr>
          <w:trHeight w:val="423"/>
        </w:trPr>
        <w:tc>
          <w:tcPr>
            <w:tcW w:w="7709" w:type="dxa"/>
            <w:gridSpan w:val="4"/>
            <w:tcBorders>
              <w:top w:val="single" w:sz="8" w:space="0" w:color="000000"/>
              <w:bottom w:val="single" w:sz="8" w:space="0" w:color="000000"/>
              <w:right w:val="single" w:sz="8" w:space="0" w:color="000000"/>
            </w:tcBorders>
          </w:tcPr>
          <w:p w:rsidR="00B03268" w:rsidRDefault="00B03268">
            <w:pPr>
              <w:pStyle w:val="TableParagraph"/>
              <w:spacing w:before="4"/>
              <w:rPr>
                <w:rFonts w:ascii="Arial"/>
                <w:b/>
                <w:sz w:val="18"/>
              </w:rPr>
            </w:pPr>
          </w:p>
          <w:p w:rsidR="00B03268" w:rsidRDefault="00C933F0">
            <w:pPr>
              <w:pStyle w:val="TableParagraph"/>
              <w:spacing w:line="193" w:lineRule="exact"/>
              <w:ind w:left="3612" w:right="3572"/>
              <w:jc w:val="center"/>
              <w:rPr>
                <w:rFonts w:ascii="Arial"/>
                <w:b/>
                <w:sz w:val="18"/>
              </w:rPr>
            </w:pPr>
            <w:r>
              <w:rPr>
                <w:rFonts w:ascii="Arial"/>
                <w:b/>
                <w:w w:val="105"/>
                <w:sz w:val="18"/>
              </w:rPr>
              <w:t>TIME</w:t>
            </w:r>
          </w:p>
        </w:tc>
        <w:tc>
          <w:tcPr>
            <w:tcW w:w="3853" w:type="dxa"/>
            <w:gridSpan w:val="2"/>
            <w:tcBorders>
              <w:top w:val="single" w:sz="8" w:space="0" w:color="000000"/>
              <w:left w:val="single" w:sz="8" w:space="0" w:color="000000"/>
              <w:bottom w:val="single" w:sz="8" w:space="0" w:color="000000"/>
            </w:tcBorders>
          </w:tcPr>
          <w:p w:rsidR="00B03268" w:rsidRDefault="00B03268">
            <w:pPr>
              <w:pStyle w:val="TableParagraph"/>
              <w:spacing w:before="4"/>
              <w:rPr>
                <w:rFonts w:ascii="Arial"/>
                <w:b/>
                <w:sz w:val="18"/>
              </w:rPr>
            </w:pPr>
          </w:p>
          <w:p w:rsidR="00B03268" w:rsidRDefault="00C933F0">
            <w:pPr>
              <w:pStyle w:val="TableParagraph"/>
              <w:spacing w:line="193" w:lineRule="exact"/>
              <w:ind w:left="1565" w:right="1499"/>
              <w:jc w:val="center"/>
              <w:rPr>
                <w:rFonts w:ascii="Arial"/>
                <w:b/>
                <w:sz w:val="18"/>
              </w:rPr>
            </w:pPr>
            <w:r>
              <w:rPr>
                <w:rFonts w:ascii="Arial"/>
                <w:b/>
                <w:w w:val="105"/>
                <w:sz w:val="18"/>
              </w:rPr>
              <w:t>SPEED</w:t>
            </w:r>
          </w:p>
        </w:tc>
      </w:tr>
      <w:tr w:rsidR="00B03268">
        <w:trPr>
          <w:trHeight w:val="424"/>
        </w:trPr>
        <w:tc>
          <w:tcPr>
            <w:tcW w:w="1928" w:type="dxa"/>
            <w:tcBorders>
              <w:top w:val="single" w:sz="8" w:space="0" w:color="000000"/>
              <w:bottom w:val="single" w:sz="8" w:space="0" w:color="000000"/>
              <w:right w:val="single" w:sz="8" w:space="0" w:color="000000"/>
            </w:tcBorders>
          </w:tcPr>
          <w:p w:rsidR="00B03268" w:rsidRDefault="00B03268">
            <w:pPr>
              <w:pStyle w:val="TableParagraph"/>
              <w:spacing w:before="4"/>
              <w:rPr>
                <w:rFonts w:ascii="Arial"/>
                <w:b/>
                <w:sz w:val="18"/>
              </w:rPr>
            </w:pPr>
          </w:p>
          <w:p w:rsidR="00B03268" w:rsidRDefault="00C933F0">
            <w:pPr>
              <w:pStyle w:val="TableParagraph"/>
              <w:spacing w:line="193" w:lineRule="exact"/>
              <w:ind w:left="209" w:right="176"/>
              <w:jc w:val="center"/>
              <w:rPr>
                <w:rFonts w:ascii="Arial"/>
                <w:b/>
                <w:sz w:val="18"/>
              </w:rPr>
            </w:pPr>
            <w:r>
              <w:rPr>
                <w:rFonts w:ascii="Arial"/>
                <w:b/>
                <w:w w:val="105"/>
                <w:sz w:val="18"/>
              </w:rPr>
              <w:t>MIN BEFORE FL</w:t>
            </w:r>
          </w:p>
        </w:tc>
        <w:tc>
          <w:tcPr>
            <w:tcW w:w="1927" w:type="dxa"/>
            <w:tcBorders>
              <w:top w:val="single" w:sz="8" w:space="0" w:color="000000"/>
              <w:left w:val="single" w:sz="8" w:space="0" w:color="000000"/>
              <w:bottom w:val="single" w:sz="8" w:space="0" w:color="000000"/>
              <w:right w:val="single" w:sz="8" w:space="0" w:color="000000"/>
            </w:tcBorders>
          </w:tcPr>
          <w:p w:rsidR="00B03268" w:rsidRDefault="00B03268">
            <w:pPr>
              <w:pStyle w:val="TableParagraph"/>
              <w:spacing w:before="4"/>
              <w:rPr>
                <w:rFonts w:ascii="Arial"/>
                <w:b/>
                <w:sz w:val="18"/>
              </w:rPr>
            </w:pPr>
          </w:p>
          <w:p w:rsidR="00B03268" w:rsidRDefault="00C933F0">
            <w:pPr>
              <w:pStyle w:val="TableParagraph"/>
              <w:spacing w:line="193" w:lineRule="exact"/>
              <w:ind w:left="110" w:right="64"/>
              <w:jc w:val="center"/>
              <w:rPr>
                <w:rFonts w:ascii="Arial"/>
                <w:b/>
                <w:sz w:val="18"/>
              </w:rPr>
            </w:pPr>
            <w:r>
              <w:rPr>
                <w:rFonts w:ascii="Arial"/>
                <w:b/>
                <w:w w:val="105"/>
                <w:sz w:val="18"/>
              </w:rPr>
              <w:t>FLOOD</w:t>
            </w:r>
          </w:p>
        </w:tc>
        <w:tc>
          <w:tcPr>
            <w:tcW w:w="1927" w:type="dxa"/>
            <w:tcBorders>
              <w:top w:val="single" w:sz="8" w:space="0" w:color="000000"/>
              <w:left w:val="single" w:sz="8" w:space="0" w:color="000000"/>
              <w:bottom w:val="single" w:sz="8" w:space="0" w:color="000000"/>
              <w:right w:val="single" w:sz="8" w:space="0" w:color="000000"/>
            </w:tcBorders>
          </w:tcPr>
          <w:p w:rsidR="00B03268" w:rsidRDefault="00B03268">
            <w:pPr>
              <w:pStyle w:val="TableParagraph"/>
              <w:spacing w:before="4"/>
              <w:rPr>
                <w:rFonts w:ascii="Arial"/>
                <w:b/>
                <w:sz w:val="18"/>
              </w:rPr>
            </w:pPr>
          </w:p>
          <w:p w:rsidR="00B03268" w:rsidRDefault="00C933F0">
            <w:pPr>
              <w:pStyle w:val="TableParagraph"/>
              <w:spacing w:line="193" w:lineRule="exact"/>
              <w:ind w:left="112" w:right="64"/>
              <w:jc w:val="center"/>
              <w:rPr>
                <w:rFonts w:ascii="Arial"/>
                <w:b/>
                <w:sz w:val="18"/>
              </w:rPr>
            </w:pPr>
            <w:r>
              <w:rPr>
                <w:rFonts w:ascii="Arial"/>
                <w:b/>
                <w:w w:val="105"/>
                <w:sz w:val="18"/>
              </w:rPr>
              <w:t>MIN. BEFORE EBB</w:t>
            </w:r>
          </w:p>
        </w:tc>
        <w:tc>
          <w:tcPr>
            <w:tcW w:w="1927" w:type="dxa"/>
            <w:tcBorders>
              <w:top w:val="single" w:sz="8" w:space="0" w:color="000000"/>
              <w:left w:val="single" w:sz="8" w:space="0" w:color="000000"/>
              <w:bottom w:val="single" w:sz="8" w:space="0" w:color="000000"/>
              <w:right w:val="single" w:sz="8" w:space="0" w:color="000000"/>
            </w:tcBorders>
          </w:tcPr>
          <w:p w:rsidR="00B03268" w:rsidRDefault="00B03268">
            <w:pPr>
              <w:pStyle w:val="TableParagraph"/>
              <w:spacing w:before="4"/>
              <w:rPr>
                <w:rFonts w:ascii="Arial"/>
                <w:b/>
                <w:sz w:val="18"/>
              </w:rPr>
            </w:pPr>
          </w:p>
          <w:p w:rsidR="00B03268" w:rsidRDefault="00C933F0">
            <w:pPr>
              <w:pStyle w:val="TableParagraph"/>
              <w:spacing w:line="193" w:lineRule="exact"/>
              <w:ind w:left="112" w:right="61"/>
              <w:jc w:val="center"/>
              <w:rPr>
                <w:rFonts w:ascii="Arial"/>
                <w:b/>
                <w:sz w:val="18"/>
              </w:rPr>
            </w:pPr>
            <w:r>
              <w:rPr>
                <w:rFonts w:ascii="Arial"/>
                <w:b/>
                <w:w w:val="105"/>
                <w:sz w:val="18"/>
              </w:rPr>
              <w:t>EBB</w:t>
            </w:r>
          </w:p>
        </w:tc>
        <w:tc>
          <w:tcPr>
            <w:tcW w:w="1927" w:type="dxa"/>
            <w:tcBorders>
              <w:top w:val="single" w:sz="8" w:space="0" w:color="000000"/>
              <w:left w:val="single" w:sz="8" w:space="0" w:color="000000"/>
              <w:bottom w:val="single" w:sz="8" w:space="0" w:color="000000"/>
              <w:right w:val="single" w:sz="8" w:space="0" w:color="000000"/>
            </w:tcBorders>
          </w:tcPr>
          <w:p w:rsidR="00B03268" w:rsidRDefault="00B03268">
            <w:pPr>
              <w:pStyle w:val="TableParagraph"/>
              <w:spacing w:before="4"/>
              <w:rPr>
                <w:rFonts w:ascii="Arial"/>
                <w:b/>
                <w:sz w:val="18"/>
              </w:rPr>
            </w:pPr>
          </w:p>
          <w:p w:rsidR="00B03268" w:rsidRDefault="00C933F0">
            <w:pPr>
              <w:pStyle w:val="TableParagraph"/>
              <w:spacing w:line="193" w:lineRule="exact"/>
              <w:ind w:left="111" w:right="64"/>
              <w:jc w:val="center"/>
              <w:rPr>
                <w:rFonts w:ascii="Arial"/>
                <w:b/>
                <w:sz w:val="18"/>
              </w:rPr>
            </w:pPr>
            <w:r>
              <w:rPr>
                <w:rFonts w:ascii="Arial"/>
                <w:b/>
                <w:w w:val="105"/>
                <w:sz w:val="18"/>
              </w:rPr>
              <w:t>FLOOD</w:t>
            </w:r>
          </w:p>
        </w:tc>
        <w:tc>
          <w:tcPr>
            <w:tcW w:w="1926" w:type="dxa"/>
            <w:tcBorders>
              <w:top w:val="single" w:sz="8" w:space="0" w:color="000000"/>
              <w:left w:val="single" w:sz="8" w:space="0" w:color="000000"/>
              <w:bottom w:val="single" w:sz="8" w:space="0" w:color="000000"/>
            </w:tcBorders>
          </w:tcPr>
          <w:p w:rsidR="00B03268" w:rsidRDefault="00B03268">
            <w:pPr>
              <w:pStyle w:val="TableParagraph"/>
              <w:spacing w:before="4"/>
              <w:rPr>
                <w:rFonts w:ascii="Arial"/>
                <w:b/>
                <w:sz w:val="18"/>
              </w:rPr>
            </w:pPr>
          </w:p>
          <w:p w:rsidR="00B03268" w:rsidRDefault="00C933F0">
            <w:pPr>
              <w:pStyle w:val="TableParagraph"/>
              <w:spacing w:line="193" w:lineRule="exact"/>
              <w:ind w:right="714"/>
              <w:jc w:val="right"/>
              <w:rPr>
                <w:rFonts w:ascii="Arial"/>
                <w:b/>
                <w:sz w:val="18"/>
              </w:rPr>
            </w:pPr>
            <w:r>
              <w:rPr>
                <w:rFonts w:ascii="Arial"/>
                <w:b/>
                <w:sz w:val="18"/>
              </w:rPr>
              <w:t>EBB</w:t>
            </w:r>
          </w:p>
        </w:tc>
      </w:tr>
      <w:tr w:rsidR="00B03268">
        <w:trPr>
          <w:trHeight w:val="410"/>
        </w:trPr>
        <w:tc>
          <w:tcPr>
            <w:tcW w:w="1928" w:type="dxa"/>
            <w:tcBorders>
              <w:top w:val="single" w:sz="8" w:space="0" w:color="000000"/>
              <w:right w:val="single" w:sz="8" w:space="0" w:color="000000"/>
            </w:tcBorders>
          </w:tcPr>
          <w:p w:rsidR="00B03268" w:rsidRDefault="00B03268">
            <w:pPr>
              <w:pStyle w:val="TableParagraph"/>
              <w:spacing w:before="10"/>
              <w:rPr>
                <w:rFonts w:ascii="Arial"/>
                <w:b/>
                <w:sz w:val="16"/>
              </w:rPr>
            </w:pPr>
          </w:p>
          <w:p w:rsidR="00B03268" w:rsidRDefault="00C933F0">
            <w:pPr>
              <w:pStyle w:val="TableParagraph"/>
              <w:spacing w:line="196" w:lineRule="exact"/>
              <w:ind w:left="209" w:right="171"/>
              <w:jc w:val="center"/>
              <w:rPr>
                <w:rFonts w:ascii="Arial"/>
                <w:b/>
                <w:sz w:val="18"/>
              </w:rPr>
            </w:pPr>
            <w:r>
              <w:rPr>
                <w:rFonts w:ascii="Arial"/>
                <w:b/>
                <w:w w:val="105"/>
                <w:sz w:val="18"/>
              </w:rPr>
              <w:t>h.m</w:t>
            </w:r>
          </w:p>
        </w:tc>
        <w:tc>
          <w:tcPr>
            <w:tcW w:w="1927" w:type="dxa"/>
            <w:tcBorders>
              <w:top w:val="single" w:sz="8" w:space="0" w:color="000000"/>
              <w:left w:val="single" w:sz="8" w:space="0" w:color="000000"/>
              <w:right w:val="single" w:sz="8" w:space="0" w:color="000000"/>
            </w:tcBorders>
          </w:tcPr>
          <w:p w:rsidR="00B03268" w:rsidRDefault="00B03268">
            <w:pPr>
              <w:pStyle w:val="TableParagraph"/>
              <w:spacing w:before="10"/>
              <w:rPr>
                <w:rFonts w:ascii="Arial"/>
                <w:b/>
                <w:sz w:val="16"/>
              </w:rPr>
            </w:pPr>
          </w:p>
          <w:p w:rsidR="00B03268" w:rsidRDefault="00C933F0">
            <w:pPr>
              <w:pStyle w:val="TableParagraph"/>
              <w:spacing w:line="196" w:lineRule="exact"/>
              <w:ind w:left="112" w:right="62"/>
              <w:jc w:val="center"/>
              <w:rPr>
                <w:rFonts w:ascii="Arial"/>
                <w:b/>
                <w:sz w:val="18"/>
              </w:rPr>
            </w:pPr>
            <w:r>
              <w:rPr>
                <w:rFonts w:ascii="Arial"/>
                <w:b/>
                <w:w w:val="105"/>
                <w:sz w:val="18"/>
              </w:rPr>
              <w:t>h.m</w:t>
            </w:r>
          </w:p>
        </w:tc>
        <w:tc>
          <w:tcPr>
            <w:tcW w:w="1927" w:type="dxa"/>
            <w:tcBorders>
              <w:top w:val="single" w:sz="8" w:space="0" w:color="000000"/>
              <w:left w:val="single" w:sz="8" w:space="0" w:color="000000"/>
              <w:right w:val="single" w:sz="8" w:space="0" w:color="000000"/>
            </w:tcBorders>
          </w:tcPr>
          <w:p w:rsidR="00B03268" w:rsidRDefault="00B03268">
            <w:pPr>
              <w:pStyle w:val="TableParagraph"/>
              <w:spacing w:before="10"/>
              <w:rPr>
                <w:rFonts w:ascii="Arial"/>
                <w:b/>
                <w:sz w:val="16"/>
              </w:rPr>
            </w:pPr>
          </w:p>
          <w:p w:rsidR="00B03268" w:rsidRDefault="00C933F0">
            <w:pPr>
              <w:pStyle w:val="TableParagraph"/>
              <w:spacing w:line="196" w:lineRule="exact"/>
              <w:ind w:left="112" w:right="61"/>
              <w:jc w:val="center"/>
              <w:rPr>
                <w:rFonts w:ascii="Arial"/>
                <w:b/>
                <w:sz w:val="18"/>
              </w:rPr>
            </w:pPr>
            <w:r>
              <w:rPr>
                <w:rFonts w:ascii="Arial"/>
                <w:b/>
                <w:w w:val="105"/>
                <w:sz w:val="18"/>
              </w:rPr>
              <w:t>h.m</w:t>
            </w:r>
          </w:p>
        </w:tc>
        <w:tc>
          <w:tcPr>
            <w:tcW w:w="1927" w:type="dxa"/>
            <w:tcBorders>
              <w:top w:val="single" w:sz="8" w:space="0" w:color="000000"/>
              <w:left w:val="single" w:sz="8" w:space="0" w:color="000000"/>
              <w:right w:val="single" w:sz="8" w:space="0" w:color="000000"/>
            </w:tcBorders>
          </w:tcPr>
          <w:p w:rsidR="00B03268" w:rsidRDefault="00B03268">
            <w:pPr>
              <w:pStyle w:val="TableParagraph"/>
              <w:spacing w:before="10"/>
              <w:rPr>
                <w:rFonts w:ascii="Arial"/>
                <w:b/>
                <w:sz w:val="16"/>
              </w:rPr>
            </w:pPr>
          </w:p>
          <w:p w:rsidR="00B03268" w:rsidRDefault="00C933F0">
            <w:pPr>
              <w:pStyle w:val="TableParagraph"/>
              <w:spacing w:line="196" w:lineRule="exact"/>
              <w:ind w:left="112" w:right="61"/>
              <w:jc w:val="center"/>
              <w:rPr>
                <w:rFonts w:ascii="Arial"/>
                <w:b/>
                <w:sz w:val="18"/>
              </w:rPr>
            </w:pPr>
            <w:r>
              <w:rPr>
                <w:rFonts w:ascii="Arial"/>
                <w:b/>
                <w:w w:val="105"/>
                <w:sz w:val="18"/>
              </w:rPr>
              <w:t>h.m</w:t>
            </w:r>
          </w:p>
        </w:tc>
        <w:tc>
          <w:tcPr>
            <w:tcW w:w="1927" w:type="dxa"/>
            <w:tcBorders>
              <w:top w:val="single" w:sz="8" w:space="0" w:color="000000"/>
              <w:left w:val="single" w:sz="8" w:space="0" w:color="000000"/>
              <w:right w:val="single" w:sz="8" w:space="0" w:color="000000"/>
            </w:tcBorders>
          </w:tcPr>
          <w:p w:rsidR="00B03268" w:rsidRDefault="00B03268">
            <w:pPr>
              <w:pStyle w:val="TableParagraph"/>
              <w:spacing w:before="10"/>
              <w:rPr>
                <w:rFonts w:ascii="Arial"/>
                <w:b/>
                <w:sz w:val="16"/>
              </w:rPr>
            </w:pPr>
          </w:p>
          <w:p w:rsidR="00B03268" w:rsidRDefault="00C933F0">
            <w:pPr>
              <w:pStyle w:val="TableParagraph"/>
              <w:spacing w:line="196" w:lineRule="exact"/>
              <w:ind w:left="112" w:right="58"/>
              <w:jc w:val="center"/>
              <w:rPr>
                <w:rFonts w:ascii="Arial"/>
                <w:b/>
                <w:sz w:val="18"/>
              </w:rPr>
            </w:pPr>
            <w:r>
              <w:rPr>
                <w:rFonts w:ascii="Arial"/>
                <w:b/>
                <w:w w:val="105"/>
                <w:sz w:val="18"/>
              </w:rPr>
              <w:t>x kts</w:t>
            </w:r>
          </w:p>
        </w:tc>
        <w:tc>
          <w:tcPr>
            <w:tcW w:w="1926" w:type="dxa"/>
            <w:tcBorders>
              <w:top w:val="single" w:sz="8" w:space="0" w:color="000000"/>
              <w:left w:val="single" w:sz="8" w:space="0" w:color="000000"/>
            </w:tcBorders>
          </w:tcPr>
          <w:p w:rsidR="00B03268" w:rsidRDefault="00B03268">
            <w:pPr>
              <w:pStyle w:val="TableParagraph"/>
              <w:spacing w:before="10"/>
              <w:rPr>
                <w:rFonts w:ascii="Arial"/>
                <w:b/>
                <w:sz w:val="16"/>
              </w:rPr>
            </w:pPr>
          </w:p>
          <w:p w:rsidR="00B03268" w:rsidRDefault="00C933F0">
            <w:pPr>
              <w:pStyle w:val="TableParagraph"/>
              <w:spacing w:line="196" w:lineRule="exact"/>
              <w:ind w:right="697"/>
              <w:jc w:val="right"/>
              <w:rPr>
                <w:rFonts w:ascii="Arial"/>
                <w:b/>
                <w:sz w:val="18"/>
              </w:rPr>
            </w:pPr>
            <w:r>
              <w:rPr>
                <w:rFonts w:ascii="Arial"/>
                <w:b/>
                <w:w w:val="105"/>
                <w:sz w:val="18"/>
              </w:rPr>
              <w:t>x kts</w:t>
            </w:r>
          </w:p>
        </w:tc>
      </w:tr>
      <w:tr w:rsidR="00B03268">
        <w:trPr>
          <w:trHeight w:val="483"/>
        </w:trPr>
        <w:tc>
          <w:tcPr>
            <w:tcW w:w="1928" w:type="dxa"/>
            <w:tcBorders>
              <w:right w:val="single" w:sz="8" w:space="0" w:color="000000"/>
            </w:tcBorders>
          </w:tcPr>
          <w:p w:rsidR="00B03268" w:rsidRDefault="00B03268">
            <w:pPr>
              <w:pStyle w:val="TableParagraph"/>
              <w:rPr>
                <w:rFonts w:ascii="Times New Roman"/>
                <w:sz w:val="18"/>
              </w:rPr>
            </w:pPr>
          </w:p>
        </w:tc>
        <w:tc>
          <w:tcPr>
            <w:tcW w:w="1927" w:type="dxa"/>
            <w:tcBorders>
              <w:left w:val="single" w:sz="8" w:space="0" w:color="000000"/>
              <w:right w:val="single" w:sz="8" w:space="0" w:color="000000"/>
            </w:tcBorders>
          </w:tcPr>
          <w:p w:rsidR="00B03268" w:rsidRDefault="00B03268">
            <w:pPr>
              <w:pStyle w:val="TableParagraph"/>
              <w:rPr>
                <w:rFonts w:ascii="Times New Roman"/>
                <w:sz w:val="18"/>
              </w:rPr>
            </w:pPr>
          </w:p>
        </w:tc>
        <w:tc>
          <w:tcPr>
            <w:tcW w:w="1927" w:type="dxa"/>
            <w:tcBorders>
              <w:left w:val="single" w:sz="8" w:space="0" w:color="000000"/>
              <w:right w:val="single" w:sz="8" w:space="0" w:color="000000"/>
            </w:tcBorders>
          </w:tcPr>
          <w:p w:rsidR="00B03268" w:rsidRDefault="00B03268">
            <w:pPr>
              <w:pStyle w:val="TableParagraph"/>
              <w:rPr>
                <w:rFonts w:ascii="Times New Roman"/>
                <w:sz w:val="18"/>
              </w:rPr>
            </w:pPr>
          </w:p>
        </w:tc>
        <w:tc>
          <w:tcPr>
            <w:tcW w:w="1927" w:type="dxa"/>
            <w:tcBorders>
              <w:left w:val="single" w:sz="8" w:space="0" w:color="000000"/>
              <w:right w:val="single" w:sz="8" w:space="0" w:color="000000"/>
            </w:tcBorders>
          </w:tcPr>
          <w:p w:rsidR="00B03268" w:rsidRDefault="00B03268">
            <w:pPr>
              <w:pStyle w:val="TableParagraph"/>
              <w:rPr>
                <w:rFonts w:ascii="Times New Roman"/>
                <w:sz w:val="18"/>
              </w:rPr>
            </w:pPr>
          </w:p>
        </w:tc>
        <w:tc>
          <w:tcPr>
            <w:tcW w:w="1927" w:type="dxa"/>
            <w:tcBorders>
              <w:left w:val="single" w:sz="8" w:space="0" w:color="000000"/>
              <w:right w:val="single" w:sz="8" w:space="0" w:color="000000"/>
            </w:tcBorders>
          </w:tcPr>
          <w:p w:rsidR="00B03268" w:rsidRDefault="00B03268">
            <w:pPr>
              <w:pStyle w:val="TableParagraph"/>
              <w:rPr>
                <w:rFonts w:ascii="Times New Roman"/>
                <w:sz w:val="18"/>
              </w:rPr>
            </w:pPr>
          </w:p>
        </w:tc>
        <w:tc>
          <w:tcPr>
            <w:tcW w:w="1926" w:type="dxa"/>
            <w:tcBorders>
              <w:left w:val="single" w:sz="8" w:space="0" w:color="000000"/>
            </w:tcBorders>
          </w:tcPr>
          <w:p w:rsidR="00B03268" w:rsidRDefault="00B03268">
            <w:pPr>
              <w:pStyle w:val="TableParagraph"/>
              <w:rPr>
                <w:rFonts w:ascii="Times New Roman"/>
                <w:sz w:val="18"/>
              </w:rPr>
            </w:pPr>
          </w:p>
        </w:tc>
      </w:tr>
    </w:tbl>
    <w:p w:rsidR="00B03268" w:rsidRDefault="00B03268">
      <w:pPr>
        <w:pStyle w:val="BodyText"/>
        <w:rPr>
          <w:rFonts w:ascii="Arial"/>
          <w:b/>
        </w:rPr>
      </w:pPr>
    </w:p>
    <w:p w:rsidR="00B03268" w:rsidRDefault="00B03268">
      <w:pPr>
        <w:pStyle w:val="BodyText"/>
        <w:spacing w:before="7" w:after="1"/>
        <w:rPr>
          <w:rFonts w:ascii="Arial"/>
          <w:b/>
          <w:sz w:val="15"/>
        </w:rPr>
      </w:pPr>
    </w:p>
    <w:tbl>
      <w:tblPr>
        <w:tblW w:w="0" w:type="auto"/>
        <w:tblInd w:w="13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928"/>
        <w:gridCol w:w="1927"/>
        <w:gridCol w:w="1927"/>
        <w:gridCol w:w="1927"/>
        <w:gridCol w:w="1927"/>
        <w:gridCol w:w="1927"/>
        <w:gridCol w:w="1926"/>
      </w:tblGrid>
      <w:tr w:rsidR="00B03268">
        <w:trPr>
          <w:trHeight w:val="398"/>
        </w:trPr>
        <w:tc>
          <w:tcPr>
            <w:tcW w:w="1928" w:type="dxa"/>
            <w:tcBorders>
              <w:right w:val="single" w:sz="8" w:space="0" w:color="000000"/>
            </w:tcBorders>
          </w:tcPr>
          <w:p w:rsidR="00B03268" w:rsidRDefault="00B03268">
            <w:pPr>
              <w:pStyle w:val="TableParagraph"/>
              <w:spacing w:before="10"/>
              <w:rPr>
                <w:rFonts w:ascii="Arial"/>
                <w:b/>
                <w:sz w:val="15"/>
              </w:rPr>
            </w:pPr>
          </w:p>
          <w:p w:rsidR="00B03268" w:rsidRDefault="00C933F0">
            <w:pPr>
              <w:pStyle w:val="TableParagraph"/>
              <w:spacing w:line="196" w:lineRule="exact"/>
              <w:ind w:left="610"/>
              <w:rPr>
                <w:rFonts w:ascii="Arial"/>
                <w:b/>
                <w:sz w:val="18"/>
              </w:rPr>
            </w:pPr>
            <w:r>
              <w:rPr>
                <w:rFonts w:ascii="Arial"/>
                <w:b/>
                <w:w w:val="105"/>
                <w:sz w:val="18"/>
              </w:rPr>
              <w:t>M / F / E</w:t>
            </w:r>
          </w:p>
        </w:tc>
        <w:tc>
          <w:tcPr>
            <w:tcW w:w="1927" w:type="dxa"/>
            <w:tcBorders>
              <w:left w:val="single" w:sz="8" w:space="0" w:color="000000"/>
              <w:right w:val="single" w:sz="8" w:space="0" w:color="000000"/>
            </w:tcBorders>
          </w:tcPr>
          <w:p w:rsidR="00B03268" w:rsidRDefault="00B03268">
            <w:pPr>
              <w:pStyle w:val="TableParagraph"/>
              <w:spacing w:before="10"/>
              <w:rPr>
                <w:rFonts w:ascii="Arial"/>
                <w:b/>
                <w:sz w:val="15"/>
              </w:rPr>
            </w:pPr>
          </w:p>
          <w:p w:rsidR="00B03268" w:rsidRDefault="00C933F0">
            <w:pPr>
              <w:pStyle w:val="TableParagraph"/>
              <w:spacing w:line="196" w:lineRule="exact"/>
              <w:ind w:left="112" w:right="63"/>
              <w:jc w:val="center"/>
              <w:rPr>
                <w:rFonts w:ascii="Arial"/>
                <w:b/>
                <w:sz w:val="18"/>
              </w:rPr>
            </w:pPr>
            <w:r>
              <w:rPr>
                <w:rFonts w:ascii="Arial"/>
                <w:b/>
                <w:w w:val="105"/>
                <w:sz w:val="18"/>
              </w:rPr>
              <w:t>TIME</w:t>
            </w:r>
          </w:p>
        </w:tc>
        <w:tc>
          <w:tcPr>
            <w:tcW w:w="1927" w:type="dxa"/>
            <w:tcBorders>
              <w:left w:val="single" w:sz="8" w:space="0" w:color="000000"/>
              <w:right w:val="single" w:sz="8" w:space="0" w:color="000000"/>
            </w:tcBorders>
          </w:tcPr>
          <w:p w:rsidR="00B03268" w:rsidRDefault="00B03268">
            <w:pPr>
              <w:pStyle w:val="TableParagraph"/>
              <w:spacing w:before="10"/>
              <w:rPr>
                <w:rFonts w:ascii="Arial"/>
                <w:b/>
                <w:sz w:val="15"/>
              </w:rPr>
            </w:pPr>
          </w:p>
          <w:p w:rsidR="00B03268" w:rsidRDefault="00C933F0">
            <w:pPr>
              <w:pStyle w:val="TableParagraph"/>
              <w:spacing w:line="196" w:lineRule="exact"/>
              <w:ind w:left="661"/>
              <w:rPr>
                <w:rFonts w:ascii="Arial"/>
                <w:b/>
                <w:sz w:val="18"/>
              </w:rPr>
            </w:pPr>
            <w:r>
              <w:rPr>
                <w:rFonts w:ascii="Arial"/>
                <w:b/>
                <w:w w:val="105"/>
                <w:sz w:val="18"/>
              </w:rPr>
              <w:t>SPEED</w:t>
            </w:r>
          </w:p>
        </w:tc>
        <w:tc>
          <w:tcPr>
            <w:tcW w:w="1927" w:type="dxa"/>
            <w:tcBorders>
              <w:left w:val="single" w:sz="8" w:space="0" w:color="000000"/>
              <w:right w:val="single" w:sz="8" w:space="0" w:color="000000"/>
            </w:tcBorders>
          </w:tcPr>
          <w:p w:rsidR="00B03268" w:rsidRDefault="00B03268">
            <w:pPr>
              <w:pStyle w:val="TableParagraph"/>
              <w:spacing w:before="10"/>
              <w:rPr>
                <w:rFonts w:ascii="Arial"/>
                <w:b/>
                <w:sz w:val="15"/>
              </w:rPr>
            </w:pPr>
          </w:p>
          <w:p w:rsidR="00B03268" w:rsidRDefault="00C933F0">
            <w:pPr>
              <w:pStyle w:val="TableParagraph"/>
              <w:spacing w:line="196" w:lineRule="exact"/>
              <w:ind w:left="428"/>
              <w:rPr>
                <w:rFonts w:ascii="Arial"/>
                <w:b/>
                <w:sz w:val="18"/>
              </w:rPr>
            </w:pPr>
            <w:r>
              <w:rPr>
                <w:rFonts w:ascii="Arial"/>
                <w:b/>
                <w:w w:val="105"/>
                <w:sz w:val="18"/>
              </w:rPr>
              <w:t>TIME CORR.</w:t>
            </w:r>
          </w:p>
        </w:tc>
        <w:tc>
          <w:tcPr>
            <w:tcW w:w="1927" w:type="dxa"/>
            <w:tcBorders>
              <w:left w:val="single" w:sz="8" w:space="0" w:color="000000"/>
              <w:right w:val="single" w:sz="8" w:space="0" w:color="000000"/>
            </w:tcBorders>
          </w:tcPr>
          <w:p w:rsidR="00B03268" w:rsidRDefault="00B03268">
            <w:pPr>
              <w:pStyle w:val="TableParagraph"/>
              <w:spacing w:before="10"/>
              <w:rPr>
                <w:rFonts w:ascii="Arial"/>
                <w:b/>
                <w:sz w:val="15"/>
              </w:rPr>
            </w:pPr>
          </w:p>
          <w:p w:rsidR="00B03268" w:rsidRDefault="00C933F0">
            <w:pPr>
              <w:pStyle w:val="TableParagraph"/>
              <w:spacing w:line="196" w:lineRule="exact"/>
              <w:ind w:left="513"/>
              <w:rPr>
                <w:rFonts w:ascii="Arial"/>
                <w:b/>
                <w:sz w:val="18"/>
              </w:rPr>
            </w:pPr>
            <w:r>
              <w:rPr>
                <w:rFonts w:ascii="Arial"/>
                <w:b/>
                <w:w w:val="105"/>
                <w:sz w:val="18"/>
              </w:rPr>
              <w:t>NEW TIME</w:t>
            </w:r>
          </w:p>
        </w:tc>
        <w:tc>
          <w:tcPr>
            <w:tcW w:w="1927" w:type="dxa"/>
            <w:tcBorders>
              <w:left w:val="single" w:sz="8" w:space="0" w:color="000000"/>
              <w:right w:val="single" w:sz="8" w:space="0" w:color="000000"/>
            </w:tcBorders>
          </w:tcPr>
          <w:p w:rsidR="00B03268" w:rsidRDefault="00B03268">
            <w:pPr>
              <w:pStyle w:val="TableParagraph"/>
              <w:spacing w:before="10"/>
              <w:rPr>
                <w:rFonts w:ascii="Arial"/>
                <w:b/>
                <w:sz w:val="15"/>
              </w:rPr>
            </w:pPr>
          </w:p>
          <w:p w:rsidR="00B03268" w:rsidRDefault="00C933F0">
            <w:pPr>
              <w:pStyle w:val="TableParagraph"/>
              <w:spacing w:line="196" w:lineRule="exact"/>
              <w:ind w:left="335"/>
              <w:rPr>
                <w:rFonts w:ascii="Arial"/>
                <w:b/>
                <w:sz w:val="18"/>
              </w:rPr>
            </w:pPr>
            <w:r>
              <w:rPr>
                <w:rFonts w:ascii="Arial"/>
                <w:b/>
                <w:w w:val="105"/>
                <w:sz w:val="18"/>
              </w:rPr>
              <w:t>SPEED CORR.</w:t>
            </w:r>
          </w:p>
        </w:tc>
        <w:tc>
          <w:tcPr>
            <w:tcW w:w="1926" w:type="dxa"/>
            <w:tcBorders>
              <w:left w:val="single" w:sz="8" w:space="0" w:color="000000"/>
            </w:tcBorders>
          </w:tcPr>
          <w:p w:rsidR="00B03268" w:rsidRDefault="00B03268">
            <w:pPr>
              <w:pStyle w:val="TableParagraph"/>
              <w:spacing w:before="10"/>
              <w:rPr>
                <w:rFonts w:ascii="Arial"/>
                <w:b/>
                <w:sz w:val="15"/>
              </w:rPr>
            </w:pPr>
          </w:p>
          <w:p w:rsidR="00B03268" w:rsidRDefault="00C933F0">
            <w:pPr>
              <w:pStyle w:val="TableParagraph"/>
              <w:spacing w:line="196" w:lineRule="exact"/>
              <w:ind w:left="419"/>
              <w:rPr>
                <w:rFonts w:ascii="Arial"/>
                <w:b/>
                <w:sz w:val="18"/>
              </w:rPr>
            </w:pPr>
            <w:r>
              <w:rPr>
                <w:rFonts w:ascii="Arial"/>
                <w:b/>
                <w:w w:val="105"/>
                <w:sz w:val="18"/>
              </w:rPr>
              <w:t>NEW SPEED</w:t>
            </w:r>
          </w:p>
        </w:tc>
      </w:tr>
      <w:tr w:rsidR="00B03268">
        <w:trPr>
          <w:trHeight w:val="496"/>
        </w:trPr>
        <w:tc>
          <w:tcPr>
            <w:tcW w:w="1928" w:type="dxa"/>
            <w:tcBorders>
              <w:bottom w:val="single" w:sz="8" w:space="0" w:color="000000"/>
              <w:right w:val="single" w:sz="8" w:space="0" w:color="000000"/>
            </w:tcBorders>
          </w:tcPr>
          <w:p w:rsidR="00B03268" w:rsidRDefault="00B03268">
            <w:pPr>
              <w:pStyle w:val="TableParagraph"/>
              <w:rPr>
                <w:rFonts w:ascii="Times New Roman"/>
                <w:sz w:val="18"/>
              </w:rPr>
            </w:pPr>
          </w:p>
        </w:tc>
        <w:tc>
          <w:tcPr>
            <w:tcW w:w="1927" w:type="dxa"/>
            <w:tcBorders>
              <w:left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7" w:type="dxa"/>
            <w:tcBorders>
              <w:left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7" w:type="dxa"/>
            <w:tcBorders>
              <w:left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7" w:type="dxa"/>
            <w:tcBorders>
              <w:left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7" w:type="dxa"/>
            <w:tcBorders>
              <w:left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6" w:type="dxa"/>
            <w:tcBorders>
              <w:left w:val="single" w:sz="8" w:space="0" w:color="000000"/>
              <w:bottom w:val="single" w:sz="8" w:space="0" w:color="000000"/>
            </w:tcBorders>
          </w:tcPr>
          <w:p w:rsidR="00B03268" w:rsidRDefault="00B03268">
            <w:pPr>
              <w:pStyle w:val="TableParagraph"/>
              <w:rPr>
                <w:rFonts w:ascii="Times New Roman"/>
                <w:sz w:val="18"/>
              </w:rPr>
            </w:pPr>
          </w:p>
        </w:tc>
      </w:tr>
      <w:tr w:rsidR="00B03268">
        <w:trPr>
          <w:trHeight w:val="507"/>
        </w:trPr>
        <w:tc>
          <w:tcPr>
            <w:tcW w:w="1928" w:type="dxa"/>
            <w:tcBorders>
              <w:top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7" w:type="dxa"/>
            <w:tcBorders>
              <w:top w:val="single" w:sz="8" w:space="0" w:color="000000"/>
              <w:left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7" w:type="dxa"/>
            <w:tcBorders>
              <w:top w:val="single" w:sz="8" w:space="0" w:color="000000"/>
              <w:left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7" w:type="dxa"/>
            <w:tcBorders>
              <w:top w:val="single" w:sz="8" w:space="0" w:color="000000"/>
              <w:left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7" w:type="dxa"/>
            <w:tcBorders>
              <w:top w:val="single" w:sz="8" w:space="0" w:color="000000"/>
              <w:left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7" w:type="dxa"/>
            <w:tcBorders>
              <w:top w:val="single" w:sz="8" w:space="0" w:color="000000"/>
              <w:left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6" w:type="dxa"/>
            <w:tcBorders>
              <w:top w:val="single" w:sz="8" w:space="0" w:color="000000"/>
              <w:left w:val="single" w:sz="8" w:space="0" w:color="000000"/>
              <w:bottom w:val="single" w:sz="8" w:space="0" w:color="000000"/>
            </w:tcBorders>
          </w:tcPr>
          <w:p w:rsidR="00B03268" w:rsidRDefault="00B03268">
            <w:pPr>
              <w:pStyle w:val="TableParagraph"/>
              <w:rPr>
                <w:rFonts w:ascii="Times New Roman"/>
                <w:sz w:val="18"/>
              </w:rPr>
            </w:pPr>
          </w:p>
        </w:tc>
      </w:tr>
      <w:tr w:rsidR="00B03268">
        <w:trPr>
          <w:trHeight w:val="508"/>
        </w:trPr>
        <w:tc>
          <w:tcPr>
            <w:tcW w:w="1928" w:type="dxa"/>
            <w:tcBorders>
              <w:top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7" w:type="dxa"/>
            <w:tcBorders>
              <w:top w:val="single" w:sz="8" w:space="0" w:color="000000"/>
              <w:left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7" w:type="dxa"/>
            <w:tcBorders>
              <w:top w:val="single" w:sz="8" w:space="0" w:color="000000"/>
              <w:left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7" w:type="dxa"/>
            <w:tcBorders>
              <w:top w:val="single" w:sz="8" w:space="0" w:color="000000"/>
              <w:left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7" w:type="dxa"/>
            <w:tcBorders>
              <w:top w:val="single" w:sz="8" w:space="0" w:color="000000"/>
              <w:left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7" w:type="dxa"/>
            <w:tcBorders>
              <w:top w:val="single" w:sz="8" w:space="0" w:color="000000"/>
              <w:left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6" w:type="dxa"/>
            <w:tcBorders>
              <w:top w:val="single" w:sz="8" w:space="0" w:color="000000"/>
              <w:left w:val="single" w:sz="8" w:space="0" w:color="000000"/>
              <w:bottom w:val="single" w:sz="8" w:space="0" w:color="000000"/>
            </w:tcBorders>
          </w:tcPr>
          <w:p w:rsidR="00B03268" w:rsidRDefault="00B03268">
            <w:pPr>
              <w:pStyle w:val="TableParagraph"/>
              <w:rPr>
                <w:rFonts w:ascii="Times New Roman"/>
                <w:sz w:val="18"/>
              </w:rPr>
            </w:pPr>
          </w:p>
        </w:tc>
      </w:tr>
      <w:tr w:rsidR="00B03268">
        <w:trPr>
          <w:trHeight w:val="507"/>
        </w:trPr>
        <w:tc>
          <w:tcPr>
            <w:tcW w:w="1928" w:type="dxa"/>
            <w:tcBorders>
              <w:top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7" w:type="dxa"/>
            <w:tcBorders>
              <w:top w:val="single" w:sz="8" w:space="0" w:color="000000"/>
              <w:left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7" w:type="dxa"/>
            <w:tcBorders>
              <w:top w:val="single" w:sz="8" w:space="0" w:color="000000"/>
              <w:left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7" w:type="dxa"/>
            <w:tcBorders>
              <w:top w:val="single" w:sz="8" w:space="0" w:color="000000"/>
              <w:left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7" w:type="dxa"/>
            <w:tcBorders>
              <w:top w:val="single" w:sz="8" w:space="0" w:color="000000"/>
              <w:left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7" w:type="dxa"/>
            <w:tcBorders>
              <w:top w:val="single" w:sz="8" w:space="0" w:color="000000"/>
              <w:left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6" w:type="dxa"/>
            <w:tcBorders>
              <w:top w:val="single" w:sz="8" w:space="0" w:color="000000"/>
              <w:left w:val="single" w:sz="8" w:space="0" w:color="000000"/>
              <w:bottom w:val="single" w:sz="8" w:space="0" w:color="000000"/>
            </w:tcBorders>
          </w:tcPr>
          <w:p w:rsidR="00B03268" w:rsidRDefault="00B03268">
            <w:pPr>
              <w:pStyle w:val="TableParagraph"/>
              <w:rPr>
                <w:rFonts w:ascii="Times New Roman"/>
                <w:sz w:val="18"/>
              </w:rPr>
            </w:pPr>
          </w:p>
        </w:tc>
      </w:tr>
      <w:tr w:rsidR="00B03268">
        <w:trPr>
          <w:trHeight w:val="508"/>
        </w:trPr>
        <w:tc>
          <w:tcPr>
            <w:tcW w:w="1928" w:type="dxa"/>
            <w:tcBorders>
              <w:top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7" w:type="dxa"/>
            <w:tcBorders>
              <w:top w:val="single" w:sz="8" w:space="0" w:color="000000"/>
              <w:left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7" w:type="dxa"/>
            <w:tcBorders>
              <w:top w:val="single" w:sz="8" w:space="0" w:color="000000"/>
              <w:left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7" w:type="dxa"/>
            <w:tcBorders>
              <w:top w:val="single" w:sz="8" w:space="0" w:color="000000"/>
              <w:left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7" w:type="dxa"/>
            <w:tcBorders>
              <w:top w:val="single" w:sz="8" w:space="0" w:color="000000"/>
              <w:left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7" w:type="dxa"/>
            <w:tcBorders>
              <w:top w:val="single" w:sz="8" w:space="0" w:color="000000"/>
              <w:left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6" w:type="dxa"/>
            <w:tcBorders>
              <w:top w:val="single" w:sz="8" w:space="0" w:color="000000"/>
              <w:left w:val="single" w:sz="8" w:space="0" w:color="000000"/>
              <w:bottom w:val="single" w:sz="8" w:space="0" w:color="000000"/>
            </w:tcBorders>
          </w:tcPr>
          <w:p w:rsidR="00B03268" w:rsidRDefault="00B03268">
            <w:pPr>
              <w:pStyle w:val="TableParagraph"/>
              <w:rPr>
                <w:rFonts w:ascii="Times New Roman"/>
                <w:sz w:val="18"/>
              </w:rPr>
            </w:pPr>
          </w:p>
        </w:tc>
      </w:tr>
      <w:tr w:rsidR="00B03268">
        <w:trPr>
          <w:trHeight w:val="507"/>
        </w:trPr>
        <w:tc>
          <w:tcPr>
            <w:tcW w:w="1928" w:type="dxa"/>
            <w:tcBorders>
              <w:top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7" w:type="dxa"/>
            <w:tcBorders>
              <w:top w:val="single" w:sz="8" w:space="0" w:color="000000"/>
              <w:left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7" w:type="dxa"/>
            <w:tcBorders>
              <w:top w:val="single" w:sz="8" w:space="0" w:color="000000"/>
              <w:left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7" w:type="dxa"/>
            <w:tcBorders>
              <w:top w:val="single" w:sz="8" w:space="0" w:color="000000"/>
              <w:left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7" w:type="dxa"/>
            <w:tcBorders>
              <w:top w:val="single" w:sz="8" w:space="0" w:color="000000"/>
              <w:left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7" w:type="dxa"/>
            <w:tcBorders>
              <w:top w:val="single" w:sz="8" w:space="0" w:color="000000"/>
              <w:left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6" w:type="dxa"/>
            <w:tcBorders>
              <w:top w:val="single" w:sz="8" w:space="0" w:color="000000"/>
              <w:left w:val="single" w:sz="8" w:space="0" w:color="000000"/>
              <w:bottom w:val="single" w:sz="8" w:space="0" w:color="000000"/>
            </w:tcBorders>
          </w:tcPr>
          <w:p w:rsidR="00B03268" w:rsidRDefault="00B03268">
            <w:pPr>
              <w:pStyle w:val="TableParagraph"/>
              <w:rPr>
                <w:rFonts w:ascii="Times New Roman"/>
                <w:sz w:val="18"/>
              </w:rPr>
            </w:pPr>
          </w:p>
        </w:tc>
      </w:tr>
      <w:tr w:rsidR="00B03268">
        <w:trPr>
          <w:trHeight w:val="507"/>
        </w:trPr>
        <w:tc>
          <w:tcPr>
            <w:tcW w:w="1928" w:type="dxa"/>
            <w:tcBorders>
              <w:top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7" w:type="dxa"/>
            <w:tcBorders>
              <w:top w:val="single" w:sz="8" w:space="0" w:color="000000"/>
              <w:left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7" w:type="dxa"/>
            <w:tcBorders>
              <w:top w:val="single" w:sz="8" w:space="0" w:color="000000"/>
              <w:left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7" w:type="dxa"/>
            <w:tcBorders>
              <w:top w:val="single" w:sz="8" w:space="0" w:color="000000"/>
              <w:left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7" w:type="dxa"/>
            <w:tcBorders>
              <w:top w:val="single" w:sz="8" w:space="0" w:color="000000"/>
              <w:left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7" w:type="dxa"/>
            <w:tcBorders>
              <w:top w:val="single" w:sz="8" w:space="0" w:color="000000"/>
              <w:left w:val="single" w:sz="8" w:space="0" w:color="000000"/>
              <w:bottom w:val="single" w:sz="8" w:space="0" w:color="000000"/>
              <w:right w:val="single" w:sz="8" w:space="0" w:color="000000"/>
            </w:tcBorders>
          </w:tcPr>
          <w:p w:rsidR="00B03268" w:rsidRDefault="00B03268">
            <w:pPr>
              <w:pStyle w:val="TableParagraph"/>
              <w:rPr>
                <w:rFonts w:ascii="Times New Roman"/>
                <w:sz w:val="18"/>
              </w:rPr>
            </w:pPr>
          </w:p>
        </w:tc>
        <w:tc>
          <w:tcPr>
            <w:tcW w:w="1926" w:type="dxa"/>
            <w:tcBorders>
              <w:top w:val="single" w:sz="8" w:space="0" w:color="000000"/>
              <w:left w:val="single" w:sz="8" w:space="0" w:color="000000"/>
              <w:bottom w:val="single" w:sz="8" w:space="0" w:color="000000"/>
            </w:tcBorders>
          </w:tcPr>
          <w:p w:rsidR="00B03268" w:rsidRDefault="00B03268">
            <w:pPr>
              <w:pStyle w:val="TableParagraph"/>
              <w:rPr>
                <w:rFonts w:ascii="Times New Roman"/>
                <w:sz w:val="18"/>
              </w:rPr>
            </w:pPr>
          </w:p>
        </w:tc>
      </w:tr>
      <w:tr w:rsidR="00B03268">
        <w:trPr>
          <w:trHeight w:val="494"/>
        </w:trPr>
        <w:tc>
          <w:tcPr>
            <w:tcW w:w="1928" w:type="dxa"/>
            <w:tcBorders>
              <w:top w:val="single" w:sz="8" w:space="0" w:color="000000"/>
              <w:right w:val="single" w:sz="8" w:space="0" w:color="000000"/>
            </w:tcBorders>
          </w:tcPr>
          <w:p w:rsidR="00B03268" w:rsidRDefault="00B03268">
            <w:pPr>
              <w:pStyle w:val="TableParagraph"/>
              <w:rPr>
                <w:rFonts w:ascii="Times New Roman"/>
                <w:sz w:val="18"/>
              </w:rPr>
            </w:pPr>
          </w:p>
        </w:tc>
        <w:tc>
          <w:tcPr>
            <w:tcW w:w="1927" w:type="dxa"/>
            <w:tcBorders>
              <w:top w:val="single" w:sz="8" w:space="0" w:color="000000"/>
              <w:left w:val="single" w:sz="8" w:space="0" w:color="000000"/>
              <w:right w:val="single" w:sz="8" w:space="0" w:color="000000"/>
            </w:tcBorders>
          </w:tcPr>
          <w:p w:rsidR="00B03268" w:rsidRDefault="00B03268">
            <w:pPr>
              <w:pStyle w:val="TableParagraph"/>
              <w:rPr>
                <w:rFonts w:ascii="Times New Roman"/>
                <w:sz w:val="18"/>
              </w:rPr>
            </w:pPr>
          </w:p>
        </w:tc>
        <w:tc>
          <w:tcPr>
            <w:tcW w:w="1927" w:type="dxa"/>
            <w:tcBorders>
              <w:top w:val="single" w:sz="8" w:space="0" w:color="000000"/>
              <w:left w:val="single" w:sz="8" w:space="0" w:color="000000"/>
              <w:right w:val="single" w:sz="8" w:space="0" w:color="000000"/>
            </w:tcBorders>
          </w:tcPr>
          <w:p w:rsidR="00B03268" w:rsidRDefault="00B03268">
            <w:pPr>
              <w:pStyle w:val="TableParagraph"/>
              <w:rPr>
                <w:rFonts w:ascii="Times New Roman"/>
                <w:sz w:val="18"/>
              </w:rPr>
            </w:pPr>
          </w:p>
        </w:tc>
        <w:tc>
          <w:tcPr>
            <w:tcW w:w="1927" w:type="dxa"/>
            <w:tcBorders>
              <w:top w:val="single" w:sz="8" w:space="0" w:color="000000"/>
              <w:left w:val="single" w:sz="8" w:space="0" w:color="000000"/>
              <w:right w:val="single" w:sz="8" w:space="0" w:color="000000"/>
            </w:tcBorders>
          </w:tcPr>
          <w:p w:rsidR="00B03268" w:rsidRDefault="00B03268">
            <w:pPr>
              <w:pStyle w:val="TableParagraph"/>
              <w:rPr>
                <w:rFonts w:ascii="Times New Roman"/>
                <w:sz w:val="18"/>
              </w:rPr>
            </w:pPr>
          </w:p>
        </w:tc>
        <w:tc>
          <w:tcPr>
            <w:tcW w:w="1927" w:type="dxa"/>
            <w:tcBorders>
              <w:top w:val="single" w:sz="8" w:space="0" w:color="000000"/>
              <w:left w:val="single" w:sz="8" w:space="0" w:color="000000"/>
              <w:right w:val="single" w:sz="8" w:space="0" w:color="000000"/>
            </w:tcBorders>
          </w:tcPr>
          <w:p w:rsidR="00B03268" w:rsidRDefault="00B03268">
            <w:pPr>
              <w:pStyle w:val="TableParagraph"/>
              <w:rPr>
                <w:rFonts w:ascii="Times New Roman"/>
                <w:sz w:val="18"/>
              </w:rPr>
            </w:pPr>
          </w:p>
        </w:tc>
        <w:tc>
          <w:tcPr>
            <w:tcW w:w="1927" w:type="dxa"/>
            <w:tcBorders>
              <w:top w:val="single" w:sz="8" w:space="0" w:color="000000"/>
              <w:left w:val="single" w:sz="8" w:space="0" w:color="000000"/>
              <w:right w:val="single" w:sz="8" w:space="0" w:color="000000"/>
            </w:tcBorders>
          </w:tcPr>
          <w:p w:rsidR="00B03268" w:rsidRDefault="00B03268">
            <w:pPr>
              <w:pStyle w:val="TableParagraph"/>
              <w:rPr>
                <w:rFonts w:ascii="Times New Roman"/>
                <w:sz w:val="18"/>
              </w:rPr>
            </w:pPr>
          </w:p>
        </w:tc>
        <w:tc>
          <w:tcPr>
            <w:tcW w:w="1926" w:type="dxa"/>
            <w:tcBorders>
              <w:top w:val="single" w:sz="8" w:space="0" w:color="000000"/>
              <w:left w:val="single" w:sz="8" w:space="0" w:color="000000"/>
            </w:tcBorders>
          </w:tcPr>
          <w:p w:rsidR="00B03268" w:rsidRDefault="00B03268">
            <w:pPr>
              <w:pStyle w:val="TableParagraph"/>
              <w:rPr>
                <w:rFonts w:ascii="Times New Roman"/>
                <w:sz w:val="18"/>
              </w:rPr>
            </w:pPr>
          </w:p>
        </w:tc>
      </w:tr>
    </w:tbl>
    <w:p w:rsidR="00B03268" w:rsidRDefault="00B03268">
      <w:pPr>
        <w:rPr>
          <w:rFonts w:ascii="Times New Roman"/>
          <w:sz w:val="18"/>
        </w:rPr>
        <w:sectPr w:rsidR="00B03268">
          <w:pgSz w:w="15840" w:h="12240" w:orient="landscape"/>
          <w:pgMar w:top="1140" w:right="1120" w:bottom="720" w:left="960" w:header="0" w:footer="523" w:gutter="0"/>
          <w:cols w:space="720"/>
        </w:sectPr>
      </w:pPr>
    </w:p>
    <w:p w:rsidR="00B03268" w:rsidRDefault="00C933F0">
      <w:pPr>
        <w:pStyle w:val="Heading1"/>
      </w:pPr>
      <w:r>
        <w:t>Mountaineers Sea Kayakers Accomplishment Awards</w:t>
      </w:r>
    </w:p>
    <w:p w:rsidR="00B03268" w:rsidRDefault="00C933F0">
      <w:pPr>
        <w:spacing w:line="459" w:lineRule="exact"/>
        <w:ind w:left="3088" w:right="3104"/>
        <w:jc w:val="center"/>
        <w:rPr>
          <w:rFonts w:ascii="Times New Roman"/>
          <w:b/>
          <w:sz w:val="40"/>
        </w:rPr>
      </w:pPr>
      <w:r>
        <w:rPr>
          <w:rFonts w:ascii="Times New Roman"/>
          <w:b/>
          <w:sz w:val="40"/>
        </w:rPr>
        <w:t>*Paddle Pins*</w:t>
      </w:r>
    </w:p>
    <w:p w:rsidR="00B03268" w:rsidRDefault="00C933F0">
      <w:pPr>
        <w:pStyle w:val="Heading6"/>
        <w:spacing w:before="270"/>
        <w:ind w:left="100" w:right="111"/>
        <w:jc w:val="both"/>
      </w:pPr>
      <w:r>
        <w:t>The Olympia Sea Kayak Committee invites interested, qualified paddlers from all mountaineer branches to pursue, achieve and be recognized for their kayaking accomplishments. Through the process of challenging one’s own abilities and building skills through experience and practice, we hope to encourage the advancement of kayaking skills within our community.</w:t>
      </w:r>
    </w:p>
    <w:p w:rsidR="00B03268" w:rsidRDefault="00B03268">
      <w:pPr>
        <w:pStyle w:val="BodyText"/>
        <w:rPr>
          <w:rFonts w:ascii="Times New Roman"/>
          <w:sz w:val="24"/>
        </w:rPr>
      </w:pPr>
    </w:p>
    <w:p w:rsidR="00B03268" w:rsidRDefault="00C933F0">
      <w:pPr>
        <w:ind w:left="100" w:right="386"/>
        <w:rPr>
          <w:rFonts w:ascii="Times New Roman"/>
          <w:sz w:val="24"/>
        </w:rPr>
      </w:pPr>
      <w:r>
        <w:rPr>
          <w:rFonts w:ascii="Times New Roman"/>
          <w:sz w:val="24"/>
        </w:rPr>
        <w:t>This series of award incentives is to provide encouragement for leaders to schedule and lead trips throughout  the many regions and waters of Washington, and to encourage participation by all club</w:t>
      </w:r>
      <w:r>
        <w:rPr>
          <w:rFonts w:ascii="Times New Roman"/>
          <w:spacing w:val="-34"/>
          <w:sz w:val="24"/>
        </w:rPr>
        <w:t xml:space="preserve"> </w:t>
      </w:r>
      <w:r>
        <w:rPr>
          <w:rFonts w:ascii="Times New Roman"/>
          <w:sz w:val="24"/>
        </w:rPr>
        <w:t>paddlers.</w:t>
      </w:r>
    </w:p>
    <w:p w:rsidR="00B03268" w:rsidRDefault="00B03268">
      <w:pPr>
        <w:pStyle w:val="BodyText"/>
        <w:spacing w:before="4"/>
        <w:rPr>
          <w:rFonts w:ascii="Times New Roman"/>
          <w:sz w:val="24"/>
        </w:rPr>
      </w:pPr>
    </w:p>
    <w:p w:rsidR="00B03268" w:rsidRDefault="00C933F0">
      <w:pPr>
        <w:ind w:left="100"/>
        <w:rPr>
          <w:rFonts w:ascii="Times New Roman" w:hAnsi="Times New Roman"/>
          <w:b/>
          <w:sz w:val="24"/>
        </w:rPr>
      </w:pPr>
      <w:r>
        <w:rPr>
          <w:rFonts w:ascii="Times New Roman" w:hAnsi="Times New Roman"/>
          <w:b/>
          <w:sz w:val="24"/>
        </w:rPr>
        <w:t>REQUIREMENTS COMMON TO EACH OF THE “PADDLE PINS”</w:t>
      </w:r>
    </w:p>
    <w:p w:rsidR="00B03268" w:rsidRDefault="00B03268">
      <w:pPr>
        <w:pStyle w:val="BodyText"/>
        <w:spacing w:before="6"/>
        <w:rPr>
          <w:rFonts w:ascii="Times New Roman"/>
          <w:b/>
        </w:rPr>
      </w:pPr>
    </w:p>
    <w:p w:rsidR="00B03268" w:rsidRDefault="00C933F0">
      <w:pPr>
        <w:pStyle w:val="ListParagraph"/>
        <w:numPr>
          <w:ilvl w:val="0"/>
          <w:numId w:val="2"/>
        </w:numPr>
        <w:tabs>
          <w:tab w:val="left" w:pos="460"/>
          <w:tab w:val="left" w:pos="461"/>
        </w:tabs>
        <w:rPr>
          <w:rFonts w:ascii="Times New Roman"/>
          <w:sz w:val="24"/>
        </w:rPr>
      </w:pPr>
      <w:r>
        <w:rPr>
          <w:rFonts w:ascii="Times New Roman"/>
          <w:sz w:val="24"/>
        </w:rPr>
        <w:t>Shall be advertised in the Mountaineer Go Guide and open to any qualified Mountaineer</w:t>
      </w:r>
      <w:r>
        <w:rPr>
          <w:rFonts w:ascii="Times New Roman"/>
          <w:spacing w:val="-35"/>
          <w:sz w:val="24"/>
        </w:rPr>
        <w:t xml:space="preserve"> </w:t>
      </w:r>
      <w:r>
        <w:rPr>
          <w:rFonts w:ascii="Times New Roman"/>
          <w:sz w:val="24"/>
        </w:rPr>
        <w:t>paddler.</w:t>
      </w:r>
    </w:p>
    <w:p w:rsidR="00B03268" w:rsidRDefault="00B03268">
      <w:pPr>
        <w:pStyle w:val="BodyText"/>
        <w:spacing w:before="10"/>
        <w:rPr>
          <w:rFonts w:ascii="Times New Roman"/>
        </w:rPr>
      </w:pPr>
    </w:p>
    <w:p w:rsidR="00B03268" w:rsidRDefault="00C933F0">
      <w:pPr>
        <w:pStyle w:val="ListParagraph"/>
        <w:numPr>
          <w:ilvl w:val="0"/>
          <w:numId w:val="2"/>
        </w:numPr>
        <w:tabs>
          <w:tab w:val="left" w:pos="460"/>
          <w:tab w:val="left" w:pos="461"/>
        </w:tabs>
        <w:spacing w:before="1"/>
        <w:ind w:right="119"/>
        <w:rPr>
          <w:rFonts w:ascii="Times New Roman"/>
          <w:sz w:val="24"/>
        </w:rPr>
      </w:pPr>
      <w:r>
        <w:rPr>
          <w:rFonts w:ascii="Times New Roman"/>
          <w:sz w:val="24"/>
        </w:rPr>
        <w:t>Rescheduling due to weather or other parameters is acceptable. Paddlers registered for the original trip should be encouraged to participate on the rescheduled</w:t>
      </w:r>
      <w:r>
        <w:rPr>
          <w:rFonts w:ascii="Times New Roman"/>
          <w:spacing w:val="-11"/>
          <w:sz w:val="24"/>
        </w:rPr>
        <w:t xml:space="preserve"> </w:t>
      </w:r>
      <w:r>
        <w:rPr>
          <w:rFonts w:ascii="Times New Roman"/>
          <w:sz w:val="24"/>
        </w:rPr>
        <w:t>day.</w:t>
      </w:r>
    </w:p>
    <w:p w:rsidR="00B03268" w:rsidRDefault="00B03268">
      <w:pPr>
        <w:pStyle w:val="BodyText"/>
        <w:spacing w:before="9"/>
        <w:rPr>
          <w:rFonts w:ascii="Times New Roman"/>
        </w:rPr>
      </w:pPr>
    </w:p>
    <w:p w:rsidR="00B03268" w:rsidRDefault="00C933F0">
      <w:pPr>
        <w:pStyle w:val="ListParagraph"/>
        <w:numPr>
          <w:ilvl w:val="0"/>
          <w:numId w:val="2"/>
        </w:numPr>
        <w:tabs>
          <w:tab w:val="left" w:pos="520"/>
          <w:tab w:val="left" w:pos="521"/>
        </w:tabs>
        <w:spacing w:before="1"/>
        <w:ind w:left="520" w:hanging="420"/>
        <w:rPr>
          <w:rFonts w:ascii="Times New Roman"/>
          <w:sz w:val="24"/>
        </w:rPr>
      </w:pPr>
      <w:r>
        <w:rPr>
          <w:rFonts w:ascii="Times New Roman"/>
          <w:sz w:val="24"/>
        </w:rPr>
        <w:t>Shall have at least three participants including</w:t>
      </w:r>
      <w:r>
        <w:rPr>
          <w:rFonts w:ascii="Times New Roman"/>
          <w:spacing w:val="-6"/>
          <w:sz w:val="24"/>
        </w:rPr>
        <w:t xml:space="preserve"> </w:t>
      </w:r>
      <w:r>
        <w:rPr>
          <w:rFonts w:ascii="Times New Roman"/>
          <w:sz w:val="24"/>
        </w:rPr>
        <w:t>leader.</w:t>
      </w:r>
    </w:p>
    <w:p w:rsidR="00B03268" w:rsidRDefault="00B03268">
      <w:pPr>
        <w:pStyle w:val="BodyText"/>
        <w:spacing w:before="9"/>
        <w:rPr>
          <w:rFonts w:ascii="Times New Roman"/>
        </w:rPr>
      </w:pPr>
    </w:p>
    <w:p w:rsidR="00B03268" w:rsidRDefault="00C933F0">
      <w:pPr>
        <w:pStyle w:val="ListParagraph"/>
        <w:numPr>
          <w:ilvl w:val="0"/>
          <w:numId w:val="2"/>
        </w:numPr>
        <w:tabs>
          <w:tab w:val="left" w:pos="460"/>
          <w:tab w:val="left" w:pos="461"/>
        </w:tabs>
        <w:spacing w:before="1"/>
        <w:rPr>
          <w:rFonts w:ascii="Times New Roman"/>
          <w:sz w:val="24"/>
        </w:rPr>
      </w:pPr>
      <w:r>
        <w:rPr>
          <w:rFonts w:ascii="Times New Roman"/>
          <w:sz w:val="24"/>
        </w:rPr>
        <w:t>Must be a current Mountaineer</w:t>
      </w:r>
      <w:r>
        <w:rPr>
          <w:rFonts w:ascii="Times New Roman"/>
          <w:spacing w:val="-6"/>
          <w:sz w:val="24"/>
        </w:rPr>
        <w:t xml:space="preserve"> </w:t>
      </w:r>
      <w:r>
        <w:rPr>
          <w:rFonts w:ascii="Times New Roman"/>
          <w:sz w:val="24"/>
        </w:rPr>
        <w:t>member.</w:t>
      </w:r>
    </w:p>
    <w:p w:rsidR="00B03268" w:rsidRDefault="00B03268">
      <w:pPr>
        <w:pStyle w:val="BodyText"/>
        <w:spacing w:before="9"/>
        <w:rPr>
          <w:rFonts w:ascii="Times New Roman"/>
        </w:rPr>
      </w:pPr>
    </w:p>
    <w:p w:rsidR="00B03268" w:rsidRDefault="00C933F0">
      <w:pPr>
        <w:pStyle w:val="ListParagraph"/>
        <w:numPr>
          <w:ilvl w:val="0"/>
          <w:numId w:val="2"/>
        </w:numPr>
        <w:tabs>
          <w:tab w:val="left" w:pos="460"/>
          <w:tab w:val="left" w:pos="461"/>
        </w:tabs>
        <w:spacing w:before="1"/>
        <w:rPr>
          <w:rFonts w:ascii="Times New Roman"/>
          <w:sz w:val="24"/>
        </w:rPr>
      </w:pPr>
      <w:r>
        <w:rPr>
          <w:rFonts w:ascii="Times New Roman"/>
          <w:sz w:val="24"/>
        </w:rPr>
        <w:t>Must have passed the basic course or been granted an equivalency</w:t>
      </w:r>
      <w:r>
        <w:rPr>
          <w:rFonts w:ascii="Times New Roman"/>
          <w:spacing w:val="-16"/>
          <w:sz w:val="24"/>
        </w:rPr>
        <w:t xml:space="preserve"> </w:t>
      </w:r>
      <w:r>
        <w:rPr>
          <w:rFonts w:ascii="Times New Roman"/>
          <w:sz w:val="24"/>
        </w:rPr>
        <w:t>rating.</w:t>
      </w:r>
    </w:p>
    <w:p w:rsidR="00B03268" w:rsidRDefault="00B03268">
      <w:pPr>
        <w:pStyle w:val="BodyText"/>
        <w:spacing w:before="10"/>
        <w:rPr>
          <w:rFonts w:ascii="Times New Roman"/>
        </w:rPr>
      </w:pPr>
    </w:p>
    <w:p w:rsidR="00B03268" w:rsidRDefault="00C933F0">
      <w:pPr>
        <w:pStyle w:val="ListParagraph"/>
        <w:numPr>
          <w:ilvl w:val="0"/>
          <w:numId w:val="2"/>
        </w:numPr>
        <w:tabs>
          <w:tab w:val="left" w:pos="461"/>
        </w:tabs>
        <w:ind w:right="117"/>
        <w:jc w:val="both"/>
        <w:rPr>
          <w:rFonts w:ascii="Times New Roman"/>
          <w:sz w:val="24"/>
        </w:rPr>
      </w:pPr>
      <w:r>
        <w:rPr>
          <w:rFonts w:ascii="Times New Roman"/>
          <w:sz w:val="24"/>
        </w:rPr>
        <w:t>It is recommended that participants paddle within one SK rating of their previous experience. Details of the Sea Kayak (SK) rating system can be found in the Mountaineers Kayak Leadership Manual, or check with the trip</w:t>
      </w:r>
      <w:r>
        <w:rPr>
          <w:rFonts w:ascii="Times New Roman"/>
          <w:spacing w:val="-2"/>
          <w:sz w:val="24"/>
        </w:rPr>
        <w:t xml:space="preserve"> </w:t>
      </w:r>
      <w:r>
        <w:rPr>
          <w:rFonts w:ascii="Times New Roman"/>
          <w:sz w:val="24"/>
        </w:rPr>
        <w:t>leader.</w:t>
      </w:r>
    </w:p>
    <w:p w:rsidR="00B03268" w:rsidRDefault="00B03268">
      <w:pPr>
        <w:pStyle w:val="BodyText"/>
        <w:spacing w:before="10"/>
        <w:rPr>
          <w:rFonts w:ascii="Times New Roman"/>
        </w:rPr>
      </w:pPr>
    </w:p>
    <w:p w:rsidR="00B03268" w:rsidRDefault="00C933F0">
      <w:pPr>
        <w:pStyle w:val="ListParagraph"/>
        <w:numPr>
          <w:ilvl w:val="0"/>
          <w:numId w:val="2"/>
        </w:numPr>
        <w:tabs>
          <w:tab w:val="left" w:pos="460"/>
          <w:tab w:val="left" w:pos="461"/>
        </w:tabs>
        <w:ind w:right="114"/>
        <w:rPr>
          <w:rFonts w:ascii="Times New Roman"/>
          <w:sz w:val="24"/>
        </w:rPr>
      </w:pPr>
      <w:r>
        <w:rPr>
          <w:rFonts w:ascii="Times New Roman"/>
          <w:sz w:val="24"/>
        </w:rPr>
        <w:t>Those pursuing an award must keep their own records, including date, leader, and branch listing the trip, a list of all other participants, and a brief report of the</w:t>
      </w:r>
      <w:r>
        <w:rPr>
          <w:rFonts w:ascii="Times New Roman"/>
          <w:spacing w:val="-7"/>
          <w:sz w:val="24"/>
        </w:rPr>
        <w:t xml:space="preserve"> </w:t>
      </w:r>
      <w:r>
        <w:rPr>
          <w:rFonts w:ascii="Times New Roman"/>
          <w:sz w:val="24"/>
        </w:rPr>
        <w:t>trip.</w:t>
      </w:r>
    </w:p>
    <w:p w:rsidR="00B03268" w:rsidRDefault="00B03268">
      <w:pPr>
        <w:pStyle w:val="BodyText"/>
        <w:spacing w:before="10"/>
        <w:rPr>
          <w:rFonts w:ascii="Times New Roman"/>
        </w:rPr>
      </w:pPr>
    </w:p>
    <w:p w:rsidR="00B03268" w:rsidRDefault="00C933F0">
      <w:pPr>
        <w:pStyle w:val="ListParagraph"/>
        <w:numPr>
          <w:ilvl w:val="0"/>
          <w:numId w:val="2"/>
        </w:numPr>
        <w:tabs>
          <w:tab w:val="left" w:pos="461"/>
        </w:tabs>
        <w:ind w:right="115"/>
        <w:jc w:val="both"/>
        <w:rPr>
          <w:rFonts w:ascii="Times New Roman" w:hAnsi="Times New Roman"/>
          <w:sz w:val="24"/>
        </w:rPr>
      </w:pPr>
      <w:r>
        <w:rPr>
          <w:rFonts w:ascii="Times New Roman" w:hAnsi="Times New Roman"/>
          <w:sz w:val="24"/>
        </w:rPr>
        <w:t>To receive your award and be recognized at your branch’s annual banquet, you must submit documentation using the official paddle pin form to the Olympia Kayak Awards Coordinator by September 30. Check the Olympia Sea Kayaking section of the “Go Guide”, or the Olympia Mountaineers website for the name and address of the</w:t>
      </w:r>
      <w:r>
        <w:rPr>
          <w:rFonts w:ascii="Times New Roman" w:hAnsi="Times New Roman"/>
          <w:spacing w:val="-1"/>
          <w:sz w:val="24"/>
        </w:rPr>
        <w:t xml:space="preserve"> </w:t>
      </w:r>
      <w:r>
        <w:rPr>
          <w:rFonts w:ascii="Times New Roman" w:hAnsi="Times New Roman"/>
          <w:sz w:val="24"/>
        </w:rPr>
        <w:t>coordinator.</w:t>
      </w:r>
    </w:p>
    <w:p w:rsidR="00B03268" w:rsidRDefault="00B03268">
      <w:pPr>
        <w:pStyle w:val="BodyText"/>
        <w:spacing w:before="10"/>
        <w:rPr>
          <w:rFonts w:ascii="Times New Roman"/>
        </w:rPr>
      </w:pPr>
    </w:p>
    <w:p w:rsidR="00B03268" w:rsidRDefault="00C933F0">
      <w:pPr>
        <w:pStyle w:val="ListParagraph"/>
        <w:numPr>
          <w:ilvl w:val="0"/>
          <w:numId w:val="2"/>
        </w:numPr>
        <w:tabs>
          <w:tab w:val="left" w:pos="460"/>
          <w:tab w:val="left" w:pos="461"/>
        </w:tabs>
        <w:rPr>
          <w:rFonts w:ascii="Times New Roman"/>
          <w:sz w:val="24"/>
        </w:rPr>
      </w:pPr>
      <w:r>
        <w:rPr>
          <w:rFonts w:ascii="Times New Roman"/>
          <w:sz w:val="24"/>
        </w:rPr>
        <w:t>No trip paddled prior to January of 2003 will count towards achievement of these</w:t>
      </w:r>
      <w:r>
        <w:rPr>
          <w:rFonts w:ascii="Times New Roman"/>
          <w:spacing w:val="-31"/>
          <w:sz w:val="24"/>
        </w:rPr>
        <w:t xml:space="preserve"> </w:t>
      </w:r>
      <w:r>
        <w:rPr>
          <w:rFonts w:ascii="Times New Roman"/>
          <w:sz w:val="24"/>
        </w:rPr>
        <w:t>awards.</w:t>
      </w:r>
    </w:p>
    <w:p w:rsidR="00B03268" w:rsidRDefault="00C933F0">
      <w:pPr>
        <w:spacing w:before="2" w:line="550" w:lineRule="atLeast"/>
        <w:ind w:left="820" w:right="5661"/>
        <w:rPr>
          <w:rFonts w:ascii="Times New Roman"/>
          <w:sz w:val="24"/>
        </w:rPr>
      </w:pPr>
      <w:r>
        <w:rPr>
          <w:rFonts w:ascii="Times New Roman"/>
          <w:sz w:val="24"/>
        </w:rPr>
        <w:t>Criteria is defined for the following categories: Seven Islands</w:t>
      </w:r>
    </w:p>
    <w:p w:rsidR="00B03268" w:rsidRDefault="00C933F0">
      <w:pPr>
        <w:spacing w:before="2"/>
        <w:ind w:left="820" w:right="8246"/>
        <w:rPr>
          <w:rFonts w:ascii="Times New Roman"/>
          <w:sz w:val="24"/>
        </w:rPr>
      </w:pPr>
      <w:r>
        <w:rPr>
          <w:rFonts w:ascii="Times New Roman"/>
          <w:sz w:val="24"/>
        </w:rPr>
        <w:t>Seven Inlets Riptides and Rapids</w:t>
      </w:r>
    </w:p>
    <w:p w:rsidR="00B03268" w:rsidRDefault="00B03268">
      <w:pPr>
        <w:rPr>
          <w:rFonts w:ascii="Times New Roman"/>
          <w:sz w:val="24"/>
        </w:rPr>
        <w:sectPr w:rsidR="00B03268">
          <w:footerReference w:type="default" r:id="rId133"/>
          <w:pgSz w:w="12240" w:h="15840"/>
          <w:pgMar w:top="1380" w:right="600" w:bottom="720" w:left="620" w:header="0" w:footer="523" w:gutter="0"/>
          <w:pgNumType w:start="76"/>
          <w:cols w:space="720"/>
        </w:sectPr>
      </w:pPr>
    </w:p>
    <w:p w:rsidR="00B03268" w:rsidRDefault="00C933F0">
      <w:pPr>
        <w:spacing w:before="58"/>
        <w:ind w:left="3086" w:right="3104"/>
        <w:jc w:val="center"/>
        <w:rPr>
          <w:rFonts w:ascii="Times New Roman"/>
          <w:b/>
          <w:sz w:val="40"/>
        </w:rPr>
      </w:pPr>
      <w:r>
        <w:rPr>
          <w:rFonts w:ascii="Times New Roman"/>
          <w:b/>
          <w:sz w:val="40"/>
          <w:u w:val="thick"/>
        </w:rPr>
        <w:t>South Sound Islands</w:t>
      </w:r>
    </w:p>
    <w:p w:rsidR="00B03268" w:rsidRDefault="00B03268">
      <w:pPr>
        <w:pStyle w:val="BodyText"/>
        <w:rPr>
          <w:rFonts w:ascii="Times New Roman"/>
          <w:b/>
        </w:rPr>
      </w:pPr>
    </w:p>
    <w:p w:rsidR="00B03268" w:rsidRDefault="00C933F0">
      <w:pPr>
        <w:spacing w:before="223"/>
        <w:ind w:left="2584" w:right="832"/>
        <w:jc w:val="both"/>
        <w:rPr>
          <w:rFonts w:ascii="Times New Roman" w:hAnsi="Times New Roman"/>
          <w:sz w:val="24"/>
        </w:rPr>
      </w:pPr>
      <w:r>
        <w:rPr>
          <w:noProof/>
        </w:rPr>
        <w:drawing>
          <wp:anchor distT="0" distB="0" distL="0" distR="0" simplePos="0" relativeHeight="251655680" behindDoc="0" locked="0" layoutInCell="1" allowOverlap="1">
            <wp:simplePos x="0" y="0"/>
            <wp:positionH relativeFrom="page">
              <wp:posOffset>732027</wp:posOffset>
            </wp:positionH>
            <wp:positionV relativeFrom="paragraph">
              <wp:posOffset>157392</wp:posOffset>
            </wp:positionV>
            <wp:extent cx="1193054" cy="1184148"/>
            <wp:effectExtent l="0" t="0" r="0" b="0"/>
            <wp:wrapNone/>
            <wp:docPr id="5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5.jpeg"/>
                    <pic:cNvPicPr/>
                  </pic:nvPicPr>
                  <pic:blipFill>
                    <a:blip r:embed="rId134" cstate="print"/>
                    <a:stretch>
                      <a:fillRect/>
                    </a:stretch>
                  </pic:blipFill>
                  <pic:spPr>
                    <a:xfrm>
                      <a:off x="0" y="0"/>
                      <a:ext cx="1193054" cy="1184148"/>
                    </a:xfrm>
                    <a:prstGeom prst="rect">
                      <a:avLst/>
                    </a:prstGeom>
                  </pic:spPr>
                </pic:pic>
              </a:graphicData>
            </a:graphic>
          </wp:anchor>
        </w:drawing>
      </w:r>
      <w:r>
        <w:rPr>
          <w:rFonts w:ascii="Times New Roman" w:hAnsi="Times New Roman"/>
          <w:sz w:val="24"/>
        </w:rPr>
        <w:t>To earn the South Sound Islands paddle pin one must circumnavigate the  listed islands south of the Tacoma Narrows. A circumnavigation is defined as the act of paddling around the intended island while continuously keeping only the intended island to your starboard or port, whichever may apply. You may maintain any distance from the shore as long as no other landmass comes between your boat and the island being circumnavigated. The island pair of Stretch and Reach Islands must be circumnavigated in a figure eight, “8” fashion. This pin could be achieved without exceeding an SKII+</w:t>
      </w:r>
      <w:r>
        <w:rPr>
          <w:rFonts w:ascii="Times New Roman" w:hAnsi="Times New Roman"/>
          <w:spacing w:val="28"/>
          <w:sz w:val="24"/>
        </w:rPr>
        <w:t xml:space="preserve"> </w:t>
      </w:r>
      <w:r>
        <w:rPr>
          <w:rFonts w:ascii="Times New Roman" w:hAnsi="Times New Roman"/>
          <w:sz w:val="24"/>
        </w:rPr>
        <w:t>rating</w:t>
      </w:r>
    </w:p>
    <w:p w:rsidR="00B03268" w:rsidRDefault="00C933F0">
      <w:pPr>
        <w:ind w:left="820" w:right="836"/>
        <w:jc w:val="both"/>
        <w:rPr>
          <w:rFonts w:ascii="Times New Roman" w:hAnsi="Times New Roman"/>
          <w:sz w:val="24"/>
        </w:rPr>
      </w:pPr>
      <w:r>
        <w:rPr>
          <w:rFonts w:ascii="Times New Roman" w:hAnsi="Times New Roman"/>
          <w:sz w:val="24"/>
        </w:rPr>
        <w:t>(“+”=crossings up to 1 nm &amp; currents &gt;1 knot/&lt;2knots). If Hartstene Island, the largest of the South Sound Islands were paddled in a two day camping trip, no circumnavigation would require more than 13 nm of paddling in one day.</w:t>
      </w:r>
    </w:p>
    <w:p w:rsidR="00B03268" w:rsidRDefault="00B03268">
      <w:pPr>
        <w:pStyle w:val="BodyText"/>
        <w:spacing w:before="7"/>
        <w:rPr>
          <w:rFonts w:ascii="Times New Roman"/>
          <w:sz w:val="36"/>
        </w:rPr>
      </w:pPr>
    </w:p>
    <w:p w:rsidR="00B03268" w:rsidRDefault="00C933F0">
      <w:pPr>
        <w:tabs>
          <w:tab w:val="left" w:pos="2383"/>
          <w:tab w:val="left" w:pos="4723"/>
          <w:tab w:val="left" w:pos="8402"/>
          <w:tab w:val="left" w:pos="10583"/>
        </w:tabs>
        <w:spacing w:before="1" w:line="247" w:lineRule="auto"/>
        <w:ind w:left="518" w:right="435"/>
        <w:jc w:val="both"/>
        <w:rPr>
          <w:rFonts w:ascii="Times New Roman"/>
          <w:sz w:val="24"/>
        </w:rPr>
      </w:pPr>
      <w:r>
        <w:rPr>
          <w:rFonts w:ascii="Times New Roman"/>
          <w:b/>
          <w:sz w:val="24"/>
        </w:rPr>
        <w:t>Squaxin</w:t>
      </w:r>
      <w:r>
        <w:rPr>
          <w:rFonts w:ascii="Times New Roman"/>
          <w:b/>
          <w:spacing w:val="-1"/>
          <w:sz w:val="24"/>
        </w:rPr>
        <w:t xml:space="preserve"> </w:t>
      </w:r>
      <w:r>
        <w:rPr>
          <w:rFonts w:ascii="Times New Roman"/>
          <w:b/>
          <w:sz w:val="24"/>
        </w:rPr>
        <w:t xml:space="preserve">Island      </w:t>
      </w:r>
      <w:r>
        <w:rPr>
          <w:rFonts w:ascii="Times New Roman"/>
          <w:b/>
          <w:spacing w:val="16"/>
          <w:sz w:val="24"/>
        </w:rPr>
        <w:t xml:space="preserve"> </w:t>
      </w:r>
      <w:r>
        <w:rPr>
          <w:rFonts w:ascii="Times New Roman"/>
          <w:sz w:val="24"/>
        </w:rPr>
        <w:t>Date</w:t>
      </w:r>
      <w:r>
        <w:rPr>
          <w:rFonts w:ascii="Times New Roman"/>
          <w:sz w:val="24"/>
          <w:u w:val="single"/>
        </w:rPr>
        <w:tab/>
      </w:r>
      <w:r>
        <w:rPr>
          <w:rFonts w:ascii="Times New Roman"/>
          <w:sz w:val="24"/>
        </w:rPr>
        <w:t>Leader</w:t>
      </w:r>
      <w:r>
        <w:rPr>
          <w:rFonts w:ascii="Times New Roman"/>
          <w:sz w:val="24"/>
          <w:u w:val="single"/>
        </w:rPr>
        <w:tab/>
      </w:r>
      <w:r>
        <w:rPr>
          <w:rFonts w:ascii="Times New Roman"/>
          <w:sz w:val="24"/>
        </w:rPr>
        <w:t xml:space="preserve">Branch </w:t>
      </w:r>
      <w:r>
        <w:rPr>
          <w:rFonts w:ascii="Times New Roman"/>
          <w:spacing w:val="-27"/>
          <w:sz w:val="24"/>
        </w:rPr>
        <w:t xml:space="preserve"> </w:t>
      </w:r>
      <w:r>
        <w:rPr>
          <w:rFonts w:ascii="Times New Roman"/>
          <w:sz w:val="24"/>
          <w:u w:val="single"/>
        </w:rPr>
        <w:t xml:space="preserve"> </w:t>
      </w:r>
      <w:r>
        <w:rPr>
          <w:rFonts w:ascii="Times New Roman"/>
          <w:sz w:val="24"/>
          <w:u w:val="single"/>
        </w:rPr>
        <w:tab/>
      </w:r>
      <w:r>
        <w:rPr>
          <w:rFonts w:ascii="Times New Roman"/>
          <w:sz w:val="24"/>
        </w:rPr>
        <w:t xml:space="preserve"> Participants</w:t>
      </w:r>
      <w:r>
        <w:rPr>
          <w:rFonts w:ascii="Times New Roman"/>
          <w:sz w:val="24"/>
        </w:rPr>
        <w:tab/>
      </w:r>
      <w:r>
        <w:rPr>
          <w:rFonts w:ascii="Times New Roman"/>
          <w:sz w:val="24"/>
          <w:u w:val="single"/>
        </w:rPr>
        <w:tab/>
      </w:r>
      <w:r>
        <w:rPr>
          <w:rFonts w:ascii="Times New Roman"/>
          <w:sz w:val="24"/>
          <w:u w:val="single"/>
        </w:rPr>
        <w:tab/>
      </w:r>
      <w:r>
        <w:rPr>
          <w:rFonts w:ascii="Times New Roman"/>
          <w:sz w:val="24"/>
          <w:u w:val="single"/>
        </w:rPr>
        <w:tab/>
      </w:r>
      <w:r>
        <w:rPr>
          <w:rFonts w:ascii="Times New Roman"/>
          <w:sz w:val="24"/>
        </w:rPr>
        <w:t xml:space="preserve"> Comments</w:t>
      </w:r>
      <w:r>
        <w:rPr>
          <w:rFonts w:ascii="Times New Roman"/>
          <w:sz w:val="24"/>
        </w:rPr>
        <w:tab/>
      </w:r>
      <w:r>
        <w:rPr>
          <w:rFonts w:ascii="Times New Roman"/>
          <w:sz w:val="24"/>
          <w:u w:val="single"/>
        </w:rPr>
        <w:t xml:space="preserve"> </w:t>
      </w:r>
      <w:r>
        <w:rPr>
          <w:rFonts w:ascii="Times New Roman"/>
          <w:sz w:val="24"/>
          <w:u w:val="single"/>
        </w:rPr>
        <w:tab/>
      </w:r>
      <w:r>
        <w:rPr>
          <w:rFonts w:ascii="Times New Roman"/>
          <w:sz w:val="24"/>
          <w:u w:val="single"/>
        </w:rPr>
        <w:tab/>
      </w:r>
      <w:r>
        <w:rPr>
          <w:rFonts w:ascii="Times New Roman"/>
          <w:sz w:val="24"/>
          <w:u w:val="single"/>
        </w:rPr>
        <w:tab/>
      </w:r>
    </w:p>
    <w:p w:rsidR="00B03268" w:rsidRDefault="00B03268">
      <w:pPr>
        <w:pStyle w:val="BodyText"/>
        <w:spacing w:before="2"/>
        <w:rPr>
          <w:rFonts w:ascii="Times New Roman"/>
          <w:sz w:val="16"/>
        </w:rPr>
      </w:pPr>
    </w:p>
    <w:p w:rsidR="00B03268" w:rsidRDefault="00C933F0">
      <w:pPr>
        <w:tabs>
          <w:tab w:val="left" w:pos="2383"/>
          <w:tab w:val="left" w:pos="4723"/>
          <w:tab w:val="left" w:pos="8402"/>
          <w:tab w:val="left" w:pos="10583"/>
        </w:tabs>
        <w:spacing w:before="94" w:line="247" w:lineRule="auto"/>
        <w:ind w:left="518" w:right="435"/>
        <w:jc w:val="both"/>
        <w:rPr>
          <w:rFonts w:ascii="Times New Roman"/>
          <w:sz w:val="24"/>
        </w:rPr>
      </w:pPr>
      <w:r>
        <w:rPr>
          <w:rFonts w:ascii="Times New Roman"/>
          <w:b/>
          <w:sz w:val="24"/>
        </w:rPr>
        <w:t>Anderson</w:t>
      </w:r>
      <w:r>
        <w:rPr>
          <w:rFonts w:ascii="Times New Roman"/>
          <w:b/>
          <w:spacing w:val="-1"/>
          <w:sz w:val="24"/>
        </w:rPr>
        <w:t xml:space="preserve"> </w:t>
      </w:r>
      <w:r>
        <w:rPr>
          <w:rFonts w:ascii="Times New Roman"/>
          <w:b/>
          <w:sz w:val="24"/>
        </w:rPr>
        <w:t xml:space="preserve">Island   </w:t>
      </w:r>
      <w:r>
        <w:rPr>
          <w:rFonts w:ascii="Times New Roman"/>
          <w:b/>
          <w:spacing w:val="35"/>
          <w:sz w:val="24"/>
        </w:rPr>
        <w:t xml:space="preserve"> </w:t>
      </w:r>
      <w:r>
        <w:rPr>
          <w:rFonts w:ascii="Times New Roman"/>
          <w:sz w:val="24"/>
        </w:rPr>
        <w:t>Date</w:t>
      </w:r>
      <w:r>
        <w:rPr>
          <w:rFonts w:ascii="Times New Roman"/>
          <w:sz w:val="24"/>
          <w:u w:val="single"/>
        </w:rPr>
        <w:tab/>
      </w:r>
      <w:r>
        <w:rPr>
          <w:rFonts w:ascii="Times New Roman"/>
          <w:sz w:val="24"/>
        </w:rPr>
        <w:t>Leader</w:t>
      </w:r>
      <w:r>
        <w:rPr>
          <w:rFonts w:ascii="Times New Roman"/>
          <w:sz w:val="24"/>
          <w:u w:val="single"/>
        </w:rPr>
        <w:tab/>
      </w:r>
      <w:r>
        <w:rPr>
          <w:rFonts w:ascii="Times New Roman"/>
          <w:sz w:val="24"/>
        </w:rPr>
        <w:t xml:space="preserve">Branch </w:t>
      </w:r>
      <w:r>
        <w:rPr>
          <w:rFonts w:ascii="Times New Roman"/>
          <w:spacing w:val="-27"/>
          <w:sz w:val="24"/>
        </w:rPr>
        <w:t xml:space="preserve"> </w:t>
      </w:r>
      <w:r>
        <w:rPr>
          <w:rFonts w:ascii="Times New Roman"/>
          <w:sz w:val="24"/>
          <w:u w:val="single"/>
        </w:rPr>
        <w:t xml:space="preserve"> </w:t>
      </w:r>
      <w:r>
        <w:rPr>
          <w:rFonts w:ascii="Times New Roman"/>
          <w:sz w:val="24"/>
          <w:u w:val="single"/>
        </w:rPr>
        <w:tab/>
      </w:r>
      <w:r>
        <w:rPr>
          <w:rFonts w:ascii="Times New Roman"/>
          <w:sz w:val="24"/>
        </w:rPr>
        <w:t xml:space="preserve"> Participants</w:t>
      </w:r>
      <w:r>
        <w:rPr>
          <w:rFonts w:ascii="Times New Roman"/>
          <w:sz w:val="24"/>
        </w:rPr>
        <w:tab/>
      </w:r>
      <w:r>
        <w:rPr>
          <w:rFonts w:ascii="Times New Roman"/>
          <w:sz w:val="24"/>
          <w:u w:val="single"/>
        </w:rPr>
        <w:tab/>
      </w:r>
      <w:r>
        <w:rPr>
          <w:rFonts w:ascii="Times New Roman"/>
          <w:sz w:val="24"/>
          <w:u w:val="single"/>
        </w:rPr>
        <w:tab/>
      </w:r>
      <w:r>
        <w:rPr>
          <w:rFonts w:ascii="Times New Roman"/>
          <w:sz w:val="24"/>
          <w:u w:val="single"/>
        </w:rPr>
        <w:tab/>
      </w:r>
      <w:r>
        <w:rPr>
          <w:rFonts w:ascii="Times New Roman"/>
          <w:sz w:val="24"/>
        </w:rPr>
        <w:t xml:space="preserve"> Comments</w:t>
      </w:r>
      <w:r>
        <w:rPr>
          <w:rFonts w:ascii="Times New Roman"/>
          <w:sz w:val="24"/>
        </w:rPr>
        <w:tab/>
      </w:r>
      <w:r>
        <w:rPr>
          <w:rFonts w:ascii="Times New Roman"/>
          <w:sz w:val="24"/>
          <w:u w:val="single"/>
        </w:rPr>
        <w:t xml:space="preserve"> </w:t>
      </w:r>
      <w:r>
        <w:rPr>
          <w:rFonts w:ascii="Times New Roman"/>
          <w:sz w:val="24"/>
          <w:u w:val="single"/>
        </w:rPr>
        <w:tab/>
      </w:r>
      <w:r>
        <w:rPr>
          <w:rFonts w:ascii="Times New Roman"/>
          <w:sz w:val="24"/>
          <w:u w:val="single"/>
        </w:rPr>
        <w:tab/>
      </w:r>
      <w:r>
        <w:rPr>
          <w:rFonts w:ascii="Times New Roman"/>
          <w:sz w:val="24"/>
          <w:u w:val="single"/>
        </w:rPr>
        <w:tab/>
      </w:r>
    </w:p>
    <w:p w:rsidR="00B03268" w:rsidRDefault="00B03268">
      <w:pPr>
        <w:pStyle w:val="BodyText"/>
        <w:spacing w:before="8"/>
        <w:rPr>
          <w:rFonts w:ascii="Times New Roman"/>
          <w:sz w:val="16"/>
        </w:rPr>
      </w:pPr>
    </w:p>
    <w:p w:rsidR="00B03268" w:rsidRDefault="00C933F0">
      <w:pPr>
        <w:spacing w:before="90"/>
        <w:ind w:left="518"/>
        <w:rPr>
          <w:rFonts w:ascii="Times New Roman"/>
          <w:b/>
          <w:sz w:val="24"/>
        </w:rPr>
      </w:pPr>
      <w:r>
        <w:rPr>
          <w:rFonts w:ascii="Times New Roman"/>
          <w:b/>
          <w:sz w:val="24"/>
        </w:rPr>
        <w:t>Stretch and</w:t>
      </w:r>
    </w:p>
    <w:p w:rsidR="00B03268" w:rsidRDefault="00C933F0">
      <w:pPr>
        <w:tabs>
          <w:tab w:val="left" w:pos="2383"/>
          <w:tab w:val="left" w:pos="4723"/>
          <w:tab w:val="left" w:pos="8402"/>
          <w:tab w:val="left" w:pos="10583"/>
        </w:tabs>
        <w:spacing w:line="247" w:lineRule="auto"/>
        <w:ind w:left="518" w:right="435"/>
        <w:jc w:val="both"/>
        <w:rPr>
          <w:rFonts w:ascii="Times New Roman"/>
          <w:sz w:val="24"/>
        </w:rPr>
      </w:pPr>
      <w:r>
        <w:rPr>
          <w:rFonts w:ascii="Times New Roman"/>
          <w:b/>
          <w:sz w:val="24"/>
        </w:rPr>
        <w:t>Reach</w:t>
      </w:r>
      <w:r>
        <w:rPr>
          <w:rFonts w:ascii="Times New Roman"/>
          <w:b/>
          <w:spacing w:val="-1"/>
          <w:sz w:val="24"/>
        </w:rPr>
        <w:t xml:space="preserve"> </w:t>
      </w:r>
      <w:r>
        <w:rPr>
          <w:rFonts w:ascii="Times New Roman"/>
          <w:b/>
          <w:sz w:val="24"/>
        </w:rPr>
        <w:t xml:space="preserve">Islands        </w:t>
      </w:r>
      <w:r>
        <w:rPr>
          <w:rFonts w:ascii="Times New Roman"/>
          <w:b/>
          <w:spacing w:val="1"/>
          <w:sz w:val="24"/>
        </w:rPr>
        <w:t xml:space="preserve"> </w:t>
      </w:r>
      <w:r>
        <w:rPr>
          <w:rFonts w:ascii="Times New Roman"/>
          <w:sz w:val="24"/>
        </w:rPr>
        <w:t>Date</w:t>
      </w:r>
      <w:r>
        <w:rPr>
          <w:rFonts w:ascii="Times New Roman"/>
          <w:sz w:val="24"/>
          <w:u w:val="single"/>
        </w:rPr>
        <w:tab/>
      </w:r>
      <w:r>
        <w:rPr>
          <w:rFonts w:ascii="Times New Roman"/>
          <w:sz w:val="24"/>
        </w:rPr>
        <w:t>Leader</w:t>
      </w:r>
      <w:r>
        <w:rPr>
          <w:rFonts w:ascii="Times New Roman"/>
          <w:sz w:val="24"/>
          <w:u w:val="single"/>
        </w:rPr>
        <w:tab/>
      </w:r>
      <w:r>
        <w:rPr>
          <w:rFonts w:ascii="Times New Roman"/>
          <w:sz w:val="24"/>
        </w:rPr>
        <w:t xml:space="preserve">Branch </w:t>
      </w:r>
      <w:r>
        <w:rPr>
          <w:rFonts w:ascii="Times New Roman"/>
          <w:spacing w:val="-27"/>
          <w:sz w:val="24"/>
        </w:rPr>
        <w:t xml:space="preserve"> </w:t>
      </w:r>
      <w:r>
        <w:rPr>
          <w:rFonts w:ascii="Times New Roman"/>
          <w:sz w:val="24"/>
          <w:u w:val="single"/>
        </w:rPr>
        <w:t xml:space="preserve"> </w:t>
      </w:r>
      <w:r>
        <w:rPr>
          <w:rFonts w:ascii="Times New Roman"/>
          <w:sz w:val="24"/>
          <w:u w:val="single"/>
        </w:rPr>
        <w:tab/>
      </w:r>
      <w:r>
        <w:rPr>
          <w:rFonts w:ascii="Times New Roman"/>
          <w:sz w:val="24"/>
        </w:rPr>
        <w:t xml:space="preserve"> Participants</w:t>
      </w:r>
      <w:r>
        <w:rPr>
          <w:rFonts w:ascii="Times New Roman"/>
          <w:sz w:val="24"/>
        </w:rPr>
        <w:tab/>
      </w:r>
      <w:r>
        <w:rPr>
          <w:rFonts w:ascii="Times New Roman"/>
          <w:sz w:val="24"/>
          <w:u w:val="single"/>
        </w:rPr>
        <w:tab/>
      </w:r>
      <w:r>
        <w:rPr>
          <w:rFonts w:ascii="Times New Roman"/>
          <w:sz w:val="24"/>
          <w:u w:val="single"/>
        </w:rPr>
        <w:tab/>
      </w:r>
      <w:r>
        <w:rPr>
          <w:rFonts w:ascii="Times New Roman"/>
          <w:sz w:val="24"/>
          <w:u w:val="single"/>
        </w:rPr>
        <w:tab/>
      </w:r>
      <w:r>
        <w:rPr>
          <w:rFonts w:ascii="Times New Roman"/>
          <w:sz w:val="24"/>
        </w:rPr>
        <w:t xml:space="preserve"> Comments</w:t>
      </w:r>
      <w:r>
        <w:rPr>
          <w:rFonts w:ascii="Times New Roman"/>
          <w:sz w:val="24"/>
        </w:rPr>
        <w:tab/>
      </w:r>
      <w:r>
        <w:rPr>
          <w:rFonts w:ascii="Times New Roman"/>
          <w:sz w:val="24"/>
          <w:u w:val="single"/>
        </w:rPr>
        <w:t xml:space="preserve"> </w:t>
      </w:r>
      <w:r>
        <w:rPr>
          <w:rFonts w:ascii="Times New Roman"/>
          <w:sz w:val="24"/>
          <w:u w:val="single"/>
        </w:rPr>
        <w:tab/>
      </w:r>
      <w:r>
        <w:rPr>
          <w:rFonts w:ascii="Times New Roman"/>
          <w:sz w:val="24"/>
          <w:u w:val="single"/>
        </w:rPr>
        <w:tab/>
      </w:r>
      <w:r>
        <w:rPr>
          <w:rFonts w:ascii="Times New Roman"/>
          <w:sz w:val="24"/>
          <w:u w:val="single"/>
        </w:rPr>
        <w:tab/>
      </w:r>
    </w:p>
    <w:p w:rsidR="00B03268" w:rsidRDefault="00B03268">
      <w:pPr>
        <w:pStyle w:val="BodyText"/>
        <w:spacing w:before="2"/>
        <w:rPr>
          <w:rFonts w:ascii="Times New Roman"/>
          <w:sz w:val="16"/>
        </w:rPr>
      </w:pPr>
    </w:p>
    <w:p w:rsidR="00B03268" w:rsidRDefault="00C933F0">
      <w:pPr>
        <w:tabs>
          <w:tab w:val="left" w:pos="2383"/>
          <w:tab w:val="left" w:pos="4723"/>
          <w:tab w:val="left" w:pos="8402"/>
          <w:tab w:val="left" w:pos="10583"/>
        </w:tabs>
        <w:spacing w:before="94" w:line="247" w:lineRule="auto"/>
        <w:ind w:left="518" w:right="435"/>
        <w:jc w:val="both"/>
        <w:rPr>
          <w:rFonts w:ascii="Times New Roman"/>
          <w:sz w:val="24"/>
        </w:rPr>
      </w:pPr>
      <w:r>
        <w:rPr>
          <w:rFonts w:ascii="Times New Roman"/>
          <w:b/>
          <w:sz w:val="24"/>
        </w:rPr>
        <w:t>McNeil</w:t>
      </w:r>
      <w:r>
        <w:rPr>
          <w:rFonts w:ascii="Times New Roman"/>
          <w:b/>
          <w:spacing w:val="-1"/>
          <w:sz w:val="24"/>
        </w:rPr>
        <w:t xml:space="preserve"> </w:t>
      </w:r>
      <w:r>
        <w:rPr>
          <w:rFonts w:ascii="Times New Roman"/>
          <w:b/>
          <w:sz w:val="24"/>
        </w:rPr>
        <w:t xml:space="preserve">Island       </w:t>
      </w:r>
      <w:r>
        <w:rPr>
          <w:rFonts w:ascii="Times New Roman"/>
          <w:b/>
          <w:spacing w:val="50"/>
          <w:sz w:val="24"/>
        </w:rPr>
        <w:t xml:space="preserve"> </w:t>
      </w:r>
      <w:r>
        <w:rPr>
          <w:rFonts w:ascii="Times New Roman"/>
          <w:sz w:val="24"/>
        </w:rPr>
        <w:t>Date</w:t>
      </w:r>
      <w:r>
        <w:rPr>
          <w:rFonts w:ascii="Times New Roman"/>
          <w:sz w:val="24"/>
          <w:u w:val="single"/>
        </w:rPr>
        <w:tab/>
      </w:r>
      <w:r>
        <w:rPr>
          <w:rFonts w:ascii="Times New Roman"/>
          <w:sz w:val="24"/>
        </w:rPr>
        <w:t>Leader</w:t>
      </w:r>
      <w:r>
        <w:rPr>
          <w:rFonts w:ascii="Times New Roman"/>
          <w:sz w:val="24"/>
          <w:u w:val="single"/>
        </w:rPr>
        <w:tab/>
      </w:r>
      <w:r>
        <w:rPr>
          <w:rFonts w:ascii="Times New Roman"/>
          <w:sz w:val="24"/>
        </w:rPr>
        <w:t xml:space="preserve">Branch </w:t>
      </w:r>
      <w:r>
        <w:rPr>
          <w:rFonts w:ascii="Times New Roman"/>
          <w:spacing w:val="-27"/>
          <w:sz w:val="24"/>
        </w:rPr>
        <w:t xml:space="preserve"> </w:t>
      </w:r>
      <w:r>
        <w:rPr>
          <w:rFonts w:ascii="Times New Roman"/>
          <w:sz w:val="24"/>
          <w:u w:val="single"/>
        </w:rPr>
        <w:t xml:space="preserve"> </w:t>
      </w:r>
      <w:r>
        <w:rPr>
          <w:rFonts w:ascii="Times New Roman"/>
          <w:sz w:val="24"/>
          <w:u w:val="single"/>
        </w:rPr>
        <w:tab/>
      </w:r>
      <w:r>
        <w:rPr>
          <w:rFonts w:ascii="Times New Roman"/>
          <w:sz w:val="24"/>
        </w:rPr>
        <w:t xml:space="preserve"> Participants</w:t>
      </w:r>
      <w:r>
        <w:rPr>
          <w:rFonts w:ascii="Times New Roman"/>
          <w:sz w:val="24"/>
        </w:rPr>
        <w:tab/>
      </w:r>
      <w:r>
        <w:rPr>
          <w:rFonts w:ascii="Times New Roman"/>
          <w:sz w:val="24"/>
          <w:u w:val="single"/>
        </w:rPr>
        <w:tab/>
      </w:r>
      <w:r>
        <w:rPr>
          <w:rFonts w:ascii="Times New Roman"/>
          <w:sz w:val="24"/>
          <w:u w:val="single"/>
        </w:rPr>
        <w:tab/>
      </w:r>
      <w:r>
        <w:rPr>
          <w:rFonts w:ascii="Times New Roman"/>
          <w:sz w:val="24"/>
          <w:u w:val="single"/>
        </w:rPr>
        <w:tab/>
      </w:r>
      <w:r>
        <w:rPr>
          <w:rFonts w:ascii="Times New Roman"/>
          <w:sz w:val="24"/>
        </w:rPr>
        <w:t xml:space="preserve"> Comments</w:t>
      </w:r>
      <w:r>
        <w:rPr>
          <w:rFonts w:ascii="Times New Roman"/>
          <w:sz w:val="24"/>
        </w:rPr>
        <w:tab/>
      </w:r>
      <w:r>
        <w:rPr>
          <w:rFonts w:ascii="Times New Roman"/>
          <w:sz w:val="24"/>
          <w:u w:val="single"/>
        </w:rPr>
        <w:t xml:space="preserve"> </w:t>
      </w:r>
      <w:r>
        <w:rPr>
          <w:rFonts w:ascii="Times New Roman"/>
          <w:sz w:val="24"/>
          <w:u w:val="single"/>
        </w:rPr>
        <w:tab/>
      </w:r>
      <w:r>
        <w:rPr>
          <w:rFonts w:ascii="Times New Roman"/>
          <w:sz w:val="24"/>
          <w:u w:val="single"/>
        </w:rPr>
        <w:tab/>
      </w:r>
      <w:r>
        <w:rPr>
          <w:rFonts w:ascii="Times New Roman"/>
          <w:sz w:val="24"/>
          <w:u w:val="single"/>
        </w:rPr>
        <w:tab/>
      </w:r>
    </w:p>
    <w:p w:rsidR="00B03268" w:rsidRDefault="00B03268">
      <w:pPr>
        <w:pStyle w:val="BodyText"/>
        <w:spacing w:before="5"/>
        <w:rPr>
          <w:rFonts w:ascii="Times New Roman"/>
          <w:sz w:val="16"/>
        </w:rPr>
      </w:pPr>
    </w:p>
    <w:p w:rsidR="00B03268" w:rsidRDefault="00C933F0">
      <w:pPr>
        <w:pStyle w:val="Heading6"/>
        <w:tabs>
          <w:tab w:val="left" w:pos="2383"/>
          <w:tab w:val="left" w:pos="2498"/>
          <w:tab w:val="left" w:pos="4723"/>
          <w:tab w:val="left" w:pos="8402"/>
          <w:tab w:val="left" w:pos="10583"/>
        </w:tabs>
        <w:spacing w:before="94" w:line="247" w:lineRule="auto"/>
        <w:ind w:left="518" w:right="435"/>
        <w:jc w:val="both"/>
      </w:pPr>
      <w:r>
        <w:rPr>
          <w:b/>
        </w:rPr>
        <w:t>Fox</w:t>
      </w:r>
      <w:r>
        <w:rPr>
          <w:b/>
          <w:spacing w:val="-1"/>
        </w:rPr>
        <w:t xml:space="preserve"> </w:t>
      </w:r>
      <w:r>
        <w:rPr>
          <w:b/>
        </w:rPr>
        <w:t>Island</w:t>
      </w:r>
      <w:r>
        <w:rPr>
          <w:b/>
        </w:rPr>
        <w:tab/>
      </w:r>
      <w:r>
        <w:rPr>
          <w:b/>
        </w:rPr>
        <w:tab/>
      </w:r>
      <w:r>
        <w:t>Date</w:t>
      </w:r>
      <w:r>
        <w:rPr>
          <w:u w:val="single"/>
        </w:rPr>
        <w:tab/>
      </w:r>
      <w:r>
        <w:t>Leader</w:t>
      </w:r>
      <w:r>
        <w:rPr>
          <w:u w:val="single"/>
        </w:rPr>
        <w:tab/>
      </w:r>
      <w:r>
        <w:t xml:space="preserve">Branch </w:t>
      </w:r>
      <w:r>
        <w:rPr>
          <w:spacing w:val="-27"/>
        </w:rPr>
        <w:t xml:space="preserve"> </w:t>
      </w:r>
      <w:r>
        <w:rPr>
          <w:u w:val="single"/>
        </w:rPr>
        <w:t xml:space="preserve"> </w:t>
      </w:r>
      <w:r>
        <w:rPr>
          <w:u w:val="single"/>
        </w:rPr>
        <w:tab/>
      </w:r>
      <w:r>
        <w:t xml:space="preserve"> Participants</w:t>
      </w:r>
      <w:r>
        <w:tab/>
      </w:r>
      <w:r>
        <w:rPr>
          <w:u w:val="single"/>
        </w:rPr>
        <w:tab/>
      </w:r>
      <w:r>
        <w:rPr>
          <w:u w:val="single"/>
        </w:rPr>
        <w:tab/>
      </w:r>
      <w:r>
        <w:rPr>
          <w:u w:val="single"/>
        </w:rPr>
        <w:tab/>
      </w:r>
      <w:r>
        <w:rPr>
          <w:u w:val="single"/>
        </w:rPr>
        <w:tab/>
      </w:r>
      <w:r>
        <w:t xml:space="preserve"> Comments</w:t>
      </w:r>
      <w:r>
        <w:tab/>
      </w:r>
      <w:r>
        <w:rPr>
          <w:u w:val="single"/>
        </w:rPr>
        <w:t xml:space="preserve"> </w:t>
      </w:r>
      <w:r>
        <w:rPr>
          <w:u w:val="single"/>
        </w:rPr>
        <w:tab/>
      </w:r>
      <w:r>
        <w:rPr>
          <w:u w:val="single"/>
        </w:rPr>
        <w:tab/>
      </w:r>
      <w:r>
        <w:rPr>
          <w:u w:val="single"/>
        </w:rPr>
        <w:tab/>
      </w:r>
      <w:r>
        <w:rPr>
          <w:u w:val="single"/>
        </w:rPr>
        <w:tab/>
      </w:r>
    </w:p>
    <w:p w:rsidR="00B03268" w:rsidRDefault="00B03268">
      <w:pPr>
        <w:pStyle w:val="BodyText"/>
        <w:spacing w:before="2"/>
        <w:rPr>
          <w:rFonts w:ascii="Times New Roman"/>
          <w:sz w:val="16"/>
        </w:rPr>
      </w:pPr>
    </w:p>
    <w:p w:rsidR="00B03268" w:rsidRDefault="00C933F0">
      <w:pPr>
        <w:tabs>
          <w:tab w:val="left" w:pos="2383"/>
          <w:tab w:val="left" w:pos="4723"/>
          <w:tab w:val="left" w:pos="8402"/>
          <w:tab w:val="left" w:pos="10583"/>
        </w:tabs>
        <w:spacing w:before="94" w:line="247" w:lineRule="auto"/>
        <w:ind w:left="518" w:right="435"/>
        <w:jc w:val="both"/>
        <w:rPr>
          <w:rFonts w:ascii="Times New Roman"/>
          <w:sz w:val="24"/>
        </w:rPr>
      </w:pPr>
      <w:r>
        <w:rPr>
          <w:rFonts w:ascii="Times New Roman"/>
          <w:b/>
          <w:sz w:val="24"/>
        </w:rPr>
        <w:t>Ketron</w:t>
      </w:r>
      <w:r>
        <w:rPr>
          <w:rFonts w:ascii="Times New Roman"/>
          <w:b/>
          <w:spacing w:val="-1"/>
          <w:sz w:val="24"/>
        </w:rPr>
        <w:t xml:space="preserve"> </w:t>
      </w:r>
      <w:r>
        <w:rPr>
          <w:rFonts w:ascii="Times New Roman"/>
          <w:b/>
          <w:sz w:val="24"/>
        </w:rPr>
        <w:t xml:space="preserve">Island        </w:t>
      </w:r>
      <w:r>
        <w:rPr>
          <w:rFonts w:ascii="Times New Roman"/>
          <w:b/>
          <w:spacing w:val="3"/>
          <w:sz w:val="24"/>
        </w:rPr>
        <w:t xml:space="preserve"> </w:t>
      </w:r>
      <w:r>
        <w:rPr>
          <w:rFonts w:ascii="Times New Roman"/>
          <w:sz w:val="24"/>
        </w:rPr>
        <w:t>Date</w:t>
      </w:r>
      <w:r>
        <w:rPr>
          <w:rFonts w:ascii="Times New Roman"/>
          <w:sz w:val="24"/>
          <w:u w:val="single"/>
        </w:rPr>
        <w:tab/>
      </w:r>
      <w:r>
        <w:rPr>
          <w:rFonts w:ascii="Times New Roman"/>
          <w:sz w:val="24"/>
        </w:rPr>
        <w:t>Leader</w:t>
      </w:r>
      <w:r>
        <w:rPr>
          <w:rFonts w:ascii="Times New Roman"/>
          <w:sz w:val="24"/>
          <w:u w:val="single"/>
        </w:rPr>
        <w:tab/>
      </w:r>
      <w:r>
        <w:rPr>
          <w:rFonts w:ascii="Times New Roman"/>
          <w:sz w:val="24"/>
        </w:rPr>
        <w:t xml:space="preserve">Branch </w:t>
      </w:r>
      <w:r>
        <w:rPr>
          <w:rFonts w:ascii="Times New Roman"/>
          <w:spacing w:val="-27"/>
          <w:sz w:val="24"/>
        </w:rPr>
        <w:t xml:space="preserve"> </w:t>
      </w:r>
      <w:r>
        <w:rPr>
          <w:rFonts w:ascii="Times New Roman"/>
          <w:sz w:val="24"/>
          <w:u w:val="single"/>
        </w:rPr>
        <w:t xml:space="preserve"> </w:t>
      </w:r>
      <w:r>
        <w:rPr>
          <w:rFonts w:ascii="Times New Roman"/>
          <w:sz w:val="24"/>
          <w:u w:val="single"/>
        </w:rPr>
        <w:tab/>
      </w:r>
      <w:r>
        <w:rPr>
          <w:rFonts w:ascii="Times New Roman"/>
          <w:sz w:val="24"/>
        </w:rPr>
        <w:t xml:space="preserve"> Participants</w:t>
      </w:r>
      <w:r>
        <w:rPr>
          <w:rFonts w:ascii="Times New Roman"/>
          <w:sz w:val="24"/>
        </w:rPr>
        <w:tab/>
      </w:r>
      <w:r>
        <w:rPr>
          <w:rFonts w:ascii="Times New Roman"/>
          <w:sz w:val="24"/>
          <w:u w:val="single"/>
        </w:rPr>
        <w:tab/>
      </w:r>
      <w:r>
        <w:rPr>
          <w:rFonts w:ascii="Times New Roman"/>
          <w:sz w:val="24"/>
          <w:u w:val="single"/>
        </w:rPr>
        <w:tab/>
      </w:r>
      <w:r>
        <w:rPr>
          <w:rFonts w:ascii="Times New Roman"/>
          <w:sz w:val="24"/>
          <w:u w:val="single"/>
        </w:rPr>
        <w:tab/>
      </w:r>
      <w:r>
        <w:rPr>
          <w:rFonts w:ascii="Times New Roman"/>
          <w:sz w:val="24"/>
        </w:rPr>
        <w:t xml:space="preserve"> Comments</w:t>
      </w:r>
      <w:r>
        <w:rPr>
          <w:rFonts w:ascii="Times New Roman"/>
          <w:sz w:val="24"/>
        </w:rPr>
        <w:tab/>
      </w:r>
      <w:r>
        <w:rPr>
          <w:rFonts w:ascii="Times New Roman"/>
          <w:sz w:val="24"/>
          <w:u w:val="single"/>
        </w:rPr>
        <w:t xml:space="preserve"> </w:t>
      </w:r>
      <w:r>
        <w:rPr>
          <w:rFonts w:ascii="Times New Roman"/>
          <w:sz w:val="24"/>
          <w:u w:val="single"/>
        </w:rPr>
        <w:tab/>
      </w:r>
      <w:r>
        <w:rPr>
          <w:rFonts w:ascii="Times New Roman"/>
          <w:sz w:val="24"/>
          <w:u w:val="single"/>
        </w:rPr>
        <w:tab/>
      </w:r>
      <w:r>
        <w:rPr>
          <w:rFonts w:ascii="Times New Roman"/>
          <w:sz w:val="24"/>
          <w:u w:val="single"/>
        </w:rPr>
        <w:tab/>
      </w:r>
    </w:p>
    <w:p w:rsidR="00B03268" w:rsidRDefault="00B03268">
      <w:pPr>
        <w:pStyle w:val="BodyText"/>
        <w:spacing w:before="2"/>
        <w:rPr>
          <w:rFonts w:ascii="Times New Roman"/>
          <w:sz w:val="16"/>
        </w:rPr>
      </w:pPr>
    </w:p>
    <w:p w:rsidR="00B03268" w:rsidRDefault="00C933F0">
      <w:pPr>
        <w:tabs>
          <w:tab w:val="left" w:pos="2383"/>
          <w:tab w:val="left" w:pos="4723"/>
          <w:tab w:val="left" w:pos="8402"/>
          <w:tab w:val="left" w:pos="10583"/>
        </w:tabs>
        <w:spacing w:before="94" w:line="247" w:lineRule="auto"/>
        <w:ind w:left="518" w:right="435"/>
        <w:jc w:val="both"/>
        <w:rPr>
          <w:rFonts w:ascii="Times New Roman"/>
          <w:sz w:val="24"/>
        </w:rPr>
      </w:pPr>
      <w:r>
        <w:rPr>
          <w:rFonts w:ascii="Times New Roman"/>
          <w:b/>
          <w:sz w:val="24"/>
        </w:rPr>
        <w:t>Hartstene</w:t>
      </w:r>
      <w:r>
        <w:rPr>
          <w:rFonts w:ascii="Times New Roman"/>
          <w:b/>
          <w:spacing w:val="-2"/>
          <w:sz w:val="24"/>
        </w:rPr>
        <w:t xml:space="preserve"> </w:t>
      </w:r>
      <w:r>
        <w:rPr>
          <w:rFonts w:ascii="Times New Roman"/>
          <w:b/>
          <w:sz w:val="24"/>
        </w:rPr>
        <w:t xml:space="preserve">Island   </w:t>
      </w:r>
      <w:r>
        <w:rPr>
          <w:rFonts w:ascii="Times New Roman"/>
          <w:b/>
          <w:spacing w:val="25"/>
          <w:sz w:val="24"/>
        </w:rPr>
        <w:t xml:space="preserve"> </w:t>
      </w:r>
      <w:r>
        <w:rPr>
          <w:rFonts w:ascii="Times New Roman"/>
          <w:sz w:val="24"/>
        </w:rPr>
        <w:t>Date</w:t>
      </w:r>
      <w:r>
        <w:rPr>
          <w:rFonts w:ascii="Times New Roman"/>
          <w:sz w:val="24"/>
          <w:u w:val="single"/>
        </w:rPr>
        <w:tab/>
      </w:r>
      <w:r>
        <w:rPr>
          <w:rFonts w:ascii="Times New Roman"/>
          <w:sz w:val="24"/>
        </w:rPr>
        <w:t>Leader</w:t>
      </w:r>
      <w:r>
        <w:rPr>
          <w:rFonts w:ascii="Times New Roman"/>
          <w:sz w:val="24"/>
          <w:u w:val="single"/>
        </w:rPr>
        <w:tab/>
      </w:r>
      <w:r>
        <w:rPr>
          <w:rFonts w:ascii="Times New Roman"/>
          <w:sz w:val="24"/>
        </w:rPr>
        <w:t xml:space="preserve">Branch </w:t>
      </w:r>
      <w:r>
        <w:rPr>
          <w:rFonts w:ascii="Times New Roman"/>
          <w:spacing w:val="-27"/>
          <w:sz w:val="24"/>
        </w:rPr>
        <w:t xml:space="preserve"> </w:t>
      </w:r>
      <w:r>
        <w:rPr>
          <w:rFonts w:ascii="Times New Roman"/>
          <w:sz w:val="24"/>
          <w:u w:val="single"/>
        </w:rPr>
        <w:t xml:space="preserve"> </w:t>
      </w:r>
      <w:r>
        <w:rPr>
          <w:rFonts w:ascii="Times New Roman"/>
          <w:sz w:val="24"/>
          <w:u w:val="single"/>
        </w:rPr>
        <w:tab/>
      </w:r>
      <w:r>
        <w:rPr>
          <w:rFonts w:ascii="Times New Roman"/>
          <w:sz w:val="24"/>
        </w:rPr>
        <w:t xml:space="preserve"> Participants</w:t>
      </w:r>
      <w:r>
        <w:rPr>
          <w:rFonts w:ascii="Times New Roman"/>
          <w:sz w:val="24"/>
        </w:rPr>
        <w:tab/>
      </w:r>
      <w:r>
        <w:rPr>
          <w:rFonts w:ascii="Times New Roman"/>
          <w:sz w:val="24"/>
          <w:u w:val="single"/>
        </w:rPr>
        <w:tab/>
      </w:r>
      <w:r>
        <w:rPr>
          <w:rFonts w:ascii="Times New Roman"/>
          <w:sz w:val="24"/>
          <w:u w:val="single"/>
        </w:rPr>
        <w:tab/>
      </w:r>
      <w:r>
        <w:rPr>
          <w:rFonts w:ascii="Times New Roman"/>
          <w:sz w:val="24"/>
          <w:u w:val="single"/>
        </w:rPr>
        <w:tab/>
      </w:r>
      <w:r>
        <w:rPr>
          <w:rFonts w:ascii="Times New Roman"/>
          <w:sz w:val="24"/>
        </w:rPr>
        <w:t xml:space="preserve"> Comments</w:t>
      </w:r>
      <w:r>
        <w:rPr>
          <w:rFonts w:ascii="Times New Roman"/>
          <w:sz w:val="24"/>
        </w:rPr>
        <w:tab/>
      </w:r>
      <w:r>
        <w:rPr>
          <w:rFonts w:ascii="Times New Roman"/>
          <w:sz w:val="24"/>
          <w:u w:val="single"/>
        </w:rPr>
        <w:t xml:space="preserve"> </w:t>
      </w:r>
      <w:r>
        <w:rPr>
          <w:rFonts w:ascii="Times New Roman"/>
          <w:sz w:val="24"/>
          <w:u w:val="single"/>
        </w:rPr>
        <w:tab/>
      </w:r>
      <w:r>
        <w:rPr>
          <w:rFonts w:ascii="Times New Roman"/>
          <w:sz w:val="24"/>
          <w:u w:val="single"/>
        </w:rPr>
        <w:tab/>
      </w:r>
      <w:r>
        <w:rPr>
          <w:rFonts w:ascii="Times New Roman"/>
          <w:sz w:val="24"/>
          <w:u w:val="single"/>
        </w:rPr>
        <w:tab/>
      </w:r>
    </w:p>
    <w:p w:rsidR="00B03268" w:rsidRDefault="00B03268">
      <w:pPr>
        <w:pStyle w:val="BodyText"/>
        <w:spacing w:before="6"/>
        <w:rPr>
          <w:rFonts w:ascii="Times New Roman"/>
          <w:sz w:val="24"/>
        </w:rPr>
      </w:pPr>
    </w:p>
    <w:p w:rsidR="00B03268" w:rsidRDefault="00C933F0">
      <w:pPr>
        <w:pStyle w:val="Heading6"/>
        <w:spacing w:before="114" w:line="223" w:lineRule="auto"/>
        <w:ind w:left="820" w:right="386"/>
        <w:rPr>
          <w:rFonts w:ascii="Courier New"/>
        </w:rPr>
      </w:pPr>
      <w:r>
        <w:rPr>
          <w:rFonts w:ascii="Courier New"/>
        </w:rPr>
        <w:t>Once completed - Return this original document to the Olympia awards coordinator and keep a copy for your records.</w:t>
      </w:r>
    </w:p>
    <w:p w:rsidR="00B03268" w:rsidRDefault="00B03268">
      <w:pPr>
        <w:spacing w:line="223" w:lineRule="auto"/>
        <w:rPr>
          <w:rFonts w:ascii="Courier New"/>
        </w:rPr>
        <w:sectPr w:rsidR="00B03268">
          <w:footerReference w:type="default" r:id="rId135"/>
          <w:pgSz w:w="12240" w:h="15840"/>
          <w:pgMar w:top="1020" w:right="600" w:bottom="1120" w:left="620" w:header="0" w:footer="938" w:gutter="0"/>
          <w:pgNumType w:start="77"/>
          <w:cols w:space="720"/>
        </w:sectPr>
      </w:pPr>
    </w:p>
    <w:p w:rsidR="00B03268" w:rsidRDefault="00C933F0">
      <w:pPr>
        <w:spacing w:before="62"/>
        <w:ind w:left="3088" w:right="3104"/>
        <w:jc w:val="center"/>
        <w:rPr>
          <w:rFonts w:ascii="Times New Roman"/>
          <w:b/>
          <w:sz w:val="40"/>
        </w:rPr>
      </w:pPr>
      <w:r>
        <w:rPr>
          <w:rFonts w:ascii="Times New Roman"/>
          <w:b/>
          <w:sz w:val="40"/>
          <w:u w:val="thick"/>
        </w:rPr>
        <w:t>South Sound Inlets</w:t>
      </w:r>
    </w:p>
    <w:p w:rsidR="00B03268" w:rsidRDefault="00B03268">
      <w:pPr>
        <w:pStyle w:val="BodyText"/>
        <w:spacing w:before="7"/>
        <w:rPr>
          <w:rFonts w:ascii="Times New Roman"/>
          <w:b/>
          <w:sz w:val="23"/>
        </w:rPr>
      </w:pPr>
    </w:p>
    <w:p w:rsidR="00B03268" w:rsidRDefault="00C933F0">
      <w:pPr>
        <w:spacing w:before="90"/>
        <w:ind w:left="2728" w:right="835"/>
        <w:jc w:val="both"/>
        <w:rPr>
          <w:rFonts w:ascii="Times New Roman" w:hAnsi="Times New Roman"/>
          <w:sz w:val="24"/>
        </w:rPr>
      </w:pPr>
      <w:r>
        <w:rPr>
          <w:noProof/>
        </w:rPr>
        <w:drawing>
          <wp:anchor distT="0" distB="0" distL="0" distR="0" simplePos="0" relativeHeight="251656704" behindDoc="0" locked="0" layoutInCell="1" allowOverlap="1">
            <wp:simplePos x="0" y="0"/>
            <wp:positionH relativeFrom="page">
              <wp:posOffset>732027</wp:posOffset>
            </wp:positionH>
            <wp:positionV relativeFrom="paragraph">
              <wp:posOffset>85129</wp:posOffset>
            </wp:positionV>
            <wp:extent cx="1285105" cy="1280160"/>
            <wp:effectExtent l="0" t="0" r="0" b="0"/>
            <wp:wrapNone/>
            <wp:docPr id="5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6.jpeg"/>
                    <pic:cNvPicPr/>
                  </pic:nvPicPr>
                  <pic:blipFill>
                    <a:blip r:embed="rId136" cstate="print"/>
                    <a:stretch>
                      <a:fillRect/>
                    </a:stretch>
                  </pic:blipFill>
                  <pic:spPr>
                    <a:xfrm>
                      <a:off x="0" y="0"/>
                      <a:ext cx="1285105" cy="1280160"/>
                    </a:xfrm>
                    <a:prstGeom prst="rect">
                      <a:avLst/>
                    </a:prstGeom>
                  </pic:spPr>
                </pic:pic>
              </a:graphicData>
            </a:graphic>
          </wp:anchor>
        </w:drawing>
      </w:r>
      <w:r>
        <w:rPr>
          <w:rFonts w:ascii="Times New Roman" w:hAnsi="Times New Roman"/>
          <w:sz w:val="24"/>
        </w:rPr>
        <w:t>To earn the South Sound Inlets Award each of the seven trips must include paddling at least seven miles of unrepeated shoreline within the inlet. Miles paddled while crossing from shore to shore does not count towards the minimum seven miles of shoreline. This award could be achieved without exceeding an SKII+ rating (“+”=crossings up to 1 nm &amp; currents &gt;1 knot/&lt;2 knots), or a 10 NM total paddle distance. Though not required, we  encourage you to include exploration of the innermost tidal areas as part of your trip. The practice of car shuttling is allowed.</w:t>
      </w:r>
      <w:r>
        <w:rPr>
          <w:rFonts w:ascii="Times New Roman" w:hAnsi="Times New Roman"/>
          <w:spacing w:val="-8"/>
          <w:sz w:val="24"/>
        </w:rPr>
        <w:t xml:space="preserve"> </w:t>
      </w:r>
      <w:r>
        <w:rPr>
          <w:rFonts w:ascii="Times New Roman" w:hAnsi="Times New Roman"/>
          <w:sz w:val="24"/>
        </w:rPr>
        <w:t>+</w:t>
      </w:r>
    </w:p>
    <w:p w:rsidR="00B03268" w:rsidRDefault="00B03268">
      <w:pPr>
        <w:pStyle w:val="BodyText"/>
        <w:spacing w:before="4"/>
        <w:rPr>
          <w:rFonts w:ascii="Times New Roman"/>
          <w:sz w:val="28"/>
        </w:rPr>
      </w:pPr>
    </w:p>
    <w:p w:rsidR="00B03268" w:rsidRDefault="00C933F0">
      <w:pPr>
        <w:tabs>
          <w:tab w:val="left" w:pos="2383"/>
          <w:tab w:val="left" w:pos="2498"/>
          <w:tab w:val="left" w:pos="4723"/>
          <w:tab w:val="left" w:pos="8402"/>
          <w:tab w:val="left" w:pos="10583"/>
        </w:tabs>
        <w:spacing w:before="93" w:line="247" w:lineRule="auto"/>
        <w:ind w:left="518" w:right="435"/>
        <w:jc w:val="both"/>
        <w:rPr>
          <w:rFonts w:ascii="Times New Roman"/>
          <w:i/>
        </w:rPr>
      </w:pPr>
      <w:r>
        <w:rPr>
          <w:rFonts w:ascii="Times New Roman"/>
          <w:b/>
          <w:sz w:val="24"/>
        </w:rPr>
        <w:t>Budd</w:t>
      </w:r>
      <w:r>
        <w:rPr>
          <w:rFonts w:ascii="Times New Roman"/>
          <w:b/>
          <w:spacing w:val="-3"/>
          <w:sz w:val="24"/>
        </w:rPr>
        <w:t xml:space="preserve"> </w:t>
      </w:r>
      <w:r>
        <w:rPr>
          <w:rFonts w:ascii="Times New Roman"/>
          <w:b/>
          <w:sz w:val="24"/>
        </w:rPr>
        <w:t>Inlet</w:t>
      </w:r>
      <w:r>
        <w:rPr>
          <w:rFonts w:ascii="Times New Roman"/>
          <w:b/>
          <w:sz w:val="24"/>
        </w:rPr>
        <w:tab/>
      </w:r>
      <w:r>
        <w:rPr>
          <w:rFonts w:ascii="Times New Roman"/>
          <w:b/>
          <w:sz w:val="24"/>
        </w:rPr>
        <w:tab/>
      </w:r>
      <w:r>
        <w:rPr>
          <w:rFonts w:ascii="Times New Roman"/>
          <w:sz w:val="24"/>
        </w:rPr>
        <w:t>Date</w:t>
      </w:r>
      <w:r>
        <w:rPr>
          <w:rFonts w:ascii="Times New Roman"/>
          <w:sz w:val="24"/>
          <w:u w:val="single"/>
        </w:rPr>
        <w:tab/>
      </w:r>
      <w:r>
        <w:rPr>
          <w:rFonts w:ascii="Times New Roman"/>
          <w:sz w:val="24"/>
        </w:rPr>
        <w:t>Leader</w:t>
      </w:r>
      <w:r>
        <w:rPr>
          <w:rFonts w:ascii="Times New Roman"/>
          <w:sz w:val="24"/>
          <w:u w:val="single"/>
        </w:rPr>
        <w:tab/>
      </w:r>
      <w:r>
        <w:rPr>
          <w:rFonts w:ascii="Times New Roman"/>
          <w:sz w:val="24"/>
        </w:rPr>
        <w:t>Branch</w:t>
      </w:r>
      <w:r>
        <w:rPr>
          <w:rFonts w:ascii="Times New Roman"/>
          <w:w w:val="99"/>
          <w:sz w:val="24"/>
        </w:rPr>
        <w:t xml:space="preserve"> </w:t>
      </w:r>
      <w:r>
        <w:rPr>
          <w:rFonts w:ascii="Times New Roman"/>
          <w:spacing w:val="-27"/>
          <w:w w:val="99"/>
          <w:sz w:val="24"/>
        </w:rPr>
        <w:t xml:space="preserve"> </w:t>
      </w:r>
      <w:r>
        <w:rPr>
          <w:rFonts w:ascii="Times New Roman"/>
          <w:w w:val="99"/>
          <w:sz w:val="24"/>
          <w:u w:val="single"/>
        </w:rPr>
        <w:t xml:space="preserve"> </w:t>
      </w:r>
      <w:r>
        <w:rPr>
          <w:rFonts w:ascii="Times New Roman"/>
          <w:w w:val="99"/>
          <w:sz w:val="24"/>
          <w:u w:val="single"/>
        </w:rPr>
        <w:tab/>
      </w:r>
      <w:r>
        <w:rPr>
          <w:rFonts w:ascii="Times New Roman"/>
          <w:w w:val="99"/>
          <w:sz w:val="24"/>
        </w:rPr>
        <w:t xml:space="preserve"> </w:t>
      </w:r>
      <w:r>
        <w:rPr>
          <w:rFonts w:ascii="Times New Roman"/>
        </w:rPr>
        <w:t>Participants</w:t>
      </w:r>
      <w:r>
        <w:rPr>
          <w:rFonts w:ascii="Times New Roman"/>
        </w:rPr>
        <w:tab/>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rPr>
        <w:t xml:space="preserve"> Comments</w:t>
      </w:r>
      <w:r>
        <w:rPr>
          <w:rFonts w:ascii="Times New Roman"/>
        </w:rPr>
        <w:tab/>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rPr>
        <w:t xml:space="preserve"> </w:t>
      </w:r>
      <w:r>
        <w:rPr>
          <w:rFonts w:ascii="Times New Roman"/>
          <w:i/>
        </w:rPr>
        <w:t>Must include 7 NM of uninterrupted, non-repeated</w:t>
      </w:r>
      <w:r>
        <w:rPr>
          <w:rFonts w:ascii="Times New Roman"/>
          <w:i/>
          <w:spacing w:val="-23"/>
        </w:rPr>
        <w:t xml:space="preserve"> </w:t>
      </w:r>
      <w:r>
        <w:rPr>
          <w:rFonts w:ascii="Times New Roman"/>
          <w:i/>
        </w:rPr>
        <w:t>shoreline.</w:t>
      </w:r>
    </w:p>
    <w:p w:rsidR="00B03268" w:rsidRDefault="00B03268">
      <w:pPr>
        <w:pStyle w:val="BodyText"/>
        <w:spacing w:before="10"/>
        <w:rPr>
          <w:rFonts w:ascii="Times New Roman"/>
          <w:i/>
          <w:sz w:val="15"/>
        </w:rPr>
      </w:pPr>
    </w:p>
    <w:p w:rsidR="00B03268" w:rsidRDefault="00C933F0">
      <w:pPr>
        <w:tabs>
          <w:tab w:val="left" w:pos="2383"/>
          <w:tab w:val="left" w:pos="2498"/>
          <w:tab w:val="left" w:pos="4723"/>
          <w:tab w:val="left" w:pos="8402"/>
          <w:tab w:val="left" w:pos="10583"/>
        </w:tabs>
        <w:spacing w:before="94" w:line="249" w:lineRule="auto"/>
        <w:ind w:left="518" w:right="435"/>
        <w:jc w:val="both"/>
        <w:rPr>
          <w:rFonts w:ascii="Times New Roman"/>
          <w:i/>
        </w:rPr>
      </w:pPr>
      <w:r>
        <w:rPr>
          <w:rFonts w:ascii="Times New Roman"/>
          <w:b/>
          <w:sz w:val="24"/>
        </w:rPr>
        <w:t>Carr</w:t>
      </w:r>
      <w:r>
        <w:rPr>
          <w:rFonts w:ascii="Times New Roman"/>
          <w:b/>
          <w:spacing w:val="-3"/>
          <w:sz w:val="24"/>
        </w:rPr>
        <w:t xml:space="preserve"> </w:t>
      </w:r>
      <w:r>
        <w:rPr>
          <w:rFonts w:ascii="Times New Roman"/>
          <w:b/>
          <w:sz w:val="24"/>
        </w:rPr>
        <w:t>Inlet</w:t>
      </w:r>
      <w:r>
        <w:rPr>
          <w:rFonts w:ascii="Times New Roman"/>
          <w:b/>
          <w:sz w:val="24"/>
        </w:rPr>
        <w:tab/>
      </w:r>
      <w:r>
        <w:rPr>
          <w:rFonts w:ascii="Times New Roman"/>
          <w:b/>
          <w:sz w:val="24"/>
        </w:rPr>
        <w:tab/>
      </w:r>
      <w:r>
        <w:rPr>
          <w:rFonts w:ascii="Times New Roman"/>
          <w:sz w:val="24"/>
        </w:rPr>
        <w:t>Date</w:t>
      </w:r>
      <w:r>
        <w:rPr>
          <w:rFonts w:ascii="Times New Roman"/>
          <w:sz w:val="24"/>
          <w:u w:val="single"/>
        </w:rPr>
        <w:tab/>
      </w:r>
      <w:r>
        <w:rPr>
          <w:rFonts w:ascii="Times New Roman"/>
          <w:sz w:val="24"/>
        </w:rPr>
        <w:t>Leader</w:t>
      </w:r>
      <w:r>
        <w:rPr>
          <w:rFonts w:ascii="Times New Roman"/>
          <w:sz w:val="24"/>
          <w:u w:val="single"/>
        </w:rPr>
        <w:tab/>
      </w:r>
      <w:r>
        <w:rPr>
          <w:rFonts w:ascii="Times New Roman"/>
          <w:sz w:val="24"/>
        </w:rPr>
        <w:t xml:space="preserve">Branch </w:t>
      </w:r>
      <w:r>
        <w:rPr>
          <w:rFonts w:ascii="Times New Roman"/>
          <w:spacing w:val="-27"/>
          <w:sz w:val="24"/>
        </w:rPr>
        <w:t xml:space="preserve"> </w:t>
      </w:r>
      <w:r>
        <w:rPr>
          <w:rFonts w:ascii="Times New Roman"/>
          <w:sz w:val="24"/>
          <w:u w:val="single"/>
        </w:rPr>
        <w:t xml:space="preserve"> </w:t>
      </w:r>
      <w:r>
        <w:rPr>
          <w:rFonts w:ascii="Times New Roman"/>
          <w:sz w:val="24"/>
          <w:u w:val="single"/>
        </w:rPr>
        <w:tab/>
      </w:r>
      <w:r>
        <w:rPr>
          <w:rFonts w:ascii="Times New Roman"/>
          <w:sz w:val="24"/>
        </w:rPr>
        <w:t xml:space="preserve"> </w:t>
      </w:r>
      <w:r>
        <w:rPr>
          <w:rFonts w:ascii="Times New Roman"/>
        </w:rPr>
        <w:t>Participants</w:t>
      </w:r>
      <w:r>
        <w:rPr>
          <w:rFonts w:ascii="Times New Roman"/>
        </w:rPr>
        <w:tab/>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rPr>
        <w:t xml:space="preserve"> Comments</w:t>
      </w:r>
      <w:r>
        <w:rPr>
          <w:rFonts w:ascii="Times New Roman"/>
        </w:rPr>
        <w:tab/>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rPr>
        <w:t xml:space="preserve"> </w:t>
      </w:r>
      <w:r>
        <w:rPr>
          <w:rFonts w:ascii="Times New Roman"/>
          <w:i/>
        </w:rPr>
        <w:t>Must include 7 NM of uninterrupted, non-repeated</w:t>
      </w:r>
      <w:r>
        <w:rPr>
          <w:rFonts w:ascii="Times New Roman"/>
          <w:i/>
          <w:spacing w:val="-23"/>
        </w:rPr>
        <w:t xml:space="preserve"> </w:t>
      </w:r>
      <w:r>
        <w:rPr>
          <w:rFonts w:ascii="Times New Roman"/>
          <w:i/>
        </w:rPr>
        <w:t>shoreline.</w:t>
      </w:r>
    </w:p>
    <w:p w:rsidR="00B03268" w:rsidRDefault="00B03268">
      <w:pPr>
        <w:pStyle w:val="BodyText"/>
        <w:spacing w:before="10"/>
        <w:rPr>
          <w:rFonts w:ascii="Times New Roman"/>
          <w:i/>
          <w:sz w:val="14"/>
        </w:rPr>
      </w:pPr>
    </w:p>
    <w:p w:rsidR="00B03268" w:rsidRDefault="00C933F0">
      <w:pPr>
        <w:tabs>
          <w:tab w:val="left" w:pos="2383"/>
          <w:tab w:val="left" w:pos="2498"/>
          <w:tab w:val="left" w:pos="4723"/>
          <w:tab w:val="left" w:pos="8402"/>
          <w:tab w:val="left" w:pos="10583"/>
        </w:tabs>
        <w:spacing w:before="94" w:line="247" w:lineRule="auto"/>
        <w:ind w:left="518" w:right="435"/>
        <w:jc w:val="both"/>
        <w:rPr>
          <w:rFonts w:ascii="Times New Roman"/>
          <w:i/>
        </w:rPr>
      </w:pPr>
      <w:r>
        <w:rPr>
          <w:rFonts w:ascii="Times New Roman"/>
          <w:b/>
          <w:sz w:val="24"/>
        </w:rPr>
        <w:t>Case</w:t>
      </w:r>
      <w:r>
        <w:rPr>
          <w:rFonts w:ascii="Times New Roman"/>
          <w:b/>
          <w:spacing w:val="-4"/>
          <w:sz w:val="24"/>
        </w:rPr>
        <w:t xml:space="preserve"> </w:t>
      </w:r>
      <w:r>
        <w:rPr>
          <w:rFonts w:ascii="Times New Roman"/>
          <w:b/>
          <w:sz w:val="24"/>
        </w:rPr>
        <w:t>Inlet</w:t>
      </w:r>
      <w:r>
        <w:rPr>
          <w:rFonts w:ascii="Times New Roman"/>
          <w:b/>
          <w:sz w:val="24"/>
        </w:rPr>
        <w:tab/>
      </w:r>
      <w:r>
        <w:rPr>
          <w:rFonts w:ascii="Times New Roman"/>
          <w:b/>
          <w:sz w:val="24"/>
        </w:rPr>
        <w:tab/>
      </w:r>
      <w:r>
        <w:rPr>
          <w:rFonts w:ascii="Times New Roman"/>
          <w:sz w:val="24"/>
        </w:rPr>
        <w:t>Date</w:t>
      </w:r>
      <w:r>
        <w:rPr>
          <w:rFonts w:ascii="Times New Roman"/>
          <w:sz w:val="24"/>
          <w:u w:val="single"/>
        </w:rPr>
        <w:tab/>
      </w:r>
      <w:r>
        <w:rPr>
          <w:rFonts w:ascii="Times New Roman"/>
          <w:sz w:val="24"/>
        </w:rPr>
        <w:t>Leader</w:t>
      </w:r>
      <w:r>
        <w:rPr>
          <w:rFonts w:ascii="Times New Roman"/>
          <w:sz w:val="24"/>
          <w:u w:val="single"/>
        </w:rPr>
        <w:tab/>
      </w:r>
      <w:r>
        <w:rPr>
          <w:rFonts w:ascii="Times New Roman"/>
          <w:sz w:val="24"/>
        </w:rPr>
        <w:t xml:space="preserve">Branch </w:t>
      </w:r>
      <w:r>
        <w:rPr>
          <w:rFonts w:ascii="Times New Roman"/>
          <w:spacing w:val="-27"/>
          <w:sz w:val="24"/>
        </w:rPr>
        <w:t xml:space="preserve"> </w:t>
      </w:r>
      <w:r>
        <w:rPr>
          <w:rFonts w:ascii="Times New Roman"/>
          <w:sz w:val="24"/>
          <w:u w:val="single"/>
        </w:rPr>
        <w:t xml:space="preserve"> </w:t>
      </w:r>
      <w:r>
        <w:rPr>
          <w:rFonts w:ascii="Times New Roman"/>
          <w:sz w:val="24"/>
          <w:u w:val="single"/>
        </w:rPr>
        <w:tab/>
      </w:r>
      <w:r>
        <w:rPr>
          <w:rFonts w:ascii="Times New Roman"/>
          <w:sz w:val="24"/>
        </w:rPr>
        <w:t xml:space="preserve"> </w:t>
      </w:r>
      <w:r>
        <w:rPr>
          <w:rFonts w:ascii="Times New Roman"/>
        </w:rPr>
        <w:t>Participants</w:t>
      </w:r>
      <w:r>
        <w:rPr>
          <w:rFonts w:ascii="Times New Roman"/>
        </w:rPr>
        <w:tab/>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rPr>
        <w:t xml:space="preserve"> Comments</w:t>
      </w:r>
      <w:r>
        <w:rPr>
          <w:rFonts w:ascii="Times New Roman"/>
        </w:rPr>
        <w:tab/>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rPr>
        <w:t xml:space="preserve"> </w:t>
      </w:r>
      <w:r>
        <w:rPr>
          <w:rFonts w:ascii="Times New Roman"/>
          <w:i/>
        </w:rPr>
        <w:t>Must include 7 NM of uninterrupted, non-repeated</w:t>
      </w:r>
      <w:r>
        <w:rPr>
          <w:rFonts w:ascii="Times New Roman"/>
          <w:i/>
          <w:spacing w:val="-23"/>
        </w:rPr>
        <w:t xml:space="preserve"> </w:t>
      </w:r>
      <w:r>
        <w:rPr>
          <w:rFonts w:ascii="Times New Roman"/>
          <w:i/>
        </w:rPr>
        <w:t>shoreline.</w:t>
      </w:r>
    </w:p>
    <w:p w:rsidR="00B03268" w:rsidRDefault="00B03268">
      <w:pPr>
        <w:pStyle w:val="BodyText"/>
        <w:spacing w:before="7"/>
        <w:rPr>
          <w:rFonts w:ascii="Times New Roman"/>
          <w:i/>
          <w:sz w:val="15"/>
        </w:rPr>
      </w:pPr>
    </w:p>
    <w:p w:rsidR="00B03268" w:rsidRDefault="00C933F0">
      <w:pPr>
        <w:tabs>
          <w:tab w:val="left" w:pos="2383"/>
          <w:tab w:val="left" w:pos="2498"/>
          <w:tab w:val="left" w:pos="4723"/>
          <w:tab w:val="left" w:pos="8402"/>
          <w:tab w:val="left" w:pos="10583"/>
        </w:tabs>
        <w:spacing w:before="94" w:line="247" w:lineRule="auto"/>
        <w:ind w:left="518" w:right="435"/>
        <w:jc w:val="both"/>
        <w:rPr>
          <w:rFonts w:ascii="Times New Roman"/>
          <w:i/>
        </w:rPr>
      </w:pPr>
      <w:r>
        <w:rPr>
          <w:rFonts w:ascii="Times New Roman"/>
          <w:b/>
          <w:sz w:val="24"/>
        </w:rPr>
        <w:t>Eld</w:t>
      </w:r>
      <w:r>
        <w:rPr>
          <w:rFonts w:ascii="Times New Roman"/>
          <w:b/>
          <w:spacing w:val="-1"/>
          <w:sz w:val="24"/>
        </w:rPr>
        <w:t xml:space="preserve"> </w:t>
      </w:r>
      <w:r>
        <w:rPr>
          <w:rFonts w:ascii="Times New Roman"/>
          <w:b/>
          <w:sz w:val="24"/>
        </w:rPr>
        <w:t>Inlet</w:t>
      </w:r>
      <w:r>
        <w:rPr>
          <w:rFonts w:ascii="Times New Roman"/>
          <w:b/>
          <w:sz w:val="24"/>
        </w:rPr>
        <w:tab/>
      </w:r>
      <w:r>
        <w:rPr>
          <w:rFonts w:ascii="Times New Roman"/>
          <w:b/>
          <w:sz w:val="24"/>
        </w:rPr>
        <w:tab/>
      </w:r>
      <w:r>
        <w:rPr>
          <w:rFonts w:ascii="Times New Roman"/>
          <w:sz w:val="24"/>
        </w:rPr>
        <w:t>Date</w:t>
      </w:r>
      <w:r>
        <w:rPr>
          <w:rFonts w:ascii="Times New Roman"/>
          <w:sz w:val="24"/>
          <w:u w:val="single"/>
        </w:rPr>
        <w:tab/>
      </w:r>
      <w:r>
        <w:rPr>
          <w:rFonts w:ascii="Times New Roman"/>
          <w:sz w:val="24"/>
        </w:rPr>
        <w:t>Leader</w:t>
      </w:r>
      <w:r>
        <w:rPr>
          <w:rFonts w:ascii="Times New Roman"/>
          <w:sz w:val="24"/>
          <w:u w:val="single"/>
        </w:rPr>
        <w:tab/>
      </w:r>
      <w:r>
        <w:rPr>
          <w:rFonts w:ascii="Times New Roman"/>
          <w:sz w:val="24"/>
        </w:rPr>
        <w:t xml:space="preserve">Branch </w:t>
      </w:r>
      <w:r>
        <w:rPr>
          <w:rFonts w:ascii="Times New Roman"/>
          <w:spacing w:val="-27"/>
          <w:sz w:val="24"/>
        </w:rPr>
        <w:t xml:space="preserve"> </w:t>
      </w:r>
      <w:r>
        <w:rPr>
          <w:rFonts w:ascii="Times New Roman"/>
          <w:sz w:val="24"/>
          <w:u w:val="single"/>
        </w:rPr>
        <w:t xml:space="preserve"> </w:t>
      </w:r>
      <w:r>
        <w:rPr>
          <w:rFonts w:ascii="Times New Roman"/>
          <w:sz w:val="24"/>
          <w:u w:val="single"/>
        </w:rPr>
        <w:tab/>
      </w:r>
      <w:r>
        <w:rPr>
          <w:rFonts w:ascii="Times New Roman"/>
          <w:sz w:val="24"/>
        </w:rPr>
        <w:t xml:space="preserve"> </w:t>
      </w:r>
      <w:r>
        <w:rPr>
          <w:rFonts w:ascii="Times New Roman"/>
        </w:rPr>
        <w:t>Participants</w:t>
      </w:r>
      <w:r>
        <w:rPr>
          <w:rFonts w:ascii="Times New Roman"/>
        </w:rPr>
        <w:tab/>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rPr>
        <w:t xml:space="preserve"> Comments</w:t>
      </w:r>
      <w:r>
        <w:rPr>
          <w:rFonts w:ascii="Times New Roman"/>
        </w:rPr>
        <w:tab/>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rPr>
        <w:t xml:space="preserve"> </w:t>
      </w:r>
      <w:r>
        <w:rPr>
          <w:rFonts w:ascii="Times New Roman"/>
          <w:i/>
        </w:rPr>
        <w:t>Must include 7 NM of uninterrupted, non-repeated</w:t>
      </w:r>
      <w:r>
        <w:rPr>
          <w:rFonts w:ascii="Times New Roman"/>
          <w:i/>
          <w:spacing w:val="-23"/>
        </w:rPr>
        <w:t xml:space="preserve"> </w:t>
      </w:r>
      <w:r>
        <w:rPr>
          <w:rFonts w:ascii="Times New Roman"/>
          <w:i/>
        </w:rPr>
        <w:t>shoreline.</w:t>
      </w:r>
    </w:p>
    <w:p w:rsidR="00B03268" w:rsidRDefault="00B03268">
      <w:pPr>
        <w:pStyle w:val="BodyText"/>
        <w:spacing w:before="9"/>
        <w:rPr>
          <w:rFonts w:ascii="Times New Roman"/>
          <w:i/>
          <w:sz w:val="15"/>
        </w:rPr>
      </w:pPr>
    </w:p>
    <w:p w:rsidR="00B03268" w:rsidRDefault="00C933F0">
      <w:pPr>
        <w:tabs>
          <w:tab w:val="left" w:pos="2383"/>
          <w:tab w:val="left" w:pos="4723"/>
          <w:tab w:val="left" w:pos="8402"/>
          <w:tab w:val="left" w:pos="10583"/>
        </w:tabs>
        <w:spacing w:before="94" w:line="247" w:lineRule="auto"/>
        <w:ind w:left="518" w:right="435"/>
        <w:jc w:val="both"/>
        <w:rPr>
          <w:rFonts w:ascii="Times New Roman"/>
          <w:i/>
        </w:rPr>
      </w:pPr>
      <w:r>
        <w:rPr>
          <w:rFonts w:ascii="Times New Roman"/>
          <w:b/>
          <w:sz w:val="24"/>
        </w:rPr>
        <w:t>Hammersly</w:t>
      </w:r>
      <w:r>
        <w:rPr>
          <w:rFonts w:ascii="Times New Roman"/>
          <w:b/>
          <w:spacing w:val="-1"/>
          <w:sz w:val="24"/>
        </w:rPr>
        <w:t xml:space="preserve"> </w:t>
      </w:r>
      <w:r>
        <w:rPr>
          <w:rFonts w:ascii="Times New Roman"/>
          <w:b/>
          <w:sz w:val="24"/>
        </w:rPr>
        <w:t xml:space="preserve">Inlet    </w:t>
      </w:r>
      <w:r>
        <w:rPr>
          <w:rFonts w:ascii="Times New Roman"/>
          <w:sz w:val="24"/>
        </w:rPr>
        <w:t>Date</w:t>
      </w:r>
      <w:r>
        <w:rPr>
          <w:rFonts w:ascii="Times New Roman"/>
          <w:sz w:val="24"/>
          <w:u w:val="single"/>
        </w:rPr>
        <w:tab/>
      </w:r>
      <w:r>
        <w:rPr>
          <w:rFonts w:ascii="Times New Roman"/>
          <w:sz w:val="24"/>
        </w:rPr>
        <w:t>Leader</w:t>
      </w:r>
      <w:r>
        <w:rPr>
          <w:rFonts w:ascii="Times New Roman"/>
          <w:sz w:val="24"/>
          <w:u w:val="single"/>
        </w:rPr>
        <w:tab/>
      </w:r>
      <w:r>
        <w:rPr>
          <w:rFonts w:ascii="Times New Roman"/>
          <w:sz w:val="24"/>
        </w:rPr>
        <w:t>Branch</w:t>
      </w:r>
      <w:r>
        <w:rPr>
          <w:rFonts w:ascii="Times New Roman"/>
          <w:w w:val="99"/>
          <w:sz w:val="24"/>
        </w:rPr>
        <w:t xml:space="preserve"> </w:t>
      </w:r>
      <w:r>
        <w:rPr>
          <w:rFonts w:ascii="Times New Roman"/>
          <w:spacing w:val="-27"/>
          <w:w w:val="99"/>
          <w:sz w:val="24"/>
        </w:rPr>
        <w:t xml:space="preserve"> </w:t>
      </w:r>
      <w:r>
        <w:rPr>
          <w:rFonts w:ascii="Times New Roman"/>
          <w:w w:val="99"/>
          <w:sz w:val="24"/>
          <w:u w:val="single"/>
        </w:rPr>
        <w:t xml:space="preserve"> </w:t>
      </w:r>
      <w:r>
        <w:rPr>
          <w:rFonts w:ascii="Times New Roman"/>
          <w:w w:val="99"/>
          <w:sz w:val="24"/>
          <w:u w:val="single"/>
        </w:rPr>
        <w:tab/>
      </w:r>
      <w:r>
        <w:rPr>
          <w:rFonts w:ascii="Times New Roman"/>
          <w:w w:val="99"/>
          <w:sz w:val="24"/>
        </w:rPr>
        <w:t xml:space="preserve"> </w:t>
      </w:r>
      <w:r>
        <w:rPr>
          <w:rFonts w:ascii="Times New Roman"/>
        </w:rPr>
        <w:t>Participants</w:t>
      </w:r>
      <w:r>
        <w:rPr>
          <w:rFonts w:ascii="Times New Roman"/>
        </w:rPr>
        <w:tab/>
      </w:r>
      <w:r>
        <w:rPr>
          <w:rFonts w:ascii="Times New Roman"/>
          <w:u w:val="single"/>
        </w:rPr>
        <w:tab/>
      </w:r>
      <w:r>
        <w:rPr>
          <w:rFonts w:ascii="Times New Roman"/>
          <w:u w:val="single"/>
        </w:rPr>
        <w:tab/>
      </w:r>
      <w:r>
        <w:rPr>
          <w:rFonts w:ascii="Times New Roman"/>
          <w:u w:val="single"/>
        </w:rPr>
        <w:tab/>
      </w:r>
      <w:r>
        <w:rPr>
          <w:rFonts w:ascii="Times New Roman"/>
        </w:rPr>
        <w:t xml:space="preserve"> Comments</w:t>
      </w:r>
      <w:r>
        <w:rPr>
          <w:rFonts w:ascii="Times New Roman"/>
        </w:rPr>
        <w:tab/>
      </w:r>
      <w:r>
        <w:rPr>
          <w:rFonts w:ascii="Times New Roman"/>
          <w:u w:val="single"/>
        </w:rPr>
        <w:tab/>
      </w:r>
      <w:r>
        <w:rPr>
          <w:rFonts w:ascii="Times New Roman"/>
          <w:u w:val="single"/>
        </w:rPr>
        <w:tab/>
      </w:r>
      <w:r>
        <w:rPr>
          <w:rFonts w:ascii="Times New Roman"/>
          <w:u w:val="single"/>
        </w:rPr>
        <w:tab/>
      </w:r>
      <w:r>
        <w:rPr>
          <w:rFonts w:ascii="Times New Roman"/>
        </w:rPr>
        <w:t xml:space="preserve"> </w:t>
      </w:r>
      <w:r>
        <w:rPr>
          <w:rFonts w:ascii="Times New Roman"/>
          <w:i/>
        </w:rPr>
        <w:t>Must include 7 NM of uninterrupted, non-repeated</w:t>
      </w:r>
      <w:r>
        <w:rPr>
          <w:rFonts w:ascii="Times New Roman"/>
          <w:i/>
          <w:spacing w:val="-23"/>
        </w:rPr>
        <w:t xml:space="preserve"> </w:t>
      </w:r>
      <w:r>
        <w:rPr>
          <w:rFonts w:ascii="Times New Roman"/>
          <w:i/>
        </w:rPr>
        <w:t>shoreline.</w:t>
      </w:r>
    </w:p>
    <w:p w:rsidR="00B03268" w:rsidRDefault="00B03268">
      <w:pPr>
        <w:pStyle w:val="BodyText"/>
        <w:spacing w:before="9"/>
        <w:rPr>
          <w:rFonts w:ascii="Times New Roman"/>
          <w:i/>
          <w:sz w:val="15"/>
        </w:rPr>
      </w:pPr>
    </w:p>
    <w:p w:rsidR="00B03268" w:rsidRDefault="00C933F0">
      <w:pPr>
        <w:tabs>
          <w:tab w:val="left" w:pos="2383"/>
          <w:tab w:val="left" w:pos="4723"/>
          <w:tab w:val="left" w:pos="8402"/>
          <w:tab w:val="left" w:pos="10583"/>
        </w:tabs>
        <w:spacing w:before="94" w:line="247" w:lineRule="auto"/>
        <w:ind w:left="518" w:right="435"/>
        <w:jc w:val="both"/>
        <w:rPr>
          <w:rFonts w:ascii="Times New Roman"/>
          <w:i/>
        </w:rPr>
      </w:pPr>
      <w:r>
        <w:rPr>
          <w:rFonts w:ascii="Times New Roman"/>
          <w:b/>
          <w:sz w:val="24"/>
        </w:rPr>
        <w:t>Henderson</w:t>
      </w:r>
      <w:r>
        <w:rPr>
          <w:rFonts w:ascii="Times New Roman"/>
          <w:b/>
          <w:spacing w:val="-1"/>
          <w:sz w:val="24"/>
        </w:rPr>
        <w:t xml:space="preserve"> </w:t>
      </w:r>
      <w:r>
        <w:rPr>
          <w:rFonts w:ascii="Times New Roman"/>
          <w:b/>
          <w:sz w:val="24"/>
        </w:rPr>
        <w:t xml:space="preserve">Inlet    </w:t>
      </w:r>
      <w:r>
        <w:rPr>
          <w:rFonts w:ascii="Times New Roman"/>
          <w:b/>
          <w:spacing w:val="17"/>
          <w:sz w:val="24"/>
        </w:rPr>
        <w:t xml:space="preserve"> </w:t>
      </w:r>
      <w:r>
        <w:rPr>
          <w:rFonts w:ascii="Times New Roman"/>
          <w:sz w:val="24"/>
        </w:rPr>
        <w:t>Date</w:t>
      </w:r>
      <w:r>
        <w:rPr>
          <w:rFonts w:ascii="Times New Roman"/>
          <w:sz w:val="24"/>
          <w:u w:val="single"/>
        </w:rPr>
        <w:tab/>
      </w:r>
      <w:r>
        <w:rPr>
          <w:rFonts w:ascii="Times New Roman"/>
          <w:sz w:val="24"/>
        </w:rPr>
        <w:t>Leader</w:t>
      </w:r>
      <w:r>
        <w:rPr>
          <w:rFonts w:ascii="Times New Roman"/>
          <w:sz w:val="24"/>
          <w:u w:val="single"/>
        </w:rPr>
        <w:tab/>
      </w:r>
      <w:r>
        <w:rPr>
          <w:rFonts w:ascii="Times New Roman"/>
          <w:sz w:val="24"/>
        </w:rPr>
        <w:t>Branch</w:t>
      </w:r>
      <w:r>
        <w:rPr>
          <w:rFonts w:ascii="Times New Roman"/>
          <w:w w:val="99"/>
          <w:sz w:val="24"/>
        </w:rPr>
        <w:t xml:space="preserve"> </w:t>
      </w:r>
      <w:r>
        <w:rPr>
          <w:rFonts w:ascii="Times New Roman"/>
          <w:spacing w:val="-27"/>
          <w:w w:val="99"/>
          <w:sz w:val="24"/>
        </w:rPr>
        <w:t xml:space="preserve"> </w:t>
      </w:r>
      <w:r>
        <w:rPr>
          <w:rFonts w:ascii="Times New Roman"/>
          <w:w w:val="99"/>
          <w:sz w:val="24"/>
          <w:u w:val="single"/>
        </w:rPr>
        <w:t xml:space="preserve"> </w:t>
      </w:r>
      <w:r>
        <w:rPr>
          <w:rFonts w:ascii="Times New Roman"/>
          <w:w w:val="99"/>
          <w:sz w:val="24"/>
          <w:u w:val="single"/>
        </w:rPr>
        <w:tab/>
      </w:r>
      <w:r>
        <w:rPr>
          <w:rFonts w:ascii="Times New Roman"/>
          <w:w w:val="99"/>
          <w:sz w:val="24"/>
        </w:rPr>
        <w:t xml:space="preserve"> </w:t>
      </w:r>
      <w:r>
        <w:rPr>
          <w:rFonts w:ascii="Times New Roman"/>
        </w:rPr>
        <w:t>Participants</w:t>
      </w:r>
      <w:r>
        <w:rPr>
          <w:rFonts w:ascii="Times New Roman"/>
        </w:rPr>
        <w:tab/>
      </w:r>
      <w:r>
        <w:rPr>
          <w:rFonts w:ascii="Times New Roman"/>
          <w:u w:val="single"/>
        </w:rPr>
        <w:tab/>
      </w:r>
      <w:r>
        <w:rPr>
          <w:rFonts w:ascii="Times New Roman"/>
          <w:u w:val="single"/>
        </w:rPr>
        <w:tab/>
      </w:r>
      <w:r>
        <w:rPr>
          <w:rFonts w:ascii="Times New Roman"/>
          <w:u w:val="single"/>
        </w:rPr>
        <w:tab/>
      </w:r>
      <w:r>
        <w:rPr>
          <w:rFonts w:ascii="Times New Roman"/>
        </w:rPr>
        <w:t xml:space="preserve"> Comments</w:t>
      </w:r>
      <w:r>
        <w:rPr>
          <w:rFonts w:ascii="Times New Roman"/>
        </w:rPr>
        <w:tab/>
      </w:r>
      <w:r>
        <w:rPr>
          <w:rFonts w:ascii="Times New Roman"/>
          <w:u w:val="single"/>
        </w:rPr>
        <w:tab/>
      </w:r>
      <w:r>
        <w:rPr>
          <w:rFonts w:ascii="Times New Roman"/>
          <w:u w:val="single"/>
        </w:rPr>
        <w:tab/>
      </w:r>
      <w:r>
        <w:rPr>
          <w:rFonts w:ascii="Times New Roman"/>
          <w:u w:val="single"/>
        </w:rPr>
        <w:tab/>
      </w:r>
      <w:r>
        <w:rPr>
          <w:rFonts w:ascii="Times New Roman"/>
        </w:rPr>
        <w:t xml:space="preserve"> </w:t>
      </w:r>
      <w:r>
        <w:rPr>
          <w:rFonts w:ascii="Times New Roman"/>
          <w:i/>
        </w:rPr>
        <w:t>Must include 7 NM of uninterrupted, non-repeated</w:t>
      </w:r>
      <w:r>
        <w:rPr>
          <w:rFonts w:ascii="Times New Roman"/>
          <w:i/>
          <w:spacing w:val="-23"/>
        </w:rPr>
        <w:t xml:space="preserve"> </w:t>
      </w:r>
      <w:r>
        <w:rPr>
          <w:rFonts w:ascii="Times New Roman"/>
          <w:i/>
        </w:rPr>
        <w:t>shoreline.</w:t>
      </w:r>
    </w:p>
    <w:p w:rsidR="00B03268" w:rsidRDefault="00B03268">
      <w:pPr>
        <w:pStyle w:val="BodyText"/>
        <w:spacing w:before="10"/>
        <w:rPr>
          <w:rFonts w:ascii="Times New Roman"/>
          <w:i/>
          <w:sz w:val="21"/>
        </w:rPr>
      </w:pPr>
    </w:p>
    <w:p w:rsidR="00B03268" w:rsidRDefault="00C933F0">
      <w:pPr>
        <w:tabs>
          <w:tab w:val="left" w:pos="2383"/>
          <w:tab w:val="left" w:pos="2498"/>
          <w:tab w:val="left" w:pos="4723"/>
          <w:tab w:val="left" w:pos="8402"/>
          <w:tab w:val="left" w:pos="10583"/>
        </w:tabs>
        <w:spacing w:line="249" w:lineRule="auto"/>
        <w:ind w:left="518" w:right="435"/>
        <w:jc w:val="both"/>
        <w:rPr>
          <w:rFonts w:ascii="Times New Roman"/>
          <w:i/>
        </w:rPr>
      </w:pPr>
      <w:r>
        <w:rPr>
          <w:rFonts w:ascii="Times New Roman"/>
          <w:b/>
          <w:sz w:val="24"/>
        </w:rPr>
        <w:t>Totten</w:t>
      </w:r>
      <w:r>
        <w:rPr>
          <w:rFonts w:ascii="Times New Roman"/>
          <w:b/>
          <w:spacing w:val="-2"/>
          <w:sz w:val="24"/>
        </w:rPr>
        <w:t xml:space="preserve"> </w:t>
      </w:r>
      <w:r>
        <w:rPr>
          <w:rFonts w:ascii="Times New Roman"/>
          <w:b/>
          <w:sz w:val="24"/>
        </w:rPr>
        <w:t>Inlet</w:t>
      </w:r>
      <w:r>
        <w:rPr>
          <w:rFonts w:ascii="Times New Roman"/>
          <w:b/>
          <w:sz w:val="24"/>
        </w:rPr>
        <w:tab/>
      </w:r>
      <w:r>
        <w:rPr>
          <w:rFonts w:ascii="Times New Roman"/>
          <w:b/>
          <w:sz w:val="24"/>
        </w:rPr>
        <w:tab/>
      </w:r>
      <w:r>
        <w:rPr>
          <w:rFonts w:ascii="Times New Roman"/>
          <w:sz w:val="24"/>
        </w:rPr>
        <w:t>Date</w:t>
      </w:r>
      <w:r>
        <w:rPr>
          <w:rFonts w:ascii="Times New Roman"/>
          <w:sz w:val="24"/>
          <w:u w:val="single"/>
        </w:rPr>
        <w:tab/>
      </w:r>
      <w:r>
        <w:rPr>
          <w:rFonts w:ascii="Times New Roman"/>
          <w:sz w:val="24"/>
        </w:rPr>
        <w:t>Leader</w:t>
      </w:r>
      <w:r>
        <w:rPr>
          <w:rFonts w:ascii="Times New Roman"/>
          <w:sz w:val="24"/>
          <w:u w:val="single"/>
        </w:rPr>
        <w:tab/>
      </w:r>
      <w:r>
        <w:rPr>
          <w:rFonts w:ascii="Times New Roman"/>
          <w:sz w:val="24"/>
        </w:rPr>
        <w:t xml:space="preserve">Branch </w:t>
      </w:r>
      <w:r>
        <w:rPr>
          <w:rFonts w:ascii="Times New Roman"/>
          <w:spacing w:val="-27"/>
          <w:sz w:val="24"/>
        </w:rPr>
        <w:t xml:space="preserve"> </w:t>
      </w:r>
      <w:r>
        <w:rPr>
          <w:rFonts w:ascii="Times New Roman"/>
          <w:sz w:val="24"/>
          <w:u w:val="single"/>
        </w:rPr>
        <w:t xml:space="preserve"> </w:t>
      </w:r>
      <w:r>
        <w:rPr>
          <w:rFonts w:ascii="Times New Roman"/>
          <w:sz w:val="24"/>
          <w:u w:val="single"/>
        </w:rPr>
        <w:tab/>
      </w:r>
      <w:r>
        <w:rPr>
          <w:rFonts w:ascii="Times New Roman"/>
          <w:sz w:val="24"/>
        </w:rPr>
        <w:t xml:space="preserve"> </w:t>
      </w:r>
      <w:r>
        <w:rPr>
          <w:rFonts w:ascii="Times New Roman"/>
        </w:rPr>
        <w:t>Participants</w:t>
      </w:r>
      <w:r>
        <w:rPr>
          <w:rFonts w:ascii="Times New Roman"/>
        </w:rPr>
        <w:tab/>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rPr>
        <w:t xml:space="preserve"> Comments</w:t>
      </w:r>
      <w:r>
        <w:rPr>
          <w:rFonts w:ascii="Times New Roman"/>
        </w:rPr>
        <w:tab/>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rPr>
        <w:t xml:space="preserve"> </w:t>
      </w:r>
      <w:r>
        <w:rPr>
          <w:rFonts w:ascii="Times New Roman"/>
          <w:i/>
        </w:rPr>
        <w:t>Must include 7 NM of uninterrupted, non-repeated</w:t>
      </w:r>
      <w:r>
        <w:rPr>
          <w:rFonts w:ascii="Times New Roman"/>
          <w:i/>
          <w:spacing w:val="-22"/>
        </w:rPr>
        <w:t xml:space="preserve"> </w:t>
      </w:r>
      <w:r>
        <w:rPr>
          <w:rFonts w:ascii="Times New Roman"/>
          <w:i/>
        </w:rPr>
        <w:t>shoreline.</w:t>
      </w:r>
    </w:p>
    <w:p w:rsidR="00B03268" w:rsidRDefault="00B03268">
      <w:pPr>
        <w:pStyle w:val="BodyText"/>
        <w:spacing w:before="9"/>
        <w:rPr>
          <w:rFonts w:ascii="Times New Roman"/>
          <w:i/>
          <w:sz w:val="22"/>
        </w:rPr>
      </w:pPr>
    </w:p>
    <w:p w:rsidR="00B03268" w:rsidRDefault="00C933F0">
      <w:pPr>
        <w:pStyle w:val="Heading6"/>
        <w:spacing w:before="113" w:line="225" w:lineRule="auto"/>
        <w:ind w:left="820" w:right="386"/>
        <w:rPr>
          <w:rFonts w:ascii="Courier New"/>
        </w:rPr>
      </w:pPr>
      <w:r>
        <w:rPr>
          <w:rFonts w:ascii="Courier New"/>
        </w:rPr>
        <w:t>Once completed - Return this original document to the Olympia awards coordinator and keep a copy for your records.</w:t>
      </w:r>
    </w:p>
    <w:p w:rsidR="00B03268" w:rsidRDefault="00B03268">
      <w:pPr>
        <w:spacing w:line="225" w:lineRule="auto"/>
        <w:rPr>
          <w:rFonts w:ascii="Courier New"/>
        </w:rPr>
        <w:sectPr w:rsidR="00B03268">
          <w:pgSz w:w="12240" w:h="15840"/>
          <w:pgMar w:top="800" w:right="600" w:bottom="1120" w:left="620" w:header="0" w:footer="938" w:gutter="0"/>
          <w:cols w:space="720"/>
        </w:sectPr>
      </w:pPr>
    </w:p>
    <w:p w:rsidR="00B03268" w:rsidRDefault="00C933F0">
      <w:pPr>
        <w:spacing w:before="54"/>
        <w:ind w:left="3088" w:right="3103"/>
        <w:jc w:val="center"/>
        <w:rPr>
          <w:rFonts w:ascii="Times New Roman"/>
          <w:b/>
          <w:sz w:val="40"/>
        </w:rPr>
      </w:pPr>
      <w:r>
        <w:rPr>
          <w:rFonts w:ascii="Times New Roman"/>
          <w:b/>
          <w:sz w:val="40"/>
          <w:u w:val="thick"/>
        </w:rPr>
        <w:t>Riptides and Rapids</w:t>
      </w:r>
    </w:p>
    <w:p w:rsidR="00B03268" w:rsidRDefault="00B03268">
      <w:pPr>
        <w:pStyle w:val="BodyText"/>
        <w:spacing w:before="9"/>
        <w:rPr>
          <w:rFonts w:ascii="Times New Roman"/>
          <w:b/>
          <w:sz w:val="13"/>
        </w:rPr>
      </w:pPr>
    </w:p>
    <w:p w:rsidR="00B03268" w:rsidRDefault="00C933F0">
      <w:pPr>
        <w:pStyle w:val="Heading8"/>
        <w:spacing w:before="92"/>
        <w:ind w:left="2152" w:right="834"/>
        <w:jc w:val="both"/>
      </w:pPr>
      <w:r>
        <w:rPr>
          <w:noProof/>
        </w:rPr>
        <w:drawing>
          <wp:anchor distT="0" distB="0" distL="0" distR="0" simplePos="0" relativeHeight="251657728" behindDoc="0" locked="0" layoutInCell="1" allowOverlap="1">
            <wp:simplePos x="0" y="0"/>
            <wp:positionH relativeFrom="page">
              <wp:posOffset>640588</wp:posOffset>
            </wp:positionH>
            <wp:positionV relativeFrom="paragraph">
              <wp:posOffset>157142</wp:posOffset>
            </wp:positionV>
            <wp:extent cx="1016317" cy="1005839"/>
            <wp:effectExtent l="0" t="0" r="0" b="0"/>
            <wp:wrapNone/>
            <wp:docPr id="5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7.jpeg"/>
                    <pic:cNvPicPr/>
                  </pic:nvPicPr>
                  <pic:blipFill>
                    <a:blip r:embed="rId137" cstate="print"/>
                    <a:stretch>
                      <a:fillRect/>
                    </a:stretch>
                  </pic:blipFill>
                  <pic:spPr>
                    <a:xfrm>
                      <a:off x="0" y="0"/>
                      <a:ext cx="1016317" cy="1005839"/>
                    </a:xfrm>
                    <a:prstGeom prst="rect">
                      <a:avLst/>
                    </a:prstGeom>
                  </pic:spPr>
                </pic:pic>
              </a:graphicData>
            </a:graphic>
          </wp:anchor>
        </w:drawing>
      </w:r>
      <w:r>
        <w:t>Trips included in this award are all rated at SK IV or above. Only very skilled and experienced paddlers should attempt to achieve this award. Participants should have a reliable roll, excellent bracing skills, recent practice in self- and assisted-rescues, and well rehearsed towing skills. The ability and strength required to punch out through a surf zone is required on several of the trips. Paddlers should be prepared to spend several hours in their boat, as landing may be impossible or not allowed. On open coast trips, participants should be prepared for overnight camping, even if planned as a day trip.</w:t>
      </w:r>
    </w:p>
    <w:p w:rsidR="00B03268" w:rsidRDefault="00B03268">
      <w:pPr>
        <w:pStyle w:val="BodyText"/>
        <w:spacing w:before="4"/>
        <w:rPr>
          <w:rFonts w:ascii="Times New Roman"/>
        </w:rPr>
      </w:pPr>
    </w:p>
    <w:p w:rsidR="00B03268" w:rsidRDefault="00C933F0">
      <w:pPr>
        <w:tabs>
          <w:tab w:val="left" w:pos="2383"/>
          <w:tab w:val="left" w:pos="4684"/>
          <w:tab w:val="left" w:pos="8402"/>
          <w:tab w:val="left" w:pos="10583"/>
        </w:tabs>
        <w:spacing w:line="247" w:lineRule="auto"/>
        <w:ind w:left="518" w:right="435"/>
        <w:jc w:val="both"/>
        <w:rPr>
          <w:rFonts w:ascii="Times New Roman"/>
          <w:i/>
          <w:sz w:val="20"/>
        </w:rPr>
      </w:pPr>
      <w:r>
        <w:rPr>
          <w:rFonts w:ascii="Times New Roman"/>
          <w:b/>
        </w:rPr>
        <w:t>Tacoma</w:t>
      </w:r>
      <w:r>
        <w:rPr>
          <w:rFonts w:ascii="Times New Roman"/>
          <w:b/>
          <w:spacing w:val="-1"/>
        </w:rPr>
        <w:t xml:space="preserve"> </w:t>
      </w:r>
      <w:r>
        <w:rPr>
          <w:rFonts w:ascii="Times New Roman"/>
          <w:b/>
        </w:rPr>
        <w:t xml:space="preserve">Narrows     </w:t>
      </w:r>
      <w:r>
        <w:rPr>
          <w:rFonts w:ascii="Times New Roman"/>
          <w:b/>
          <w:spacing w:val="13"/>
        </w:rPr>
        <w:t xml:space="preserve"> </w:t>
      </w:r>
      <w:r>
        <w:rPr>
          <w:rFonts w:ascii="Times New Roman"/>
        </w:rPr>
        <w:t>Date</w:t>
      </w:r>
      <w:r>
        <w:rPr>
          <w:rFonts w:ascii="Times New Roman"/>
          <w:u w:val="single"/>
        </w:rPr>
        <w:tab/>
      </w:r>
      <w:r>
        <w:rPr>
          <w:rFonts w:ascii="Times New Roman"/>
        </w:rPr>
        <w:t>Leader</w:t>
      </w:r>
      <w:r>
        <w:rPr>
          <w:rFonts w:ascii="Times New Roman"/>
          <w:u w:val="single"/>
        </w:rPr>
        <w:tab/>
      </w:r>
      <w:r>
        <w:rPr>
          <w:rFonts w:ascii="Times New Roman"/>
        </w:rPr>
        <w:t xml:space="preserve">Branch  </w:t>
      </w:r>
      <w:r>
        <w:rPr>
          <w:rFonts w:ascii="Times New Roman"/>
          <w:spacing w:val="-20"/>
        </w:rPr>
        <w:t xml:space="preserve"> </w:t>
      </w:r>
      <w:r>
        <w:rPr>
          <w:rFonts w:ascii="Times New Roman"/>
          <w:u w:val="single"/>
        </w:rPr>
        <w:t xml:space="preserve"> </w:t>
      </w:r>
      <w:r>
        <w:rPr>
          <w:rFonts w:ascii="Times New Roman"/>
          <w:u w:val="single"/>
        </w:rPr>
        <w:tab/>
      </w:r>
      <w:r>
        <w:rPr>
          <w:rFonts w:ascii="Times New Roman"/>
        </w:rPr>
        <w:t xml:space="preserve"> Participants</w:t>
      </w:r>
      <w:r>
        <w:rPr>
          <w:rFonts w:ascii="Times New Roman"/>
        </w:rPr>
        <w:tab/>
      </w:r>
      <w:r>
        <w:rPr>
          <w:rFonts w:ascii="Times New Roman"/>
          <w:u w:val="single"/>
        </w:rPr>
        <w:tab/>
      </w:r>
      <w:r>
        <w:rPr>
          <w:rFonts w:ascii="Times New Roman"/>
          <w:u w:val="single"/>
        </w:rPr>
        <w:tab/>
      </w:r>
      <w:r>
        <w:rPr>
          <w:rFonts w:ascii="Times New Roman"/>
          <w:u w:val="single"/>
        </w:rPr>
        <w:tab/>
      </w:r>
      <w:r>
        <w:rPr>
          <w:rFonts w:ascii="Times New Roman"/>
        </w:rPr>
        <w:t xml:space="preserve"> Comments</w:t>
      </w:r>
      <w:r>
        <w:rPr>
          <w:rFonts w:ascii="Times New Roman"/>
        </w:rPr>
        <w:tab/>
      </w:r>
      <w:r>
        <w:rPr>
          <w:rFonts w:ascii="Times New Roman"/>
          <w:u w:val="single"/>
        </w:rPr>
        <w:tab/>
      </w:r>
      <w:r>
        <w:rPr>
          <w:rFonts w:ascii="Times New Roman"/>
          <w:u w:val="single"/>
        </w:rPr>
        <w:tab/>
      </w:r>
      <w:r>
        <w:rPr>
          <w:rFonts w:ascii="Times New Roman"/>
          <w:u w:val="single"/>
        </w:rPr>
        <w:tab/>
      </w:r>
      <w:r>
        <w:rPr>
          <w:rFonts w:ascii="Times New Roman"/>
        </w:rPr>
        <w:t xml:space="preserve"> </w:t>
      </w:r>
      <w:r>
        <w:rPr>
          <w:rFonts w:ascii="Times New Roman"/>
          <w:i/>
          <w:sz w:val="20"/>
        </w:rPr>
        <w:t>Must include Toliva Shoal and Point Defiance.</w:t>
      </w:r>
    </w:p>
    <w:p w:rsidR="00B03268" w:rsidRDefault="00C933F0">
      <w:pPr>
        <w:tabs>
          <w:tab w:val="left" w:pos="2383"/>
          <w:tab w:val="left" w:pos="4684"/>
          <w:tab w:val="left" w:pos="8402"/>
          <w:tab w:val="left" w:pos="10583"/>
        </w:tabs>
        <w:spacing w:before="184" w:line="247" w:lineRule="auto"/>
        <w:ind w:left="518" w:right="435"/>
        <w:jc w:val="both"/>
        <w:rPr>
          <w:rFonts w:ascii="Times New Roman"/>
          <w:i/>
          <w:sz w:val="20"/>
        </w:rPr>
      </w:pPr>
      <w:r>
        <w:rPr>
          <w:rFonts w:ascii="Times New Roman"/>
          <w:b/>
        </w:rPr>
        <w:t>Deception</w:t>
      </w:r>
      <w:r>
        <w:rPr>
          <w:rFonts w:ascii="Times New Roman"/>
          <w:b/>
          <w:spacing w:val="-3"/>
        </w:rPr>
        <w:t xml:space="preserve"> </w:t>
      </w:r>
      <w:r>
        <w:rPr>
          <w:rFonts w:ascii="Times New Roman"/>
          <w:b/>
        </w:rPr>
        <w:t xml:space="preserve">Pass         </w:t>
      </w:r>
      <w:r>
        <w:rPr>
          <w:rFonts w:ascii="Times New Roman"/>
          <w:b/>
          <w:spacing w:val="15"/>
        </w:rPr>
        <w:t xml:space="preserve"> </w:t>
      </w:r>
      <w:r>
        <w:rPr>
          <w:rFonts w:ascii="Times New Roman"/>
        </w:rPr>
        <w:t>Date</w:t>
      </w:r>
      <w:r>
        <w:rPr>
          <w:rFonts w:ascii="Times New Roman"/>
          <w:u w:val="single"/>
        </w:rPr>
        <w:tab/>
      </w:r>
      <w:r>
        <w:rPr>
          <w:rFonts w:ascii="Times New Roman"/>
        </w:rPr>
        <w:t>Leader</w:t>
      </w:r>
      <w:r>
        <w:rPr>
          <w:rFonts w:ascii="Times New Roman"/>
          <w:u w:val="single"/>
        </w:rPr>
        <w:tab/>
      </w:r>
      <w:r>
        <w:rPr>
          <w:rFonts w:ascii="Times New Roman"/>
        </w:rPr>
        <w:t xml:space="preserve">Branch  </w:t>
      </w:r>
      <w:r>
        <w:rPr>
          <w:rFonts w:ascii="Times New Roman"/>
          <w:spacing w:val="-20"/>
        </w:rPr>
        <w:t xml:space="preserve"> </w:t>
      </w:r>
      <w:r>
        <w:rPr>
          <w:rFonts w:ascii="Times New Roman"/>
          <w:u w:val="single"/>
        </w:rPr>
        <w:t xml:space="preserve"> </w:t>
      </w:r>
      <w:r>
        <w:rPr>
          <w:rFonts w:ascii="Times New Roman"/>
          <w:u w:val="single"/>
        </w:rPr>
        <w:tab/>
      </w:r>
      <w:r>
        <w:rPr>
          <w:rFonts w:ascii="Times New Roman"/>
        </w:rPr>
        <w:t xml:space="preserve"> Participants</w:t>
      </w:r>
      <w:r>
        <w:rPr>
          <w:rFonts w:ascii="Times New Roman"/>
        </w:rPr>
        <w:tab/>
      </w:r>
      <w:r>
        <w:rPr>
          <w:rFonts w:ascii="Times New Roman"/>
          <w:u w:val="single"/>
        </w:rPr>
        <w:tab/>
      </w:r>
      <w:r>
        <w:rPr>
          <w:rFonts w:ascii="Times New Roman"/>
          <w:u w:val="single"/>
        </w:rPr>
        <w:tab/>
      </w:r>
      <w:r>
        <w:rPr>
          <w:rFonts w:ascii="Times New Roman"/>
          <w:u w:val="single"/>
        </w:rPr>
        <w:tab/>
      </w:r>
      <w:r>
        <w:rPr>
          <w:rFonts w:ascii="Times New Roman"/>
        </w:rPr>
        <w:t xml:space="preserve"> Comments</w:t>
      </w:r>
      <w:r>
        <w:rPr>
          <w:rFonts w:ascii="Times New Roman"/>
        </w:rPr>
        <w:tab/>
      </w:r>
      <w:r>
        <w:rPr>
          <w:rFonts w:ascii="Times New Roman"/>
          <w:u w:val="single"/>
        </w:rPr>
        <w:tab/>
      </w:r>
      <w:r>
        <w:rPr>
          <w:rFonts w:ascii="Times New Roman"/>
          <w:u w:val="single"/>
        </w:rPr>
        <w:tab/>
      </w:r>
      <w:r>
        <w:rPr>
          <w:rFonts w:ascii="Times New Roman"/>
          <w:u w:val="single"/>
        </w:rPr>
        <w:tab/>
      </w:r>
      <w:r>
        <w:rPr>
          <w:rFonts w:ascii="Times New Roman"/>
        </w:rPr>
        <w:t xml:space="preserve"> </w:t>
      </w:r>
      <w:r>
        <w:rPr>
          <w:rFonts w:ascii="Times New Roman"/>
          <w:i/>
          <w:sz w:val="20"/>
        </w:rPr>
        <w:t>Must include circumnavigation of Deception and Pass</w:t>
      </w:r>
      <w:r>
        <w:rPr>
          <w:rFonts w:ascii="Times New Roman"/>
          <w:i/>
          <w:spacing w:val="-2"/>
          <w:sz w:val="20"/>
        </w:rPr>
        <w:t xml:space="preserve"> </w:t>
      </w:r>
      <w:r>
        <w:rPr>
          <w:rFonts w:ascii="Times New Roman"/>
          <w:i/>
          <w:sz w:val="20"/>
        </w:rPr>
        <w:t>Islands.</w:t>
      </w:r>
    </w:p>
    <w:p w:rsidR="00B03268" w:rsidRDefault="00C933F0">
      <w:pPr>
        <w:tabs>
          <w:tab w:val="left" w:pos="2383"/>
          <w:tab w:val="left" w:pos="4684"/>
          <w:tab w:val="left" w:pos="8402"/>
          <w:tab w:val="left" w:pos="10583"/>
        </w:tabs>
        <w:spacing w:before="179" w:line="249" w:lineRule="auto"/>
        <w:ind w:left="518" w:right="435"/>
        <w:jc w:val="both"/>
        <w:rPr>
          <w:rFonts w:ascii="Times New Roman"/>
          <w:i/>
          <w:sz w:val="20"/>
        </w:rPr>
      </w:pPr>
      <w:r>
        <w:rPr>
          <w:rFonts w:ascii="Times New Roman"/>
          <w:b/>
          <w:position w:val="1"/>
        </w:rPr>
        <w:t>Admiralty</w:t>
      </w:r>
      <w:r>
        <w:rPr>
          <w:rFonts w:ascii="Times New Roman"/>
          <w:b/>
          <w:spacing w:val="-1"/>
          <w:position w:val="1"/>
        </w:rPr>
        <w:t xml:space="preserve"> </w:t>
      </w:r>
      <w:r>
        <w:rPr>
          <w:rFonts w:ascii="Times New Roman"/>
          <w:b/>
          <w:position w:val="1"/>
        </w:rPr>
        <w:t xml:space="preserve">Inlet       </w:t>
      </w:r>
      <w:r>
        <w:rPr>
          <w:rFonts w:ascii="Times New Roman"/>
          <w:b/>
          <w:spacing w:val="22"/>
          <w:position w:val="1"/>
        </w:rPr>
        <w:t xml:space="preserve"> </w:t>
      </w:r>
      <w:r>
        <w:rPr>
          <w:rFonts w:ascii="Times New Roman"/>
          <w:sz w:val="24"/>
        </w:rPr>
        <w:t>Date</w:t>
      </w:r>
      <w:r>
        <w:rPr>
          <w:rFonts w:ascii="Times New Roman"/>
          <w:sz w:val="24"/>
          <w:u w:val="single"/>
        </w:rPr>
        <w:tab/>
      </w:r>
      <w:r>
        <w:rPr>
          <w:rFonts w:ascii="Times New Roman"/>
          <w:sz w:val="24"/>
        </w:rPr>
        <w:t>Leader</w:t>
      </w:r>
      <w:r>
        <w:rPr>
          <w:rFonts w:ascii="Times New Roman"/>
          <w:sz w:val="24"/>
          <w:u w:val="single"/>
        </w:rPr>
        <w:tab/>
      </w:r>
      <w:r>
        <w:rPr>
          <w:rFonts w:ascii="Times New Roman"/>
          <w:sz w:val="24"/>
        </w:rPr>
        <w:t xml:space="preserve">Branch </w:t>
      </w:r>
      <w:r>
        <w:rPr>
          <w:rFonts w:ascii="Times New Roman"/>
          <w:spacing w:val="-27"/>
          <w:sz w:val="24"/>
        </w:rPr>
        <w:t xml:space="preserve"> </w:t>
      </w:r>
      <w:r>
        <w:rPr>
          <w:rFonts w:ascii="Times New Roman"/>
          <w:sz w:val="24"/>
          <w:u w:val="single"/>
        </w:rPr>
        <w:t xml:space="preserve"> </w:t>
      </w:r>
      <w:r>
        <w:rPr>
          <w:rFonts w:ascii="Times New Roman"/>
          <w:sz w:val="24"/>
          <w:u w:val="single"/>
        </w:rPr>
        <w:tab/>
      </w:r>
      <w:r>
        <w:rPr>
          <w:rFonts w:ascii="Times New Roman"/>
          <w:sz w:val="24"/>
        </w:rPr>
        <w:t xml:space="preserve"> </w:t>
      </w:r>
      <w:r>
        <w:rPr>
          <w:rFonts w:ascii="Times New Roman"/>
        </w:rPr>
        <w:t>Participants</w:t>
      </w:r>
      <w:r>
        <w:rPr>
          <w:rFonts w:ascii="Times New Roman"/>
        </w:rPr>
        <w:tab/>
      </w:r>
      <w:r>
        <w:rPr>
          <w:rFonts w:ascii="Times New Roman"/>
          <w:u w:val="single"/>
        </w:rPr>
        <w:tab/>
      </w:r>
      <w:r>
        <w:rPr>
          <w:rFonts w:ascii="Times New Roman"/>
          <w:u w:val="single"/>
        </w:rPr>
        <w:tab/>
      </w:r>
      <w:r>
        <w:rPr>
          <w:rFonts w:ascii="Times New Roman"/>
          <w:u w:val="single"/>
        </w:rPr>
        <w:tab/>
      </w:r>
      <w:r>
        <w:rPr>
          <w:rFonts w:ascii="Times New Roman"/>
        </w:rPr>
        <w:t xml:space="preserve"> Comments</w:t>
      </w:r>
      <w:r>
        <w:rPr>
          <w:rFonts w:ascii="Times New Roman"/>
        </w:rPr>
        <w:tab/>
      </w:r>
      <w:r>
        <w:rPr>
          <w:rFonts w:ascii="Times New Roman"/>
          <w:u w:val="single"/>
        </w:rPr>
        <w:tab/>
      </w:r>
      <w:r>
        <w:rPr>
          <w:rFonts w:ascii="Times New Roman"/>
          <w:u w:val="single"/>
        </w:rPr>
        <w:tab/>
      </w:r>
      <w:r>
        <w:rPr>
          <w:rFonts w:ascii="Times New Roman"/>
          <w:u w:val="single"/>
        </w:rPr>
        <w:tab/>
      </w:r>
      <w:r>
        <w:rPr>
          <w:rFonts w:ascii="Times New Roman"/>
        </w:rPr>
        <w:t xml:space="preserve"> </w:t>
      </w:r>
      <w:r>
        <w:rPr>
          <w:rFonts w:ascii="Times New Roman"/>
          <w:i/>
          <w:sz w:val="20"/>
        </w:rPr>
        <w:t>To include Admiralty Head, Point Wilson, and Point</w:t>
      </w:r>
      <w:r>
        <w:rPr>
          <w:rFonts w:ascii="Times New Roman"/>
          <w:i/>
          <w:spacing w:val="1"/>
          <w:sz w:val="20"/>
        </w:rPr>
        <w:t xml:space="preserve"> </w:t>
      </w:r>
      <w:r>
        <w:rPr>
          <w:rFonts w:ascii="Times New Roman"/>
          <w:i/>
          <w:sz w:val="20"/>
        </w:rPr>
        <w:t>Partridge.</w:t>
      </w:r>
    </w:p>
    <w:p w:rsidR="00B03268" w:rsidRDefault="00C933F0">
      <w:pPr>
        <w:spacing w:before="179"/>
        <w:ind w:left="518"/>
        <w:rPr>
          <w:rFonts w:ascii="Times New Roman"/>
          <w:b/>
        </w:rPr>
      </w:pPr>
      <w:r>
        <w:rPr>
          <w:rFonts w:ascii="Times New Roman"/>
          <w:b/>
        </w:rPr>
        <w:t>Crescent Beach</w:t>
      </w:r>
    </w:p>
    <w:p w:rsidR="00B03268" w:rsidRDefault="00C933F0">
      <w:pPr>
        <w:tabs>
          <w:tab w:val="left" w:pos="2383"/>
          <w:tab w:val="left" w:pos="2498"/>
          <w:tab w:val="left" w:pos="4684"/>
          <w:tab w:val="left" w:pos="8402"/>
          <w:tab w:val="left" w:pos="10583"/>
        </w:tabs>
        <w:spacing w:before="1" w:line="247" w:lineRule="auto"/>
        <w:ind w:left="518" w:right="435"/>
        <w:jc w:val="both"/>
        <w:rPr>
          <w:rFonts w:ascii="Times New Roman"/>
        </w:rPr>
      </w:pPr>
      <w:r>
        <w:rPr>
          <w:rFonts w:ascii="Times New Roman"/>
          <w:b/>
        </w:rPr>
        <w:t>to</w:t>
      </w:r>
      <w:r>
        <w:rPr>
          <w:rFonts w:ascii="Times New Roman"/>
          <w:b/>
          <w:spacing w:val="-1"/>
        </w:rPr>
        <w:t xml:space="preserve"> </w:t>
      </w:r>
      <w:r>
        <w:rPr>
          <w:rFonts w:ascii="Times New Roman"/>
          <w:b/>
        </w:rPr>
        <w:t>Lyre</w:t>
      </w:r>
      <w:r>
        <w:rPr>
          <w:rFonts w:ascii="Times New Roman"/>
          <w:b/>
          <w:spacing w:val="-1"/>
        </w:rPr>
        <w:t xml:space="preserve"> </w:t>
      </w:r>
      <w:r>
        <w:rPr>
          <w:rFonts w:ascii="Times New Roman"/>
          <w:b/>
        </w:rPr>
        <w:t>River</w:t>
      </w:r>
      <w:r>
        <w:rPr>
          <w:rFonts w:ascii="Times New Roman"/>
          <w:b/>
        </w:rPr>
        <w:tab/>
      </w:r>
      <w:r>
        <w:rPr>
          <w:rFonts w:ascii="Times New Roman"/>
          <w:b/>
        </w:rPr>
        <w:tab/>
      </w:r>
      <w:r>
        <w:rPr>
          <w:rFonts w:ascii="Times New Roman"/>
        </w:rPr>
        <w:t>Date</w:t>
      </w:r>
      <w:r>
        <w:rPr>
          <w:rFonts w:ascii="Times New Roman"/>
          <w:u w:val="single"/>
        </w:rPr>
        <w:tab/>
      </w:r>
      <w:r>
        <w:rPr>
          <w:rFonts w:ascii="Times New Roman"/>
        </w:rPr>
        <w:t>Leader</w:t>
      </w:r>
      <w:r>
        <w:rPr>
          <w:rFonts w:ascii="Times New Roman"/>
          <w:u w:val="single"/>
        </w:rPr>
        <w:tab/>
      </w:r>
      <w:r>
        <w:rPr>
          <w:rFonts w:ascii="Times New Roman"/>
        </w:rPr>
        <w:t xml:space="preserve">Branch  </w:t>
      </w:r>
      <w:r>
        <w:rPr>
          <w:rFonts w:ascii="Times New Roman"/>
          <w:spacing w:val="-20"/>
        </w:rPr>
        <w:t xml:space="preserve"> </w:t>
      </w:r>
      <w:r>
        <w:rPr>
          <w:rFonts w:ascii="Times New Roman"/>
          <w:u w:val="single"/>
        </w:rPr>
        <w:t xml:space="preserve"> </w:t>
      </w:r>
      <w:r>
        <w:rPr>
          <w:rFonts w:ascii="Times New Roman"/>
          <w:u w:val="single"/>
        </w:rPr>
        <w:tab/>
      </w:r>
      <w:r>
        <w:rPr>
          <w:rFonts w:ascii="Times New Roman"/>
        </w:rPr>
        <w:t xml:space="preserve"> Participants</w:t>
      </w:r>
      <w:r>
        <w:rPr>
          <w:rFonts w:ascii="Times New Roman"/>
        </w:rPr>
        <w:tab/>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rPr>
        <w:t xml:space="preserve"> Comments</w:t>
      </w:r>
      <w:r>
        <w:rPr>
          <w:rFonts w:ascii="Times New Roman"/>
        </w:rPr>
        <w:tab/>
      </w:r>
      <w:r>
        <w:rPr>
          <w:rFonts w:ascii="Times New Roman"/>
          <w:u w:val="single"/>
        </w:rPr>
        <w:t xml:space="preserve"> </w:t>
      </w:r>
      <w:r>
        <w:rPr>
          <w:rFonts w:ascii="Times New Roman"/>
          <w:u w:val="single"/>
        </w:rPr>
        <w:tab/>
      </w:r>
      <w:r>
        <w:rPr>
          <w:rFonts w:ascii="Times New Roman"/>
          <w:u w:val="single"/>
        </w:rPr>
        <w:tab/>
      </w:r>
      <w:r>
        <w:rPr>
          <w:rFonts w:ascii="Times New Roman"/>
          <w:u w:val="single"/>
        </w:rPr>
        <w:tab/>
      </w:r>
      <w:r>
        <w:rPr>
          <w:rFonts w:ascii="Times New Roman"/>
          <w:u w:val="single"/>
        </w:rPr>
        <w:tab/>
      </w:r>
    </w:p>
    <w:p w:rsidR="00B03268" w:rsidRDefault="00C933F0">
      <w:pPr>
        <w:pStyle w:val="Heading7"/>
        <w:spacing w:before="190"/>
      </w:pPr>
      <w:r>
        <w:t>Makah Bay to</w:t>
      </w:r>
    </w:p>
    <w:p w:rsidR="00B03268" w:rsidRDefault="00C933F0">
      <w:pPr>
        <w:tabs>
          <w:tab w:val="left" w:pos="2383"/>
          <w:tab w:val="left" w:pos="2498"/>
          <w:tab w:val="left" w:pos="4684"/>
          <w:tab w:val="left" w:pos="8402"/>
          <w:tab w:val="left" w:pos="10583"/>
        </w:tabs>
        <w:spacing w:before="2" w:line="247" w:lineRule="auto"/>
        <w:ind w:left="518" w:right="435"/>
        <w:jc w:val="both"/>
        <w:rPr>
          <w:rFonts w:ascii="Times New Roman"/>
          <w:i/>
          <w:sz w:val="20"/>
        </w:rPr>
      </w:pPr>
      <w:r>
        <w:rPr>
          <w:rFonts w:ascii="Times New Roman"/>
          <w:b/>
        </w:rPr>
        <w:t>Shi Shi</w:t>
      </w:r>
      <w:r>
        <w:rPr>
          <w:rFonts w:ascii="Times New Roman"/>
          <w:b/>
        </w:rPr>
        <w:tab/>
      </w:r>
      <w:r>
        <w:rPr>
          <w:rFonts w:ascii="Times New Roman"/>
          <w:b/>
        </w:rPr>
        <w:tab/>
      </w:r>
      <w:r>
        <w:rPr>
          <w:rFonts w:ascii="Times New Roman"/>
        </w:rPr>
        <w:t>Date</w:t>
      </w:r>
      <w:r>
        <w:rPr>
          <w:rFonts w:ascii="Times New Roman"/>
          <w:u w:val="single"/>
        </w:rPr>
        <w:tab/>
      </w:r>
      <w:r>
        <w:rPr>
          <w:rFonts w:ascii="Times New Roman"/>
        </w:rPr>
        <w:t>Leader</w:t>
      </w:r>
      <w:r>
        <w:rPr>
          <w:rFonts w:ascii="Times New Roman"/>
          <w:u w:val="single"/>
        </w:rPr>
        <w:tab/>
      </w:r>
      <w:r>
        <w:rPr>
          <w:rFonts w:ascii="Times New Roman"/>
        </w:rPr>
        <w:t xml:space="preserve">Branch  </w:t>
      </w:r>
      <w:r>
        <w:rPr>
          <w:rFonts w:ascii="Times New Roman"/>
          <w:spacing w:val="-20"/>
        </w:rPr>
        <w:t xml:space="preserve"> </w:t>
      </w:r>
      <w:r>
        <w:rPr>
          <w:rFonts w:ascii="Times New Roman"/>
          <w:u w:val="single"/>
        </w:rPr>
        <w:t xml:space="preserve"> </w:t>
      </w:r>
      <w:r>
        <w:rPr>
          <w:rFonts w:ascii="Times New Roman"/>
          <w:u w:val="single"/>
        </w:rPr>
        <w:tab/>
      </w:r>
      <w:r>
        <w:rPr>
          <w:rFonts w:ascii="Times New Roman"/>
        </w:rPr>
        <w:t xml:space="preserve"> Participants</w:t>
      </w:r>
      <w:r>
        <w:rPr>
          <w:rFonts w:ascii="Times New Roman"/>
        </w:rPr>
        <w:tab/>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rPr>
        <w:t xml:space="preserve"> Comments</w:t>
      </w:r>
      <w:r>
        <w:rPr>
          <w:rFonts w:ascii="Times New Roman"/>
        </w:rPr>
        <w:tab/>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rPr>
        <w:t xml:space="preserve"> </w:t>
      </w:r>
      <w:r>
        <w:rPr>
          <w:rFonts w:ascii="Times New Roman"/>
          <w:i/>
          <w:sz w:val="20"/>
        </w:rPr>
        <w:t>An overnight trip is</w:t>
      </w:r>
      <w:r>
        <w:rPr>
          <w:rFonts w:ascii="Times New Roman"/>
          <w:i/>
          <w:spacing w:val="-2"/>
          <w:sz w:val="20"/>
        </w:rPr>
        <w:t xml:space="preserve"> </w:t>
      </w:r>
      <w:r>
        <w:rPr>
          <w:rFonts w:ascii="Times New Roman"/>
          <w:i/>
          <w:sz w:val="20"/>
        </w:rPr>
        <w:t>acceptable.</w:t>
      </w:r>
    </w:p>
    <w:p w:rsidR="00B03268" w:rsidRDefault="00C933F0">
      <w:pPr>
        <w:pStyle w:val="Heading7"/>
        <w:spacing w:before="184" w:line="252" w:lineRule="exact"/>
      </w:pPr>
      <w:r>
        <w:t>Westhaven to</w:t>
      </w:r>
    </w:p>
    <w:p w:rsidR="00B03268" w:rsidRDefault="00C933F0">
      <w:pPr>
        <w:tabs>
          <w:tab w:val="left" w:pos="2498"/>
          <w:tab w:val="left" w:pos="4684"/>
          <w:tab w:val="left" w:pos="8402"/>
          <w:tab w:val="left" w:pos="10583"/>
        </w:tabs>
        <w:spacing w:after="17" w:line="247" w:lineRule="auto"/>
        <w:ind w:left="518" w:right="435"/>
        <w:jc w:val="both"/>
        <w:rPr>
          <w:rFonts w:ascii="Times New Roman"/>
        </w:rPr>
      </w:pPr>
      <w:r>
        <w:rPr>
          <w:rFonts w:ascii="Times New Roman"/>
          <w:b/>
        </w:rPr>
        <w:t>Point</w:t>
      </w:r>
      <w:r>
        <w:rPr>
          <w:rFonts w:ascii="Times New Roman"/>
          <w:b/>
          <w:spacing w:val="-1"/>
        </w:rPr>
        <w:t xml:space="preserve"> </w:t>
      </w:r>
      <w:r>
        <w:rPr>
          <w:rFonts w:ascii="Times New Roman"/>
          <w:b/>
        </w:rPr>
        <w:t>Brown</w:t>
      </w:r>
      <w:r>
        <w:rPr>
          <w:rFonts w:ascii="Times New Roman"/>
          <w:b/>
        </w:rPr>
        <w:tab/>
      </w:r>
      <w:r>
        <w:rPr>
          <w:rFonts w:ascii="Times New Roman"/>
        </w:rPr>
        <w:t>Date</w:t>
      </w:r>
      <w:r>
        <w:rPr>
          <w:rFonts w:ascii="Times New Roman"/>
          <w:u w:val="single"/>
        </w:rPr>
        <w:tab/>
      </w:r>
      <w:r>
        <w:rPr>
          <w:rFonts w:ascii="Times New Roman"/>
        </w:rPr>
        <w:t>Leader</w:t>
      </w:r>
      <w:r>
        <w:rPr>
          <w:rFonts w:ascii="Times New Roman"/>
          <w:u w:val="single"/>
        </w:rPr>
        <w:tab/>
      </w:r>
      <w:r>
        <w:rPr>
          <w:rFonts w:ascii="Times New Roman"/>
        </w:rPr>
        <w:t xml:space="preserve">Branch  </w:t>
      </w:r>
      <w:r>
        <w:rPr>
          <w:rFonts w:ascii="Times New Roman"/>
          <w:spacing w:val="-20"/>
        </w:rPr>
        <w:t xml:space="preserve"> </w:t>
      </w:r>
      <w:r>
        <w:rPr>
          <w:rFonts w:ascii="Times New Roman"/>
          <w:u w:val="single"/>
        </w:rPr>
        <w:t xml:space="preserve"> </w:t>
      </w:r>
      <w:r>
        <w:rPr>
          <w:rFonts w:ascii="Times New Roman"/>
          <w:u w:val="single"/>
        </w:rPr>
        <w:tab/>
      </w:r>
      <w:r>
        <w:rPr>
          <w:rFonts w:ascii="Times New Roman"/>
        </w:rPr>
        <w:t xml:space="preserve"> Participants</w:t>
      </w:r>
    </w:p>
    <w:p w:rsidR="00B03268" w:rsidRDefault="001F5197">
      <w:pPr>
        <w:pStyle w:val="BodyText"/>
        <w:spacing w:line="20" w:lineRule="exact"/>
        <w:ind w:left="2378"/>
        <w:rPr>
          <w:rFonts w:ascii="Times New Roman"/>
          <w:sz w:val="2"/>
        </w:rPr>
      </w:pPr>
      <w:r>
        <w:rPr>
          <w:rFonts w:ascii="Times New Roman"/>
          <w:sz w:val="2"/>
        </w:rPr>
      </w:r>
      <w:r>
        <w:rPr>
          <w:rFonts w:ascii="Times New Roman"/>
          <w:sz w:val="2"/>
        </w:rPr>
        <w:pict>
          <v:group id="_x0000_s1030" style="width:410.05pt;height:.5pt;mso-position-horizontal-relative:char;mso-position-vertical-relative:line" coordsize="8201,10">
            <v:line id="_x0000_s1031" style="position:absolute" from="0,5" to="8201,5" strokeweight=".48pt"/>
            <w10:anchorlock/>
          </v:group>
        </w:pict>
      </w:r>
    </w:p>
    <w:p w:rsidR="00B03268" w:rsidRDefault="001F5197">
      <w:pPr>
        <w:pStyle w:val="Heading8"/>
        <w:ind w:left="518"/>
      </w:pPr>
      <w:r>
        <w:pict>
          <v:line id="_x0000_s1029" style="position:absolute;left:0;text-align:left;z-index:251665920;mso-wrap-distance-left:0;mso-wrap-distance-right:0;mso-position-horizontal-relative:page" from="150.15pt,14.15pt" to="560.2pt,14.15pt" strokeweight=".48pt">
            <w10:wrap type="topAndBottom" anchorx="page"/>
          </v:line>
        </w:pict>
      </w:r>
      <w:r w:rsidR="00C933F0">
        <w:t>Comments</w:t>
      </w:r>
    </w:p>
    <w:p w:rsidR="00B03268" w:rsidRDefault="00C933F0">
      <w:pPr>
        <w:ind w:left="518"/>
        <w:rPr>
          <w:rFonts w:ascii="Times New Roman"/>
          <w:i/>
          <w:sz w:val="20"/>
        </w:rPr>
      </w:pPr>
      <w:r>
        <w:rPr>
          <w:rFonts w:ascii="Times New Roman"/>
          <w:i/>
          <w:sz w:val="20"/>
        </w:rPr>
        <w:t>Must launch and return through surf. Round trip or shuttle OK. May start at either end.</w:t>
      </w:r>
    </w:p>
    <w:p w:rsidR="00B03268" w:rsidRDefault="00C933F0">
      <w:pPr>
        <w:pStyle w:val="Heading7"/>
        <w:spacing w:line="249" w:lineRule="exact"/>
      </w:pPr>
      <w:r>
        <w:t>Ilwaco to</w:t>
      </w:r>
    </w:p>
    <w:p w:rsidR="00B03268" w:rsidRDefault="00C933F0">
      <w:pPr>
        <w:tabs>
          <w:tab w:val="left" w:pos="2498"/>
          <w:tab w:val="left" w:pos="4684"/>
          <w:tab w:val="left" w:pos="8402"/>
          <w:tab w:val="left" w:pos="10583"/>
        </w:tabs>
        <w:spacing w:after="18" w:line="244" w:lineRule="auto"/>
        <w:ind w:left="518" w:right="435"/>
        <w:jc w:val="both"/>
        <w:rPr>
          <w:rFonts w:ascii="Times New Roman"/>
        </w:rPr>
      </w:pPr>
      <w:r>
        <w:rPr>
          <w:rFonts w:ascii="Times New Roman"/>
          <w:b/>
        </w:rPr>
        <w:t>North</w:t>
      </w:r>
      <w:r>
        <w:rPr>
          <w:rFonts w:ascii="Times New Roman"/>
          <w:b/>
          <w:spacing w:val="-3"/>
        </w:rPr>
        <w:t xml:space="preserve"> </w:t>
      </w:r>
      <w:r>
        <w:rPr>
          <w:rFonts w:ascii="Times New Roman"/>
          <w:b/>
        </w:rPr>
        <w:t>Head</w:t>
      </w:r>
      <w:r>
        <w:rPr>
          <w:rFonts w:ascii="Times New Roman"/>
          <w:b/>
        </w:rPr>
        <w:tab/>
      </w:r>
      <w:r>
        <w:rPr>
          <w:rFonts w:ascii="Times New Roman"/>
          <w:position w:val="1"/>
        </w:rPr>
        <w:t>Date</w:t>
      </w:r>
      <w:r>
        <w:rPr>
          <w:rFonts w:ascii="Times New Roman"/>
          <w:position w:val="1"/>
          <w:u w:val="single"/>
        </w:rPr>
        <w:tab/>
      </w:r>
      <w:r>
        <w:rPr>
          <w:rFonts w:ascii="Times New Roman"/>
          <w:position w:val="1"/>
        </w:rPr>
        <w:t>Leader</w:t>
      </w:r>
      <w:r>
        <w:rPr>
          <w:rFonts w:ascii="Times New Roman"/>
          <w:position w:val="1"/>
          <w:u w:val="single"/>
        </w:rPr>
        <w:tab/>
      </w:r>
      <w:r>
        <w:rPr>
          <w:rFonts w:ascii="Times New Roman"/>
          <w:position w:val="1"/>
        </w:rPr>
        <w:t xml:space="preserve">Branch  </w:t>
      </w:r>
      <w:r>
        <w:rPr>
          <w:rFonts w:ascii="Times New Roman"/>
          <w:spacing w:val="-20"/>
          <w:position w:val="1"/>
        </w:rPr>
        <w:t xml:space="preserve"> </w:t>
      </w:r>
      <w:r>
        <w:rPr>
          <w:rFonts w:ascii="Times New Roman"/>
          <w:position w:val="1"/>
          <w:u w:val="single"/>
        </w:rPr>
        <w:t xml:space="preserve"> </w:t>
      </w:r>
      <w:r>
        <w:rPr>
          <w:rFonts w:ascii="Times New Roman"/>
          <w:position w:val="1"/>
          <w:u w:val="single"/>
        </w:rPr>
        <w:tab/>
      </w:r>
      <w:r>
        <w:rPr>
          <w:rFonts w:ascii="Times New Roman"/>
          <w:position w:val="1"/>
        </w:rPr>
        <w:t xml:space="preserve"> </w:t>
      </w:r>
      <w:r>
        <w:rPr>
          <w:rFonts w:ascii="Times New Roman"/>
        </w:rPr>
        <w:t>Participants</w:t>
      </w:r>
    </w:p>
    <w:p w:rsidR="00B03268" w:rsidRDefault="001F5197">
      <w:pPr>
        <w:pStyle w:val="BodyText"/>
        <w:spacing w:line="20" w:lineRule="exact"/>
        <w:ind w:left="2378"/>
        <w:rPr>
          <w:rFonts w:ascii="Times New Roman"/>
          <w:sz w:val="2"/>
        </w:rPr>
      </w:pPr>
      <w:r>
        <w:rPr>
          <w:rFonts w:ascii="Times New Roman"/>
          <w:sz w:val="2"/>
        </w:rPr>
      </w:r>
      <w:r>
        <w:rPr>
          <w:rFonts w:ascii="Times New Roman"/>
          <w:sz w:val="2"/>
        </w:rPr>
        <w:pict>
          <v:group id="_x0000_s1027" style="width:410.05pt;height:.5pt;mso-position-horizontal-relative:char;mso-position-vertical-relative:line" coordsize="8201,10">
            <v:line id="_x0000_s1028" style="position:absolute" from="0,5" to="8201,5" strokeweight=".48pt"/>
            <w10:anchorlock/>
          </v:group>
        </w:pict>
      </w:r>
    </w:p>
    <w:p w:rsidR="00B03268" w:rsidRDefault="001F5197">
      <w:pPr>
        <w:pStyle w:val="Heading8"/>
        <w:ind w:left="518"/>
      </w:pPr>
      <w:r>
        <w:pict>
          <v:line id="_x0000_s1026" style="position:absolute;left:0;text-align:left;z-index:251666944;mso-wrap-distance-left:0;mso-wrap-distance-right:0;mso-position-horizontal-relative:page" from="150.15pt,14.25pt" to="560.2pt,14.25pt" strokeweight=".48pt">
            <w10:wrap type="topAndBottom" anchorx="page"/>
          </v:line>
        </w:pict>
      </w:r>
      <w:r w:rsidR="00C933F0">
        <w:t>Comments</w:t>
      </w:r>
    </w:p>
    <w:p w:rsidR="00B03268" w:rsidRDefault="00C933F0">
      <w:pPr>
        <w:ind w:left="518"/>
        <w:rPr>
          <w:rFonts w:ascii="Times New Roman"/>
          <w:i/>
          <w:sz w:val="20"/>
        </w:rPr>
      </w:pPr>
      <w:r>
        <w:rPr>
          <w:rFonts w:ascii="Times New Roman"/>
          <w:i/>
          <w:sz w:val="20"/>
        </w:rPr>
        <w:t>Round trip or shuttle to Long Beach OK. May start at either end.</w:t>
      </w:r>
    </w:p>
    <w:p w:rsidR="00B03268" w:rsidRDefault="00C933F0">
      <w:pPr>
        <w:pStyle w:val="Heading7"/>
      </w:pPr>
      <w:r>
        <w:t>Anacortes to</w:t>
      </w:r>
    </w:p>
    <w:p w:rsidR="00B03268" w:rsidRDefault="00C933F0">
      <w:pPr>
        <w:tabs>
          <w:tab w:val="left" w:pos="2383"/>
          <w:tab w:val="left" w:pos="2498"/>
          <w:tab w:val="left" w:pos="4684"/>
          <w:tab w:val="left" w:pos="8402"/>
          <w:tab w:val="left" w:pos="10583"/>
        </w:tabs>
        <w:spacing w:before="1" w:line="247" w:lineRule="auto"/>
        <w:ind w:left="518" w:right="435"/>
        <w:jc w:val="both"/>
        <w:rPr>
          <w:rFonts w:ascii="Times New Roman"/>
          <w:i/>
          <w:sz w:val="20"/>
        </w:rPr>
      </w:pPr>
      <w:r>
        <w:rPr>
          <w:rFonts w:ascii="Times New Roman"/>
          <w:b/>
        </w:rPr>
        <w:t>Friday</w:t>
      </w:r>
      <w:r>
        <w:rPr>
          <w:rFonts w:ascii="Times New Roman"/>
          <w:b/>
          <w:spacing w:val="-2"/>
        </w:rPr>
        <w:t xml:space="preserve"> </w:t>
      </w:r>
      <w:r>
        <w:rPr>
          <w:rFonts w:ascii="Times New Roman"/>
          <w:b/>
        </w:rPr>
        <w:t>Harbor</w:t>
      </w:r>
      <w:r>
        <w:rPr>
          <w:rFonts w:ascii="Times New Roman"/>
          <w:b/>
        </w:rPr>
        <w:tab/>
      </w:r>
      <w:r>
        <w:rPr>
          <w:rFonts w:ascii="Times New Roman"/>
          <w:b/>
        </w:rPr>
        <w:tab/>
      </w:r>
      <w:r>
        <w:rPr>
          <w:rFonts w:ascii="Times New Roman"/>
        </w:rPr>
        <w:t>Date</w:t>
      </w:r>
      <w:r>
        <w:rPr>
          <w:rFonts w:ascii="Times New Roman"/>
          <w:u w:val="single"/>
        </w:rPr>
        <w:tab/>
      </w:r>
      <w:r>
        <w:rPr>
          <w:rFonts w:ascii="Times New Roman"/>
        </w:rPr>
        <w:t>Leader</w:t>
      </w:r>
      <w:r>
        <w:rPr>
          <w:rFonts w:ascii="Times New Roman"/>
          <w:u w:val="single"/>
        </w:rPr>
        <w:tab/>
      </w:r>
      <w:r>
        <w:rPr>
          <w:rFonts w:ascii="Times New Roman"/>
        </w:rPr>
        <w:t xml:space="preserve">Branch  </w:t>
      </w:r>
      <w:r>
        <w:rPr>
          <w:rFonts w:ascii="Times New Roman"/>
          <w:spacing w:val="-20"/>
        </w:rPr>
        <w:t xml:space="preserve"> </w:t>
      </w:r>
      <w:r>
        <w:rPr>
          <w:rFonts w:ascii="Times New Roman"/>
          <w:u w:val="single"/>
        </w:rPr>
        <w:t xml:space="preserve"> </w:t>
      </w:r>
      <w:r>
        <w:rPr>
          <w:rFonts w:ascii="Times New Roman"/>
          <w:u w:val="single"/>
        </w:rPr>
        <w:tab/>
      </w:r>
      <w:r>
        <w:rPr>
          <w:rFonts w:ascii="Times New Roman"/>
        </w:rPr>
        <w:t xml:space="preserve"> Participants</w:t>
      </w:r>
      <w:r>
        <w:rPr>
          <w:rFonts w:ascii="Times New Roman"/>
        </w:rPr>
        <w:tab/>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rPr>
        <w:t xml:space="preserve"> Comments</w:t>
      </w:r>
      <w:r>
        <w:rPr>
          <w:rFonts w:ascii="Times New Roman"/>
        </w:rPr>
        <w:tab/>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rPr>
        <w:t xml:space="preserve"> </w:t>
      </w:r>
      <w:r>
        <w:rPr>
          <w:rFonts w:ascii="Times New Roman"/>
          <w:i/>
          <w:sz w:val="20"/>
        </w:rPr>
        <w:t>Route must be via Cattle Pass. Return by ferry</w:t>
      </w:r>
      <w:r>
        <w:rPr>
          <w:rFonts w:ascii="Times New Roman"/>
          <w:i/>
          <w:spacing w:val="-1"/>
          <w:sz w:val="20"/>
        </w:rPr>
        <w:t xml:space="preserve"> </w:t>
      </w:r>
      <w:r>
        <w:rPr>
          <w:rFonts w:ascii="Times New Roman"/>
          <w:i/>
          <w:sz w:val="20"/>
        </w:rPr>
        <w:t>OK.</w:t>
      </w:r>
    </w:p>
    <w:p w:rsidR="00B03268" w:rsidRDefault="00B03268">
      <w:pPr>
        <w:pStyle w:val="BodyText"/>
        <w:spacing w:before="5"/>
        <w:rPr>
          <w:rFonts w:ascii="Times New Roman"/>
          <w:i/>
        </w:rPr>
      </w:pPr>
    </w:p>
    <w:p w:rsidR="00B03268" w:rsidRDefault="00C933F0">
      <w:pPr>
        <w:pStyle w:val="Heading8"/>
        <w:spacing w:line="223" w:lineRule="auto"/>
        <w:ind w:left="820" w:right="1202"/>
        <w:rPr>
          <w:rFonts w:ascii="Courier New"/>
        </w:rPr>
      </w:pPr>
      <w:r>
        <w:rPr>
          <w:rFonts w:ascii="Courier New"/>
        </w:rPr>
        <w:t>Once completed - Return this original document to the Olympia awards coordinator and keep a copy for your records.</w:t>
      </w:r>
    </w:p>
    <w:sectPr w:rsidR="00B03268">
      <w:pgSz w:w="12240" w:h="15840"/>
      <w:pgMar w:top="520" w:right="600" w:bottom="1120" w:left="620" w:header="0" w:footer="9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5197" w:rsidRDefault="001F5197">
      <w:r>
        <w:separator/>
      </w:r>
    </w:p>
  </w:endnote>
  <w:endnote w:type="continuationSeparator" w:id="0">
    <w:p w:rsidR="001F5197" w:rsidRDefault="001F5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33F0" w:rsidRDefault="001F5197">
    <w:pPr>
      <w:pStyle w:val="BodyText"/>
      <w:spacing w:line="14" w:lineRule="auto"/>
    </w:pPr>
    <w:r>
      <w:pict>
        <v:shapetype id="_x0000_t202" coordsize="21600,21600" o:spt="202" path="m,l,21600r21600,l21600,xe">
          <v:stroke joinstyle="miter"/>
          <v:path gradientshapeok="t" o:connecttype="rect"/>
        </v:shapetype>
        <v:shape id="_x0000_s2060" type="#_x0000_t202" style="position:absolute;margin-left:302.75pt;margin-top:754.85pt;width:6.45pt;height:10.95pt;z-index:-117256;mso-position-horizontal-relative:page;mso-position-vertical-relative:page" filled="f" stroked="f">
          <v:textbox inset="0,0,0,0">
            <w:txbxContent>
              <w:p w:rsidR="00C933F0" w:rsidRDefault="00C933F0">
                <w:pPr>
                  <w:spacing w:before="14"/>
                  <w:ind w:left="20"/>
                  <w:rPr>
                    <w:rFonts w:ascii="Arial"/>
                    <w:sz w:val="16"/>
                  </w:rPr>
                </w:pPr>
                <w:r>
                  <w:rPr>
                    <w:rFonts w:ascii="Arial"/>
                    <w:sz w:val="16"/>
                  </w:rPr>
                  <w:t>2</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33F0" w:rsidRDefault="001F5197">
    <w:pPr>
      <w:pStyle w:val="BodyText"/>
      <w:spacing w:line="14" w:lineRule="auto"/>
    </w:pPr>
    <w:r>
      <w:pict>
        <v:shapetype id="_x0000_t202" coordsize="21600,21600" o:spt="202" path="m,l,21600r21600,l21600,xe">
          <v:stroke joinstyle="miter"/>
          <v:path gradientshapeok="t" o:connecttype="rect"/>
        </v:shapetype>
        <v:shape id="_x0000_s2053" type="#_x0000_t202" style="position:absolute;margin-left:389.55pt;margin-top:574.85pt;width:12.9pt;height:10.95pt;z-index:-117088;mso-position-horizontal-relative:page;mso-position-vertical-relative:page" filled="f" stroked="f">
          <v:textbox inset="0,0,0,0">
            <w:txbxContent>
              <w:p w:rsidR="00C933F0" w:rsidRDefault="00C933F0">
                <w:pPr>
                  <w:spacing w:before="14"/>
                  <w:ind w:left="40"/>
                  <w:rPr>
                    <w:rFonts w:ascii="Arial"/>
                    <w:sz w:val="16"/>
                  </w:rPr>
                </w:pPr>
                <w:r>
                  <w:fldChar w:fldCharType="begin"/>
                </w:r>
                <w:r>
                  <w:rPr>
                    <w:rFonts w:ascii="Arial"/>
                    <w:sz w:val="16"/>
                  </w:rPr>
                  <w:instrText xml:space="preserve"> PAGE </w:instrText>
                </w:r>
                <w:r>
                  <w:fldChar w:fldCharType="separate"/>
                </w:r>
                <w:r w:rsidR="00497FE5">
                  <w:rPr>
                    <w:rFonts w:ascii="Arial"/>
                    <w:noProof/>
                    <w:sz w:val="16"/>
                  </w:rPr>
                  <w:t>75</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33F0" w:rsidRDefault="001F5197">
    <w:pPr>
      <w:pStyle w:val="BodyText"/>
      <w:spacing w:line="14" w:lineRule="auto"/>
    </w:pPr>
    <w:r>
      <w:pict>
        <v:shapetype id="_x0000_t202" coordsize="21600,21600" o:spt="202" path="m,l,21600r21600,l21600,xe">
          <v:stroke joinstyle="miter"/>
          <v:path gradientshapeok="t" o:connecttype="rect"/>
        </v:shapetype>
        <v:shape id="_x0000_s2052" type="#_x0000_t202" style="position:absolute;margin-left:299.55pt;margin-top:754.85pt;width:12.9pt;height:10.95pt;z-index:-117064;mso-position-horizontal-relative:page;mso-position-vertical-relative:page" filled="f" stroked="f">
          <v:textbox inset="0,0,0,0">
            <w:txbxContent>
              <w:p w:rsidR="00C933F0" w:rsidRDefault="00C933F0">
                <w:pPr>
                  <w:spacing w:before="14"/>
                  <w:ind w:left="40"/>
                  <w:rPr>
                    <w:rFonts w:ascii="Arial"/>
                    <w:sz w:val="16"/>
                  </w:rPr>
                </w:pPr>
                <w:r>
                  <w:fldChar w:fldCharType="begin"/>
                </w:r>
                <w:r>
                  <w:rPr>
                    <w:rFonts w:ascii="Arial"/>
                    <w:sz w:val="16"/>
                  </w:rPr>
                  <w:instrText xml:space="preserve"> PAGE </w:instrText>
                </w:r>
                <w:r>
                  <w:fldChar w:fldCharType="separate"/>
                </w:r>
                <w:r w:rsidR="00497FE5">
                  <w:rPr>
                    <w:rFonts w:ascii="Arial"/>
                    <w:noProof/>
                    <w:sz w:val="16"/>
                  </w:rPr>
                  <w:t>76</w:t>
                </w:r>
                <w: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33F0" w:rsidRDefault="001F5197">
    <w:pPr>
      <w:pStyle w:val="BodyText"/>
      <w:spacing w:line="14" w:lineRule="auto"/>
    </w:pPr>
    <w:r>
      <w:pict>
        <v:shapetype id="_x0000_t202" coordsize="21600,21600" o:spt="202" path="m,l,21600r21600,l21600,xe">
          <v:stroke joinstyle="miter"/>
          <v:path gradientshapeok="t" o:connecttype="rect"/>
        </v:shapetype>
        <v:shape id="_x0000_s2051" type="#_x0000_t202" style="position:absolute;margin-left:57.5pt;margin-top:734.1pt;width:187.1pt;height:15.3pt;z-index:-117040;mso-position-horizontal-relative:page;mso-position-vertical-relative:page" filled="f" stroked="f">
          <v:textbox inset="0,0,0,0">
            <w:txbxContent>
              <w:p w:rsidR="00C933F0" w:rsidRDefault="00C933F0">
                <w:pPr>
                  <w:spacing w:before="10"/>
                  <w:ind w:left="20"/>
                  <w:rPr>
                    <w:rFonts w:ascii="Times New Roman"/>
                    <w:sz w:val="24"/>
                  </w:rPr>
                </w:pPr>
                <w:r>
                  <w:rPr>
                    <w:rFonts w:ascii="Times New Roman"/>
                    <w:sz w:val="24"/>
                  </w:rPr>
                  <w:t>Mountaineer Paddle Pin Official Form</w:t>
                </w:r>
              </w:p>
            </w:txbxContent>
          </v:textbox>
          <w10:wrap anchorx="page" anchory="page"/>
        </v:shape>
      </w:pict>
    </w:r>
    <w:r>
      <w:pict>
        <v:shape id="_x0000_s2050" type="#_x0000_t202" style="position:absolute;margin-left:501.85pt;margin-top:734.1pt;width:66.2pt;height:15.3pt;z-index:-117016;mso-position-horizontal-relative:page;mso-position-vertical-relative:page" filled="f" stroked="f">
          <v:textbox inset="0,0,0,0">
            <w:txbxContent>
              <w:p w:rsidR="00C933F0" w:rsidRDefault="00C933F0">
                <w:pPr>
                  <w:spacing w:before="10"/>
                  <w:ind w:left="20"/>
                  <w:rPr>
                    <w:rFonts w:ascii="Times New Roman"/>
                    <w:sz w:val="24"/>
                  </w:rPr>
                </w:pPr>
                <w:r>
                  <w:rPr>
                    <w:rFonts w:ascii="Times New Roman"/>
                    <w:sz w:val="24"/>
                  </w:rPr>
                  <w:t>January 2003</w:t>
                </w:r>
              </w:p>
            </w:txbxContent>
          </v:textbox>
          <w10:wrap anchorx="page" anchory="page"/>
        </v:shape>
      </w:pict>
    </w:r>
    <w:r>
      <w:pict>
        <v:shape id="_x0000_s2049" type="#_x0000_t202" style="position:absolute;margin-left:299.55pt;margin-top:754.85pt;width:12.9pt;height:10.95pt;z-index:-116992;mso-position-horizontal-relative:page;mso-position-vertical-relative:page" filled="f" stroked="f">
          <v:textbox inset="0,0,0,0">
            <w:txbxContent>
              <w:p w:rsidR="00C933F0" w:rsidRDefault="00C933F0">
                <w:pPr>
                  <w:spacing w:before="14"/>
                  <w:ind w:left="40"/>
                  <w:rPr>
                    <w:rFonts w:ascii="Arial"/>
                    <w:sz w:val="16"/>
                  </w:rPr>
                </w:pPr>
                <w:r>
                  <w:fldChar w:fldCharType="begin"/>
                </w:r>
                <w:r>
                  <w:rPr>
                    <w:rFonts w:ascii="Arial"/>
                    <w:sz w:val="16"/>
                  </w:rPr>
                  <w:instrText xml:space="preserve"> PAGE </w:instrText>
                </w:r>
                <w:r>
                  <w:fldChar w:fldCharType="separate"/>
                </w:r>
                <w:r w:rsidR="00497FE5">
                  <w:rPr>
                    <w:rFonts w:ascii="Arial"/>
                    <w:noProof/>
                    <w:sz w:val="16"/>
                  </w:rPr>
                  <w:t>79</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33F0" w:rsidRDefault="00C933F0">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33F0" w:rsidRDefault="00C933F0">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33F0" w:rsidRDefault="001F5197">
    <w:pPr>
      <w:pStyle w:val="BodyText"/>
      <w:spacing w:line="14" w:lineRule="auto"/>
      <w:rPr>
        <w:sz w:val="12"/>
      </w:rPr>
    </w:pPr>
    <w:r>
      <w:pict>
        <v:shapetype id="_x0000_t202" coordsize="21600,21600" o:spt="202" path="m,l,21600r21600,l21600,xe">
          <v:stroke joinstyle="miter"/>
          <v:path gradientshapeok="t" o:connecttype="rect"/>
        </v:shapetype>
        <v:shape id="_x0000_s2059" type="#_x0000_t202" style="position:absolute;margin-left:299.55pt;margin-top:754.85pt;width:12.9pt;height:10.95pt;z-index:-117232;mso-position-horizontal-relative:page;mso-position-vertical-relative:page" filled="f" stroked="f">
          <v:textbox inset="0,0,0,0">
            <w:txbxContent>
              <w:p w:rsidR="00C933F0" w:rsidRDefault="00C933F0">
                <w:pPr>
                  <w:spacing w:before="14"/>
                  <w:ind w:left="40"/>
                  <w:rPr>
                    <w:rFonts w:ascii="Arial"/>
                    <w:sz w:val="16"/>
                  </w:rPr>
                </w:pPr>
                <w:r>
                  <w:fldChar w:fldCharType="begin"/>
                </w:r>
                <w:r>
                  <w:rPr>
                    <w:rFonts w:ascii="Arial"/>
                    <w:sz w:val="16"/>
                  </w:rPr>
                  <w:instrText xml:space="preserve"> PAGE </w:instrText>
                </w:r>
                <w:r>
                  <w:fldChar w:fldCharType="separate"/>
                </w:r>
                <w:r w:rsidR="00497FE5">
                  <w:rPr>
                    <w:rFonts w:ascii="Arial"/>
                    <w:noProof/>
                    <w:sz w:val="16"/>
                  </w:rPr>
                  <w:t>5</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33F0" w:rsidRDefault="001F5197">
    <w:pPr>
      <w:pStyle w:val="BodyText"/>
      <w:spacing w:line="14" w:lineRule="auto"/>
    </w:pPr>
    <w:r>
      <w:pict>
        <v:shapetype id="_x0000_t202" coordsize="21600,21600" o:spt="202" path="m,l,21600r21600,l21600,xe">
          <v:stroke joinstyle="miter"/>
          <v:path gradientshapeok="t" o:connecttype="rect"/>
        </v:shapetype>
        <v:shape id="_x0000_s2058" type="#_x0000_t202" style="position:absolute;margin-left:389.55pt;margin-top:574.85pt;width:12.9pt;height:10.95pt;z-index:-117208;mso-position-horizontal-relative:page;mso-position-vertical-relative:page" filled="f" stroked="f">
          <v:textbox inset="0,0,0,0">
            <w:txbxContent>
              <w:p w:rsidR="00C933F0" w:rsidRDefault="00C933F0">
                <w:pPr>
                  <w:spacing w:before="14"/>
                  <w:ind w:left="40"/>
                  <w:rPr>
                    <w:rFonts w:ascii="Arial"/>
                    <w:sz w:val="16"/>
                  </w:rPr>
                </w:pPr>
                <w:r>
                  <w:fldChar w:fldCharType="begin"/>
                </w:r>
                <w:r>
                  <w:rPr>
                    <w:rFonts w:ascii="Arial"/>
                    <w:sz w:val="16"/>
                  </w:rPr>
                  <w:instrText xml:space="preserve"> PAGE </w:instrText>
                </w:r>
                <w:r>
                  <w:fldChar w:fldCharType="separate"/>
                </w:r>
                <w:r w:rsidR="00497FE5">
                  <w:rPr>
                    <w:rFonts w:ascii="Arial"/>
                    <w:noProof/>
                    <w:sz w:val="16"/>
                  </w:rPr>
                  <w:t>48</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33F0" w:rsidRDefault="001F5197">
    <w:pPr>
      <w:pStyle w:val="BodyText"/>
      <w:spacing w:line="14" w:lineRule="auto"/>
    </w:pPr>
    <w:r>
      <w:pict>
        <v:shapetype id="_x0000_t202" coordsize="21600,21600" o:spt="202" path="m,l,21600r21600,l21600,xe">
          <v:stroke joinstyle="miter"/>
          <v:path gradientshapeok="t" o:connecttype="rect"/>
        </v:shapetype>
        <v:shape id="_x0000_s2057" type="#_x0000_t202" style="position:absolute;margin-left:299.55pt;margin-top:754.85pt;width:12.9pt;height:10.95pt;z-index:-117184;mso-position-horizontal-relative:page;mso-position-vertical-relative:page" filled="f" stroked="f">
          <v:textbox inset="0,0,0,0">
            <w:txbxContent>
              <w:p w:rsidR="00C933F0" w:rsidRDefault="00C933F0">
                <w:pPr>
                  <w:spacing w:before="14"/>
                  <w:ind w:left="40"/>
                  <w:rPr>
                    <w:rFonts w:ascii="Arial"/>
                    <w:sz w:val="16"/>
                  </w:rPr>
                </w:pPr>
                <w:r>
                  <w:fldChar w:fldCharType="begin"/>
                </w:r>
                <w:r>
                  <w:rPr>
                    <w:rFonts w:ascii="Arial"/>
                    <w:sz w:val="16"/>
                  </w:rPr>
                  <w:instrText xml:space="preserve"> PAGE </w:instrText>
                </w:r>
                <w:r>
                  <w:fldChar w:fldCharType="separate"/>
                </w:r>
                <w:r w:rsidR="00497FE5">
                  <w:rPr>
                    <w:rFonts w:ascii="Arial"/>
                    <w:noProof/>
                    <w:sz w:val="16"/>
                  </w:rPr>
                  <w:t>52</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33F0" w:rsidRDefault="00C933F0">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33F0" w:rsidRDefault="001F5197">
    <w:pPr>
      <w:pStyle w:val="BodyText"/>
      <w:spacing w:line="14" w:lineRule="auto"/>
    </w:pPr>
    <w:r>
      <w:pict>
        <v:shapetype id="_x0000_t202" coordsize="21600,21600" o:spt="202" path="m,l,21600r21600,l21600,xe">
          <v:stroke joinstyle="miter"/>
          <v:path gradientshapeok="t" o:connecttype="rect"/>
        </v:shapetype>
        <v:shape id="_x0000_s2056" type="#_x0000_t202" style="position:absolute;margin-left:299.55pt;margin-top:754.85pt;width:12.9pt;height:10.95pt;z-index:-117160;mso-position-horizontal-relative:page;mso-position-vertical-relative:page" filled="f" stroked="f">
          <v:textbox inset="0,0,0,0">
            <w:txbxContent>
              <w:p w:rsidR="00C933F0" w:rsidRDefault="00C933F0">
                <w:pPr>
                  <w:spacing w:before="14"/>
                  <w:ind w:left="40"/>
                  <w:rPr>
                    <w:rFonts w:ascii="Arial"/>
                    <w:sz w:val="16"/>
                  </w:rPr>
                </w:pPr>
                <w:r>
                  <w:fldChar w:fldCharType="begin"/>
                </w:r>
                <w:r>
                  <w:rPr>
                    <w:rFonts w:ascii="Arial"/>
                    <w:sz w:val="16"/>
                  </w:rPr>
                  <w:instrText xml:space="preserve"> PAGE </w:instrText>
                </w:r>
                <w:r>
                  <w:fldChar w:fldCharType="separate"/>
                </w:r>
                <w:r w:rsidR="00497FE5">
                  <w:rPr>
                    <w:rFonts w:ascii="Arial"/>
                    <w:noProof/>
                    <w:sz w:val="16"/>
                  </w:rPr>
                  <w:t>73</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33F0" w:rsidRDefault="001F5197">
    <w:pPr>
      <w:pStyle w:val="BodyText"/>
      <w:spacing w:line="14" w:lineRule="auto"/>
    </w:pPr>
    <w:r>
      <w:pict>
        <v:shapetype id="_x0000_t202" coordsize="21600,21600" o:spt="202" path="m,l,21600r21600,l21600,xe">
          <v:stroke joinstyle="miter"/>
          <v:path gradientshapeok="t" o:connecttype="rect"/>
        </v:shapetype>
        <v:shape id="_x0000_s2055" type="#_x0000_t202" style="position:absolute;margin-left:300.55pt;margin-top:754.85pt;width:10.9pt;height:10.95pt;z-index:-117136;mso-position-horizontal-relative:page;mso-position-vertical-relative:page" filled="f" stroked="f">
          <v:textbox inset="0,0,0,0">
            <w:txbxContent>
              <w:p w:rsidR="00C933F0" w:rsidRDefault="00C933F0">
                <w:pPr>
                  <w:spacing w:before="14"/>
                  <w:ind w:left="20"/>
                  <w:rPr>
                    <w:rFonts w:ascii="Arial"/>
                    <w:sz w:val="16"/>
                  </w:rPr>
                </w:pPr>
                <w:r>
                  <w:rPr>
                    <w:rFonts w:ascii="Arial"/>
                    <w:sz w:val="16"/>
                  </w:rPr>
                  <w:t>73</w:t>
                </w:r>
              </w:p>
            </w:txbxContent>
          </v:textbox>
          <w10:wrap anchorx="page" anchory="page"/>
        </v:shape>
      </w:pict>
    </w:r>
    <w:r>
      <w:pict>
        <v:shape id="_x0000_s2054" type="#_x0000_t202" style="position:absolute;margin-left:71pt;margin-top:756.8pt;width:199.8pt;height:10.95pt;z-index:-117112;mso-position-horizontal-relative:page;mso-position-vertical-relative:page" filled="f" stroked="f">
          <v:textbox inset="0,0,0,0">
            <w:txbxContent>
              <w:p w:rsidR="00C933F0" w:rsidRDefault="00C933F0">
                <w:pPr>
                  <w:spacing w:before="14"/>
                  <w:ind w:left="20"/>
                  <w:rPr>
                    <w:rFonts w:ascii="Arial"/>
                    <w:b/>
                    <w:sz w:val="16"/>
                  </w:rPr>
                </w:pPr>
                <w:r>
                  <w:rPr>
                    <w:rFonts w:ascii="Arial"/>
                    <w:b/>
                    <w:sz w:val="16"/>
                  </w:rPr>
                  <w:t>G:\2016 Class\tide and current book directions.docx</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5197" w:rsidRDefault="001F5197">
      <w:r>
        <w:separator/>
      </w:r>
    </w:p>
  </w:footnote>
  <w:footnote w:type="continuationSeparator" w:id="0">
    <w:p w:rsidR="001F5197" w:rsidRDefault="001F51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D1016"/>
    <w:multiLevelType w:val="hybridMultilevel"/>
    <w:tmpl w:val="A13E46B0"/>
    <w:lvl w:ilvl="0" w:tplc="22E0376A">
      <w:numFmt w:val="bullet"/>
      <w:lvlText w:val=""/>
      <w:lvlJc w:val="left"/>
      <w:pPr>
        <w:ind w:left="912" w:hanging="234"/>
      </w:pPr>
      <w:rPr>
        <w:rFonts w:ascii="Symbol" w:eastAsia="Symbol" w:hAnsi="Symbol" w:cs="Symbol" w:hint="default"/>
        <w:w w:val="99"/>
        <w:sz w:val="16"/>
        <w:szCs w:val="16"/>
      </w:rPr>
    </w:lvl>
    <w:lvl w:ilvl="1" w:tplc="42DA07D0">
      <w:numFmt w:val="bullet"/>
      <w:lvlText w:val="•"/>
      <w:lvlJc w:val="left"/>
      <w:pPr>
        <w:ind w:left="1748" w:hanging="234"/>
      </w:pPr>
      <w:rPr>
        <w:rFonts w:hint="default"/>
      </w:rPr>
    </w:lvl>
    <w:lvl w:ilvl="2" w:tplc="01349BB4">
      <w:numFmt w:val="bullet"/>
      <w:lvlText w:val="•"/>
      <w:lvlJc w:val="left"/>
      <w:pPr>
        <w:ind w:left="2576" w:hanging="234"/>
      </w:pPr>
      <w:rPr>
        <w:rFonts w:hint="default"/>
      </w:rPr>
    </w:lvl>
    <w:lvl w:ilvl="3" w:tplc="D19015F0">
      <w:numFmt w:val="bullet"/>
      <w:lvlText w:val="•"/>
      <w:lvlJc w:val="left"/>
      <w:pPr>
        <w:ind w:left="3404" w:hanging="234"/>
      </w:pPr>
      <w:rPr>
        <w:rFonts w:hint="default"/>
      </w:rPr>
    </w:lvl>
    <w:lvl w:ilvl="4" w:tplc="E33CFD4E">
      <w:numFmt w:val="bullet"/>
      <w:lvlText w:val="•"/>
      <w:lvlJc w:val="left"/>
      <w:pPr>
        <w:ind w:left="4232" w:hanging="234"/>
      </w:pPr>
      <w:rPr>
        <w:rFonts w:hint="default"/>
      </w:rPr>
    </w:lvl>
    <w:lvl w:ilvl="5" w:tplc="54F6FC06">
      <w:numFmt w:val="bullet"/>
      <w:lvlText w:val="•"/>
      <w:lvlJc w:val="left"/>
      <w:pPr>
        <w:ind w:left="5060" w:hanging="234"/>
      </w:pPr>
      <w:rPr>
        <w:rFonts w:hint="default"/>
      </w:rPr>
    </w:lvl>
    <w:lvl w:ilvl="6" w:tplc="1102D3FA">
      <w:numFmt w:val="bullet"/>
      <w:lvlText w:val="•"/>
      <w:lvlJc w:val="left"/>
      <w:pPr>
        <w:ind w:left="5888" w:hanging="234"/>
      </w:pPr>
      <w:rPr>
        <w:rFonts w:hint="default"/>
      </w:rPr>
    </w:lvl>
    <w:lvl w:ilvl="7" w:tplc="9D6A5D64">
      <w:numFmt w:val="bullet"/>
      <w:lvlText w:val="•"/>
      <w:lvlJc w:val="left"/>
      <w:pPr>
        <w:ind w:left="6716" w:hanging="234"/>
      </w:pPr>
      <w:rPr>
        <w:rFonts w:hint="default"/>
      </w:rPr>
    </w:lvl>
    <w:lvl w:ilvl="8" w:tplc="1E58601C">
      <w:numFmt w:val="bullet"/>
      <w:lvlText w:val="•"/>
      <w:lvlJc w:val="left"/>
      <w:pPr>
        <w:ind w:left="7544" w:hanging="234"/>
      </w:pPr>
      <w:rPr>
        <w:rFonts w:hint="default"/>
      </w:rPr>
    </w:lvl>
  </w:abstractNum>
  <w:abstractNum w:abstractNumId="1" w15:restartNumberingAfterBreak="0">
    <w:nsid w:val="080317C4"/>
    <w:multiLevelType w:val="hybridMultilevel"/>
    <w:tmpl w:val="F9FE2190"/>
    <w:lvl w:ilvl="0" w:tplc="1706982C">
      <w:numFmt w:val="bullet"/>
      <w:lvlText w:val=""/>
      <w:lvlJc w:val="left"/>
      <w:pPr>
        <w:ind w:left="827" w:hanging="360"/>
      </w:pPr>
      <w:rPr>
        <w:rFonts w:ascii="Symbol" w:eastAsia="Symbol" w:hAnsi="Symbol" w:cs="Symbol" w:hint="default"/>
        <w:w w:val="100"/>
        <w:sz w:val="24"/>
        <w:szCs w:val="24"/>
      </w:rPr>
    </w:lvl>
    <w:lvl w:ilvl="1" w:tplc="77AC7088">
      <w:numFmt w:val="bullet"/>
      <w:lvlText w:val="•"/>
      <w:lvlJc w:val="left"/>
      <w:pPr>
        <w:ind w:left="1376" w:hanging="360"/>
      </w:pPr>
      <w:rPr>
        <w:rFonts w:hint="default"/>
      </w:rPr>
    </w:lvl>
    <w:lvl w:ilvl="2" w:tplc="ADFC3E42">
      <w:numFmt w:val="bullet"/>
      <w:lvlText w:val="•"/>
      <w:lvlJc w:val="left"/>
      <w:pPr>
        <w:ind w:left="1932" w:hanging="360"/>
      </w:pPr>
      <w:rPr>
        <w:rFonts w:hint="default"/>
      </w:rPr>
    </w:lvl>
    <w:lvl w:ilvl="3" w:tplc="B7FA686A">
      <w:numFmt w:val="bullet"/>
      <w:lvlText w:val="•"/>
      <w:lvlJc w:val="left"/>
      <w:pPr>
        <w:ind w:left="2488" w:hanging="360"/>
      </w:pPr>
      <w:rPr>
        <w:rFonts w:hint="default"/>
      </w:rPr>
    </w:lvl>
    <w:lvl w:ilvl="4" w:tplc="3468FD78">
      <w:numFmt w:val="bullet"/>
      <w:lvlText w:val="•"/>
      <w:lvlJc w:val="left"/>
      <w:pPr>
        <w:ind w:left="3044" w:hanging="360"/>
      </w:pPr>
      <w:rPr>
        <w:rFonts w:hint="default"/>
      </w:rPr>
    </w:lvl>
    <w:lvl w:ilvl="5" w:tplc="81A03868">
      <w:numFmt w:val="bullet"/>
      <w:lvlText w:val="•"/>
      <w:lvlJc w:val="left"/>
      <w:pPr>
        <w:ind w:left="3600" w:hanging="360"/>
      </w:pPr>
      <w:rPr>
        <w:rFonts w:hint="default"/>
      </w:rPr>
    </w:lvl>
    <w:lvl w:ilvl="6" w:tplc="6930EAB6">
      <w:numFmt w:val="bullet"/>
      <w:lvlText w:val="•"/>
      <w:lvlJc w:val="left"/>
      <w:pPr>
        <w:ind w:left="4156" w:hanging="360"/>
      </w:pPr>
      <w:rPr>
        <w:rFonts w:hint="default"/>
      </w:rPr>
    </w:lvl>
    <w:lvl w:ilvl="7" w:tplc="F64425D4">
      <w:numFmt w:val="bullet"/>
      <w:lvlText w:val="•"/>
      <w:lvlJc w:val="left"/>
      <w:pPr>
        <w:ind w:left="4712" w:hanging="360"/>
      </w:pPr>
      <w:rPr>
        <w:rFonts w:hint="default"/>
      </w:rPr>
    </w:lvl>
    <w:lvl w:ilvl="8" w:tplc="B2108B40">
      <w:numFmt w:val="bullet"/>
      <w:lvlText w:val="•"/>
      <w:lvlJc w:val="left"/>
      <w:pPr>
        <w:ind w:left="5268" w:hanging="360"/>
      </w:pPr>
      <w:rPr>
        <w:rFonts w:hint="default"/>
      </w:rPr>
    </w:lvl>
  </w:abstractNum>
  <w:abstractNum w:abstractNumId="2" w15:restartNumberingAfterBreak="0">
    <w:nsid w:val="08584FE5"/>
    <w:multiLevelType w:val="hybridMultilevel"/>
    <w:tmpl w:val="AD1239E8"/>
    <w:lvl w:ilvl="0" w:tplc="015ED32E">
      <w:numFmt w:val="bullet"/>
      <w:lvlText w:val=""/>
      <w:lvlJc w:val="left"/>
      <w:pPr>
        <w:ind w:left="827" w:hanging="360"/>
      </w:pPr>
      <w:rPr>
        <w:rFonts w:ascii="Symbol" w:eastAsia="Symbol" w:hAnsi="Symbol" w:cs="Symbol" w:hint="default"/>
        <w:w w:val="100"/>
        <w:sz w:val="24"/>
        <w:szCs w:val="24"/>
      </w:rPr>
    </w:lvl>
    <w:lvl w:ilvl="1" w:tplc="310844E4">
      <w:numFmt w:val="bullet"/>
      <w:lvlText w:val="•"/>
      <w:lvlJc w:val="left"/>
      <w:pPr>
        <w:ind w:left="1404" w:hanging="360"/>
      </w:pPr>
      <w:rPr>
        <w:rFonts w:hint="default"/>
      </w:rPr>
    </w:lvl>
    <w:lvl w:ilvl="2" w:tplc="6F56A0BC">
      <w:numFmt w:val="bullet"/>
      <w:lvlText w:val="•"/>
      <w:lvlJc w:val="left"/>
      <w:pPr>
        <w:ind w:left="1989" w:hanging="360"/>
      </w:pPr>
      <w:rPr>
        <w:rFonts w:hint="default"/>
      </w:rPr>
    </w:lvl>
    <w:lvl w:ilvl="3" w:tplc="F2E4B8D4">
      <w:numFmt w:val="bullet"/>
      <w:lvlText w:val="•"/>
      <w:lvlJc w:val="left"/>
      <w:pPr>
        <w:ind w:left="2574" w:hanging="360"/>
      </w:pPr>
      <w:rPr>
        <w:rFonts w:hint="default"/>
      </w:rPr>
    </w:lvl>
    <w:lvl w:ilvl="4" w:tplc="48CC3E14">
      <w:numFmt w:val="bullet"/>
      <w:lvlText w:val="•"/>
      <w:lvlJc w:val="left"/>
      <w:pPr>
        <w:ind w:left="3159" w:hanging="360"/>
      </w:pPr>
      <w:rPr>
        <w:rFonts w:hint="default"/>
      </w:rPr>
    </w:lvl>
    <w:lvl w:ilvl="5" w:tplc="F0940A6E">
      <w:numFmt w:val="bullet"/>
      <w:lvlText w:val="•"/>
      <w:lvlJc w:val="left"/>
      <w:pPr>
        <w:ind w:left="3744" w:hanging="360"/>
      </w:pPr>
      <w:rPr>
        <w:rFonts w:hint="default"/>
      </w:rPr>
    </w:lvl>
    <w:lvl w:ilvl="6" w:tplc="75F0FC98">
      <w:numFmt w:val="bullet"/>
      <w:lvlText w:val="•"/>
      <w:lvlJc w:val="left"/>
      <w:pPr>
        <w:ind w:left="4328" w:hanging="360"/>
      </w:pPr>
      <w:rPr>
        <w:rFonts w:hint="default"/>
      </w:rPr>
    </w:lvl>
    <w:lvl w:ilvl="7" w:tplc="1DD0FD8E">
      <w:numFmt w:val="bullet"/>
      <w:lvlText w:val="•"/>
      <w:lvlJc w:val="left"/>
      <w:pPr>
        <w:ind w:left="4913" w:hanging="360"/>
      </w:pPr>
      <w:rPr>
        <w:rFonts w:hint="default"/>
      </w:rPr>
    </w:lvl>
    <w:lvl w:ilvl="8" w:tplc="FBE879E2">
      <w:numFmt w:val="bullet"/>
      <w:lvlText w:val="•"/>
      <w:lvlJc w:val="left"/>
      <w:pPr>
        <w:ind w:left="5498" w:hanging="360"/>
      </w:pPr>
      <w:rPr>
        <w:rFonts w:hint="default"/>
      </w:rPr>
    </w:lvl>
  </w:abstractNum>
  <w:abstractNum w:abstractNumId="3" w15:restartNumberingAfterBreak="0">
    <w:nsid w:val="0C9A1327"/>
    <w:multiLevelType w:val="hybridMultilevel"/>
    <w:tmpl w:val="C0B6BF48"/>
    <w:lvl w:ilvl="0" w:tplc="B008D2DA">
      <w:numFmt w:val="bullet"/>
      <w:lvlText w:val=""/>
      <w:lvlJc w:val="left"/>
      <w:pPr>
        <w:ind w:left="840" w:hanging="360"/>
      </w:pPr>
      <w:rPr>
        <w:rFonts w:ascii="Symbol" w:eastAsia="Symbol" w:hAnsi="Symbol" w:cs="Symbol" w:hint="default"/>
        <w:w w:val="100"/>
        <w:sz w:val="20"/>
        <w:szCs w:val="20"/>
      </w:rPr>
    </w:lvl>
    <w:lvl w:ilvl="1" w:tplc="82D2238A">
      <w:numFmt w:val="bullet"/>
      <w:lvlText w:val="•"/>
      <w:lvlJc w:val="left"/>
      <w:pPr>
        <w:ind w:left="1862" w:hanging="360"/>
      </w:pPr>
      <w:rPr>
        <w:rFonts w:hint="default"/>
      </w:rPr>
    </w:lvl>
    <w:lvl w:ilvl="2" w:tplc="B4AEFC50">
      <w:numFmt w:val="bullet"/>
      <w:lvlText w:val="•"/>
      <w:lvlJc w:val="left"/>
      <w:pPr>
        <w:ind w:left="2884" w:hanging="360"/>
      </w:pPr>
      <w:rPr>
        <w:rFonts w:hint="default"/>
      </w:rPr>
    </w:lvl>
    <w:lvl w:ilvl="3" w:tplc="2A1A6C52">
      <w:numFmt w:val="bullet"/>
      <w:lvlText w:val="•"/>
      <w:lvlJc w:val="left"/>
      <w:pPr>
        <w:ind w:left="3906" w:hanging="360"/>
      </w:pPr>
      <w:rPr>
        <w:rFonts w:hint="default"/>
      </w:rPr>
    </w:lvl>
    <w:lvl w:ilvl="4" w:tplc="F4029962">
      <w:numFmt w:val="bullet"/>
      <w:lvlText w:val="•"/>
      <w:lvlJc w:val="left"/>
      <w:pPr>
        <w:ind w:left="4928" w:hanging="360"/>
      </w:pPr>
      <w:rPr>
        <w:rFonts w:hint="default"/>
      </w:rPr>
    </w:lvl>
    <w:lvl w:ilvl="5" w:tplc="BADE8B5A">
      <w:numFmt w:val="bullet"/>
      <w:lvlText w:val="•"/>
      <w:lvlJc w:val="left"/>
      <w:pPr>
        <w:ind w:left="5950" w:hanging="360"/>
      </w:pPr>
      <w:rPr>
        <w:rFonts w:hint="default"/>
      </w:rPr>
    </w:lvl>
    <w:lvl w:ilvl="6" w:tplc="9E5E1552">
      <w:numFmt w:val="bullet"/>
      <w:lvlText w:val="•"/>
      <w:lvlJc w:val="left"/>
      <w:pPr>
        <w:ind w:left="6972" w:hanging="360"/>
      </w:pPr>
      <w:rPr>
        <w:rFonts w:hint="default"/>
      </w:rPr>
    </w:lvl>
    <w:lvl w:ilvl="7" w:tplc="32541CE4">
      <w:numFmt w:val="bullet"/>
      <w:lvlText w:val="•"/>
      <w:lvlJc w:val="left"/>
      <w:pPr>
        <w:ind w:left="7994" w:hanging="360"/>
      </w:pPr>
      <w:rPr>
        <w:rFonts w:hint="default"/>
      </w:rPr>
    </w:lvl>
    <w:lvl w:ilvl="8" w:tplc="DFCC3C2E">
      <w:numFmt w:val="bullet"/>
      <w:lvlText w:val="•"/>
      <w:lvlJc w:val="left"/>
      <w:pPr>
        <w:ind w:left="9016" w:hanging="360"/>
      </w:pPr>
      <w:rPr>
        <w:rFonts w:hint="default"/>
      </w:rPr>
    </w:lvl>
  </w:abstractNum>
  <w:abstractNum w:abstractNumId="4" w15:restartNumberingAfterBreak="0">
    <w:nsid w:val="0D3C7593"/>
    <w:multiLevelType w:val="hybridMultilevel"/>
    <w:tmpl w:val="D64EFF40"/>
    <w:lvl w:ilvl="0" w:tplc="D42630D8">
      <w:start w:val="4"/>
      <w:numFmt w:val="decimal"/>
      <w:lvlText w:val="%1)"/>
      <w:lvlJc w:val="left"/>
      <w:pPr>
        <w:ind w:left="840" w:hanging="260"/>
        <w:jc w:val="left"/>
      </w:pPr>
      <w:rPr>
        <w:rFonts w:ascii="Arial" w:eastAsia="Arial" w:hAnsi="Arial" w:cs="Arial" w:hint="default"/>
        <w:spacing w:val="-1"/>
        <w:w w:val="100"/>
        <w:sz w:val="22"/>
        <w:szCs w:val="22"/>
      </w:rPr>
    </w:lvl>
    <w:lvl w:ilvl="1" w:tplc="13C6F624">
      <w:numFmt w:val="bullet"/>
      <w:lvlText w:val="•"/>
      <w:lvlJc w:val="left"/>
      <w:pPr>
        <w:ind w:left="1862" w:hanging="260"/>
      </w:pPr>
      <w:rPr>
        <w:rFonts w:hint="default"/>
      </w:rPr>
    </w:lvl>
    <w:lvl w:ilvl="2" w:tplc="8DB6E520">
      <w:numFmt w:val="bullet"/>
      <w:lvlText w:val="•"/>
      <w:lvlJc w:val="left"/>
      <w:pPr>
        <w:ind w:left="2884" w:hanging="260"/>
      </w:pPr>
      <w:rPr>
        <w:rFonts w:hint="default"/>
      </w:rPr>
    </w:lvl>
    <w:lvl w:ilvl="3" w:tplc="BBD221C4">
      <w:numFmt w:val="bullet"/>
      <w:lvlText w:val="•"/>
      <w:lvlJc w:val="left"/>
      <w:pPr>
        <w:ind w:left="3906" w:hanging="260"/>
      </w:pPr>
      <w:rPr>
        <w:rFonts w:hint="default"/>
      </w:rPr>
    </w:lvl>
    <w:lvl w:ilvl="4" w:tplc="B8423E5C">
      <w:numFmt w:val="bullet"/>
      <w:lvlText w:val="•"/>
      <w:lvlJc w:val="left"/>
      <w:pPr>
        <w:ind w:left="4928" w:hanging="260"/>
      </w:pPr>
      <w:rPr>
        <w:rFonts w:hint="default"/>
      </w:rPr>
    </w:lvl>
    <w:lvl w:ilvl="5" w:tplc="DCB6CAA8">
      <w:numFmt w:val="bullet"/>
      <w:lvlText w:val="•"/>
      <w:lvlJc w:val="left"/>
      <w:pPr>
        <w:ind w:left="5950" w:hanging="260"/>
      </w:pPr>
      <w:rPr>
        <w:rFonts w:hint="default"/>
      </w:rPr>
    </w:lvl>
    <w:lvl w:ilvl="6" w:tplc="1E8EB50A">
      <w:numFmt w:val="bullet"/>
      <w:lvlText w:val="•"/>
      <w:lvlJc w:val="left"/>
      <w:pPr>
        <w:ind w:left="6972" w:hanging="260"/>
      </w:pPr>
      <w:rPr>
        <w:rFonts w:hint="default"/>
      </w:rPr>
    </w:lvl>
    <w:lvl w:ilvl="7" w:tplc="ECE6CCA6">
      <w:numFmt w:val="bullet"/>
      <w:lvlText w:val="•"/>
      <w:lvlJc w:val="left"/>
      <w:pPr>
        <w:ind w:left="7994" w:hanging="260"/>
      </w:pPr>
      <w:rPr>
        <w:rFonts w:hint="default"/>
      </w:rPr>
    </w:lvl>
    <w:lvl w:ilvl="8" w:tplc="7BCEFD78">
      <w:numFmt w:val="bullet"/>
      <w:lvlText w:val="•"/>
      <w:lvlJc w:val="left"/>
      <w:pPr>
        <w:ind w:left="9016" w:hanging="260"/>
      </w:pPr>
      <w:rPr>
        <w:rFonts w:hint="default"/>
      </w:rPr>
    </w:lvl>
  </w:abstractNum>
  <w:abstractNum w:abstractNumId="5" w15:restartNumberingAfterBreak="0">
    <w:nsid w:val="1015224E"/>
    <w:multiLevelType w:val="hybridMultilevel"/>
    <w:tmpl w:val="851CE80A"/>
    <w:lvl w:ilvl="0" w:tplc="582AA14C">
      <w:start w:val="1"/>
      <w:numFmt w:val="decimal"/>
      <w:lvlText w:val="%1."/>
      <w:lvlJc w:val="left"/>
      <w:pPr>
        <w:ind w:left="467" w:hanging="360"/>
        <w:jc w:val="left"/>
      </w:pPr>
      <w:rPr>
        <w:rFonts w:ascii="Times New Roman" w:eastAsia="Times New Roman" w:hAnsi="Times New Roman" w:cs="Times New Roman" w:hint="default"/>
        <w:w w:val="99"/>
        <w:sz w:val="24"/>
        <w:szCs w:val="24"/>
      </w:rPr>
    </w:lvl>
    <w:lvl w:ilvl="1" w:tplc="4BEC02FE">
      <w:numFmt w:val="bullet"/>
      <w:lvlText w:val="•"/>
      <w:lvlJc w:val="left"/>
      <w:pPr>
        <w:ind w:left="1080" w:hanging="360"/>
      </w:pPr>
      <w:rPr>
        <w:rFonts w:hint="default"/>
      </w:rPr>
    </w:lvl>
    <w:lvl w:ilvl="2" w:tplc="4574BE3E">
      <w:numFmt w:val="bullet"/>
      <w:lvlText w:val="•"/>
      <w:lvlJc w:val="left"/>
      <w:pPr>
        <w:ind w:left="1701" w:hanging="360"/>
      </w:pPr>
      <w:rPr>
        <w:rFonts w:hint="default"/>
      </w:rPr>
    </w:lvl>
    <w:lvl w:ilvl="3" w:tplc="C14CF8DE">
      <w:numFmt w:val="bullet"/>
      <w:lvlText w:val="•"/>
      <w:lvlJc w:val="left"/>
      <w:pPr>
        <w:ind w:left="2322" w:hanging="360"/>
      </w:pPr>
      <w:rPr>
        <w:rFonts w:hint="default"/>
      </w:rPr>
    </w:lvl>
    <w:lvl w:ilvl="4" w:tplc="1FAEDFDE">
      <w:numFmt w:val="bullet"/>
      <w:lvlText w:val="•"/>
      <w:lvlJc w:val="left"/>
      <w:pPr>
        <w:ind w:left="2943" w:hanging="360"/>
      </w:pPr>
      <w:rPr>
        <w:rFonts w:hint="default"/>
      </w:rPr>
    </w:lvl>
    <w:lvl w:ilvl="5" w:tplc="CAC45FAA">
      <w:numFmt w:val="bullet"/>
      <w:lvlText w:val="•"/>
      <w:lvlJc w:val="left"/>
      <w:pPr>
        <w:ind w:left="3564" w:hanging="360"/>
      </w:pPr>
      <w:rPr>
        <w:rFonts w:hint="default"/>
      </w:rPr>
    </w:lvl>
    <w:lvl w:ilvl="6" w:tplc="81CACAEC">
      <w:numFmt w:val="bullet"/>
      <w:lvlText w:val="•"/>
      <w:lvlJc w:val="left"/>
      <w:pPr>
        <w:ind w:left="4184" w:hanging="360"/>
      </w:pPr>
      <w:rPr>
        <w:rFonts w:hint="default"/>
      </w:rPr>
    </w:lvl>
    <w:lvl w:ilvl="7" w:tplc="63C04066">
      <w:numFmt w:val="bullet"/>
      <w:lvlText w:val="•"/>
      <w:lvlJc w:val="left"/>
      <w:pPr>
        <w:ind w:left="4805" w:hanging="360"/>
      </w:pPr>
      <w:rPr>
        <w:rFonts w:hint="default"/>
      </w:rPr>
    </w:lvl>
    <w:lvl w:ilvl="8" w:tplc="F606D26C">
      <w:numFmt w:val="bullet"/>
      <w:lvlText w:val="•"/>
      <w:lvlJc w:val="left"/>
      <w:pPr>
        <w:ind w:left="5426" w:hanging="360"/>
      </w:pPr>
      <w:rPr>
        <w:rFonts w:hint="default"/>
      </w:rPr>
    </w:lvl>
  </w:abstractNum>
  <w:abstractNum w:abstractNumId="6" w15:restartNumberingAfterBreak="0">
    <w:nsid w:val="126614CC"/>
    <w:multiLevelType w:val="hybridMultilevel"/>
    <w:tmpl w:val="F5289BB2"/>
    <w:lvl w:ilvl="0" w:tplc="8D38224A">
      <w:start w:val="1"/>
      <w:numFmt w:val="decimal"/>
      <w:lvlText w:val="%1."/>
      <w:lvlJc w:val="left"/>
      <w:pPr>
        <w:ind w:left="1559" w:hanging="361"/>
        <w:jc w:val="left"/>
      </w:pPr>
      <w:rPr>
        <w:rFonts w:ascii="Arial" w:eastAsia="Arial" w:hAnsi="Arial" w:cs="Arial" w:hint="default"/>
        <w:w w:val="99"/>
        <w:sz w:val="22"/>
        <w:szCs w:val="22"/>
      </w:rPr>
    </w:lvl>
    <w:lvl w:ilvl="1" w:tplc="C0EA4CE6">
      <w:start w:val="1"/>
      <w:numFmt w:val="lowerLetter"/>
      <w:lvlText w:val="%2."/>
      <w:lvlJc w:val="left"/>
      <w:pPr>
        <w:ind w:left="2280" w:hanging="360"/>
        <w:jc w:val="left"/>
      </w:pPr>
      <w:rPr>
        <w:rFonts w:ascii="Arial" w:eastAsia="Arial" w:hAnsi="Arial" w:cs="Arial" w:hint="default"/>
        <w:w w:val="99"/>
        <w:sz w:val="22"/>
        <w:szCs w:val="22"/>
      </w:rPr>
    </w:lvl>
    <w:lvl w:ilvl="2" w:tplc="A6D02892">
      <w:numFmt w:val="bullet"/>
      <w:lvlText w:val="•"/>
      <w:lvlJc w:val="left"/>
      <w:pPr>
        <w:ind w:left="3255" w:hanging="360"/>
      </w:pPr>
      <w:rPr>
        <w:rFonts w:hint="default"/>
      </w:rPr>
    </w:lvl>
    <w:lvl w:ilvl="3" w:tplc="CF127454">
      <w:numFmt w:val="bullet"/>
      <w:lvlText w:val="•"/>
      <w:lvlJc w:val="left"/>
      <w:pPr>
        <w:ind w:left="4231" w:hanging="360"/>
      </w:pPr>
      <w:rPr>
        <w:rFonts w:hint="default"/>
      </w:rPr>
    </w:lvl>
    <w:lvl w:ilvl="4" w:tplc="34A03772">
      <w:numFmt w:val="bullet"/>
      <w:lvlText w:val="•"/>
      <w:lvlJc w:val="left"/>
      <w:pPr>
        <w:ind w:left="5206" w:hanging="360"/>
      </w:pPr>
      <w:rPr>
        <w:rFonts w:hint="default"/>
      </w:rPr>
    </w:lvl>
    <w:lvl w:ilvl="5" w:tplc="95A2D170">
      <w:numFmt w:val="bullet"/>
      <w:lvlText w:val="•"/>
      <w:lvlJc w:val="left"/>
      <w:pPr>
        <w:ind w:left="6182" w:hanging="360"/>
      </w:pPr>
      <w:rPr>
        <w:rFonts w:hint="default"/>
      </w:rPr>
    </w:lvl>
    <w:lvl w:ilvl="6" w:tplc="3C58748C">
      <w:numFmt w:val="bullet"/>
      <w:lvlText w:val="•"/>
      <w:lvlJc w:val="left"/>
      <w:pPr>
        <w:ind w:left="7157" w:hanging="360"/>
      </w:pPr>
      <w:rPr>
        <w:rFonts w:hint="default"/>
      </w:rPr>
    </w:lvl>
    <w:lvl w:ilvl="7" w:tplc="9872BB2C">
      <w:numFmt w:val="bullet"/>
      <w:lvlText w:val="•"/>
      <w:lvlJc w:val="left"/>
      <w:pPr>
        <w:ind w:left="8133" w:hanging="360"/>
      </w:pPr>
      <w:rPr>
        <w:rFonts w:hint="default"/>
      </w:rPr>
    </w:lvl>
    <w:lvl w:ilvl="8" w:tplc="2D56BCEA">
      <w:numFmt w:val="bullet"/>
      <w:lvlText w:val="•"/>
      <w:lvlJc w:val="left"/>
      <w:pPr>
        <w:ind w:left="9108" w:hanging="360"/>
      </w:pPr>
      <w:rPr>
        <w:rFonts w:hint="default"/>
      </w:rPr>
    </w:lvl>
  </w:abstractNum>
  <w:abstractNum w:abstractNumId="7" w15:restartNumberingAfterBreak="0">
    <w:nsid w:val="14A709C8"/>
    <w:multiLevelType w:val="hybridMultilevel"/>
    <w:tmpl w:val="FE3CE310"/>
    <w:lvl w:ilvl="0" w:tplc="88AEFB6E">
      <w:start w:val="1"/>
      <w:numFmt w:val="decimal"/>
      <w:lvlText w:val="%1."/>
      <w:lvlJc w:val="left"/>
      <w:pPr>
        <w:ind w:left="467" w:hanging="360"/>
        <w:jc w:val="left"/>
      </w:pPr>
      <w:rPr>
        <w:rFonts w:ascii="Times New Roman" w:eastAsia="Times New Roman" w:hAnsi="Times New Roman" w:cs="Times New Roman" w:hint="default"/>
        <w:spacing w:val="-1"/>
        <w:w w:val="100"/>
        <w:sz w:val="24"/>
        <w:szCs w:val="24"/>
      </w:rPr>
    </w:lvl>
    <w:lvl w:ilvl="1" w:tplc="6A90994A">
      <w:numFmt w:val="bullet"/>
      <w:lvlText w:val="•"/>
      <w:lvlJc w:val="left"/>
      <w:pPr>
        <w:ind w:left="1080" w:hanging="360"/>
      </w:pPr>
      <w:rPr>
        <w:rFonts w:hint="default"/>
      </w:rPr>
    </w:lvl>
    <w:lvl w:ilvl="2" w:tplc="2E0CE716">
      <w:numFmt w:val="bullet"/>
      <w:lvlText w:val="•"/>
      <w:lvlJc w:val="left"/>
      <w:pPr>
        <w:ind w:left="1701" w:hanging="360"/>
      </w:pPr>
      <w:rPr>
        <w:rFonts w:hint="default"/>
      </w:rPr>
    </w:lvl>
    <w:lvl w:ilvl="3" w:tplc="D860941C">
      <w:numFmt w:val="bullet"/>
      <w:lvlText w:val="•"/>
      <w:lvlJc w:val="left"/>
      <w:pPr>
        <w:ind w:left="2322" w:hanging="360"/>
      </w:pPr>
      <w:rPr>
        <w:rFonts w:hint="default"/>
      </w:rPr>
    </w:lvl>
    <w:lvl w:ilvl="4" w:tplc="860CEAEE">
      <w:numFmt w:val="bullet"/>
      <w:lvlText w:val="•"/>
      <w:lvlJc w:val="left"/>
      <w:pPr>
        <w:ind w:left="2943" w:hanging="360"/>
      </w:pPr>
      <w:rPr>
        <w:rFonts w:hint="default"/>
      </w:rPr>
    </w:lvl>
    <w:lvl w:ilvl="5" w:tplc="4CD6306C">
      <w:numFmt w:val="bullet"/>
      <w:lvlText w:val="•"/>
      <w:lvlJc w:val="left"/>
      <w:pPr>
        <w:ind w:left="3564" w:hanging="360"/>
      </w:pPr>
      <w:rPr>
        <w:rFonts w:hint="default"/>
      </w:rPr>
    </w:lvl>
    <w:lvl w:ilvl="6" w:tplc="F606E752">
      <w:numFmt w:val="bullet"/>
      <w:lvlText w:val="•"/>
      <w:lvlJc w:val="left"/>
      <w:pPr>
        <w:ind w:left="4184" w:hanging="360"/>
      </w:pPr>
      <w:rPr>
        <w:rFonts w:hint="default"/>
      </w:rPr>
    </w:lvl>
    <w:lvl w:ilvl="7" w:tplc="B5585E6E">
      <w:numFmt w:val="bullet"/>
      <w:lvlText w:val="•"/>
      <w:lvlJc w:val="left"/>
      <w:pPr>
        <w:ind w:left="4805" w:hanging="360"/>
      </w:pPr>
      <w:rPr>
        <w:rFonts w:hint="default"/>
      </w:rPr>
    </w:lvl>
    <w:lvl w:ilvl="8" w:tplc="08947B52">
      <w:numFmt w:val="bullet"/>
      <w:lvlText w:val="•"/>
      <w:lvlJc w:val="left"/>
      <w:pPr>
        <w:ind w:left="5426" w:hanging="360"/>
      </w:pPr>
      <w:rPr>
        <w:rFonts w:hint="default"/>
      </w:rPr>
    </w:lvl>
  </w:abstractNum>
  <w:abstractNum w:abstractNumId="8" w15:restartNumberingAfterBreak="0">
    <w:nsid w:val="176F2104"/>
    <w:multiLevelType w:val="hybridMultilevel"/>
    <w:tmpl w:val="7F5671F6"/>
    <w:lvl w:ilvl="0" w:tplc="55FC3CB2">
      <w:start w:val="1"/>
      <w:numFmt w:val="decimal"/>
      <w:lvlText w:val="%1."/>
      <w:lvlJc w:val="left"/>
      <w:pPr>
        <w:ind w:left="119" w:hanging="272"/>
        <w:jc w:val="left"/>
      </w:pPr>
      <w:rPr>
        <w:rFonts w:ascii="Verdana" w:eastAsia="Verdana" w:hAnsi="Verdana" w:cs="Verdana" w:hint="default"/>
        <w:spacing w:val="-1"/>
        <w:w w:val="100"/>
        <w:sz w:val="20"/>
        <w:szCs w:val="20"/>
      </w:rPr>
    </w:lvl>
    <w:lvl w:ilvl="1" w:tplc="EF260B54">
      <w:start w:val="1"/>
      <w:numFmt w:val="lowerLetter"/>
      <w:lvlText w:val="%2)"/>
      <w:lvlJc w:val="left"/>
      <w:pPr>
        <w:ind w:left="839" w:hanging="361"/>
        <w:jc w:val="left"/>
      </w:pPr>
      <w:rPr>
        <w:rFonts w:ascii="Verdana" w:eastAsia="Verdana" w:hAnsi="Verdana" w:cs="Verdana" w:hint="default"/>
        <w:spacing w:val="-1"/>
        <w:w w:val="100"/>
        <w:sz w:val="20"/>
        <w:szCs w:val="20"/>
      </w:rPr>
    </w:lvl>
    <w:lvl w:ilvl="2" w:tplc="D54E8A7E">
      <w:numFmt w:val="bullet"/>
      <w:lvlText w:val="•"/>
      <w:lvlJc w:val="left"/>
      <w:pPr>
        <w:ind w:left="1975" w:hanging="361"/>
      </w:pPr>
      <w:rPr>
        <w:rFonts w:hint="default"/>
      </w:rPr>
    </w:lvl>
    <w:lvl w:ilvl="3" w:tplc="7CA2B0B6">
      <w:numFmt w:val="bullet"/>
      <w:lvlText w:val="•"/>
      <w:lvlJc w:val="left"/>
      <w:pPr>
        <w:ind w:left="3111" w:hanging="361"/>
      </w:pPr>
      <w:rPr>
        <w:rFonts w:hint="default"/>
      </w:rPr>
    </w:lvl>
    <w:lvl w:ilvl="4" w:tplc="AC8AA92A">
      <w:numFmt w:val="bullet"/>
      <w:lvlText w:val="•"/>
      <w:lvlJc w:val="left"/>
      <w:pPr>
        <w:ind w:left="4246" w:hanging="361"/>
      </w:pPr>
      <w:rPr>
        <w:rFonts w:hint="default"/>
      </w:rPr>
    </w:lvl>
    <w:lvl w:ilvl="5" w:tplc="4E22035C">
      <w:numFmt w:val="bullet"/>
      <w:lvlText w:val="•"/>
      <w:lvlJc w:val="left"/>
      <w:pPr>
        <w:ind w:left="5382" w:hanging="361"/>
      </w:pPr>
      <w:rPr>
        <w:rFonts w:hint="default"/>
      </w:rPr>
    </w:lvl>
    <w:lvl w:ilvl="6" w:tplc="3000CE44">
      <w:numFmt w:val="bullet"/>
      <w:lvlText w:val="•"/>
      <w:lvlJc w:val="left"/>
      <w:pPr>
        <w:ind w:left="6517" w:hanging="361"/>
      </w:pPr>
      <w:rPr>
        <w:rFonts w:hint="default"/>
      </w:rPr>
    </w:lvl>
    <w:lvl w:ilvl="7" w:tplc="9BD23E78">
      <w:numFmt w:val="bullet"/>
      <w:lvlText w:val="•"/>
      <w:lvlJc w:val="left"/>
      <w:pPr>
        <w:ind w:left="7653" w:hanging="361"/>
      </w:pPr>
      <w:rPr>
        <w:rFonts w:hint="default"/>
      </w:rPr>
    </w:lvl>
    <w:lvl w:ilvl="8" w:tplc="0204CE96">
      <w:numFmt w:val="bullet"/>
      <w:lvlText w:val="•"/>
      <w:lvlJc w:val="left"/>
      <w:pPr>
        <w:ind w:left="8788" w:hanging="361"/>
      </w:pPr>
      <w:rPr>
        <w:rFonts w:hint="default"/>
      </w:rPr>
    </w:lvl>
  </w:abstractNum>
  <w:abstractNum w:abstractNumId="9" w15:restartNumberingAfterBreak="0">
    <w:nsid w:val="21D05329"/>
    <w:multiLevelType w:val="hybridMultilevel"/>
    <w:tmpl w:val="34DC2BBC"/>
    <w:lvl w:ilvl="0" w:tplc="2AEABD24">
      <w:start w:val="1"/>
      <w:numFmt w:val="decimal"/>
      <w:lvlText w:val="%1."/>
      <w:lvlJc w:val="left"/>
      <w:pPr>
        <w:ind w:left="467" w:hanging="360"/>
        <w:jc w:val="left"/>
      </w:pPr>
      <w:rPr>
        <w:rFonts w:ascii="Times New Roman" w:eastAsia="Times New Roman" w:hAnsi="Times New Roman" w:cs="Times New Roman" w:hint="default"/>
        <w:spacing w:val="-1"/>
        <w:w w:val="99"/>
        <w:sz w:val="24"/>
        <w:szCs w:val="24"/>
      </w:rPr>
    </w:lvl>
    <w:lvl w:ilvl="1" w:tplc="ADE82834">
      <w:numFmt w:val="bullet"/>
      <w:lvlText w:val="•"/>
      <w:lvlJc w:val="left"/>
      <w:pPr>
        <w:ind w:left="1080" w:hanging="360"/>
      </w:pPr>
      <w:rPr>
        <w:rFonts w:hint="default"/>
      </w:rPr>
    </w:lvl>
    <w:lvl w:ilvl="2" w:tplc="AA5E7FDA">
      <w:numFmt w:val="bullet"/>
      <w:lvlText w:val="•"/>
      <w:lvlJc w:val="left"/>
      <w:pPr>
        <w:ind w:left="1701" w:hanging="360"/>
      </w:pPr>
      <w:rPr>
        <w:rFonts w:hint="default"/>
      </w:rPr>
    </w:lvl>
    <w:lvl w:ilvl="3" w:tplc="4F804F14">
      <w:numFmt w:val="bullet"/>
      <w:lvlText w:val="•"/>
      <w:lvlJc w:val="left"/>
      <w:pPr>
        <w:ind w:left="2322" w:hanging="360"/>
      </w:pPr>
      <w:rPr>
        <w:rFonts w:hint="default"/>
      </w:rPr>
    </w:lvl>
    <w:lvl w:ilvl="4" w:tplc="399A3806">
      <w:numFmt w:val="bullet"/>
      <w:lvlText w:val="•"/>
      <w:lvlJc w:val="left"/>
      <w:pPr>
        <w:ind w:left="2943" w:hanging="360"/>
      </w:pPr>
      <w:rPr>
        <w:rFonts w:hint="default"/>
      </w:rPr>
    </w:lvl>
    <w:lvl w:ilvl="5" w:tplc="8BD04C08">
      <w:numFmt w:val="bullet"/>
      <w:lvlText w:val="•"/>
      <w:lvlJc w:val="left"/>
      <w:pPr>
        <w:ind w:left="3564" w:hanging="360"/>
      </w:pPr>
      <w:rPr>
        <w:rFonts w:hint="default"/>
      </w:rPr>
    </w:lvl>
    <w:lvl w:ilvl="6" w:tplc="5B486138">
      <w:numFmt w:val="bullet"/>
      <w:lvlText w:val="•"/>
      <w:lvlJc w:val="left"/>
      <w:pPr>
        <w:ind w:left="4184" w:hanging="360"/>
      </w:pPr>
      <w:rPr>
        <w:rFonts w:hint="default"/>
      </w:rPr>
    </w:lvl>
    <w:lvl w:ilvl="7" w:tplc="22743F9E">
      <w:numFmt w:val="bullet"/>
      <w:lvlText w:val="•"/>
      <w:lvlJc w:val="left"/>
      <w:pPr>
        <w:ind w:left="4805" w:hanging="360"/>
      </w:pPr>
      <w:rPr>
        <w:rFonts w:hint="default"/>
      </w:rPr>
    </w:lvl>
    <w:lvl w:ilvl="8" w:tplc="FD7050D6">
      <w:numFmt w:val="bullet"/>
      <w:lvlText w:val="•"/>
      <w:lvlJc w:val="left"/>
      <w:pPr>
        <w:ind w:left="5426" w:hanging="360"/>
      </w:pPr>
      <w:rPr>
        <w:rFonts w:hint="default"/>
      </w:rPr>
    </w:lvl>
  </w:abstractNum>
  <w:abstractNum w:abstractNumId="10" w15:restartNumberingAfterBreak="0">
    <w:nsid w:val="23971161"/>
    <w:multiLevelType w:val="hybridMultilevel"/>
    <w:tmpl w:val="C2D88CF4"/>
    <w:lvl w:ilvl="0" w:tplc="0540E8CE">
      <w:numFmt w:val="bullet"/>
      <w:lvlText w:val="*"/>
      <w:lvlJc w:val="left"/>
      <w:pPr>
        <w:ind w:left="120" w:hanging="198"/>
      </w:pPr>
      <w:rPr>
        <w:rFonts w:ascii="Verdana" w:eastAsia="Verdana" w:hAnsi="Verdana" w:cs="Verdana" w:hint="default"/>
        <w:w w:val="100"/>
        <w:sz w:val="20"/>
        <w:szCs w:val="20"/>
      </w:rPr>
    </w:lvl>
    <w:lvl w:ilvl="1" w:tplc="CF160662">
      <w:numFmt w:val="bullet"/>
      <w:lvlText w:val=""/>
      <w:lvlJc w:val="left"/>
      <w:pPr>
        <w:ind w:left="1200" w:hanging="361"/>
      </w:pPr>
      <w:rPr>
        <w:rFonts w:hint="default"/>
        <w:w w:val="99"/>
      </w:rPr>
    </w:lvl>
    <w:lvl w:ilvl="2" w:tplc="4BD8EFD8">
      <w:numFmt w:val="bullet"/>
      <w:lvlText w:val=""/>
      <w:lvlJc w:val="left"/>
      <w:pPr>
        <w:ind w:left="2896" w:hanging="234"/>
      </w:pPr>
      <w:rPr>
        <w:rFonts w:ascii="Symbol" w:eastAsia="Symbol" w:hAnsi="Symbol" w:cs="Symbol" w:hint="default"/>
        <w:w w:val="99"/>
        <w:sz w:val="16"/>
        <w:szCs w:val="16"/>
      </w:rPr>
    </w:lvl>
    <w:lvl w:ilvl="3" w:tplc="E244E5B8">
      <w:numFmt w:val="bullet"/>
      <w:lvlText w:val="•"/>
      <w:lvlJc w:val="left"/>
      <w:pPr>
        <w:ind w:left="3920" w:hanging="234"/>
      </w:pPr>
      <w:rPr>
        <w:rFonts w:hint="default"/>
      </w:rPr>
    </w:lvl>
    <w:lvl w:ilvl="4" w:tplc="73A85F58">
      <w:numFmt w:val="bullet"/>
      <w:lvlText w:val="•"/>
      <w:lvlJc w:val="left"/>
      <w:pPr>
        <w:ind w:left="4940" w:hanging="234"/>
      </w:pPr>
      <w:rPr>
        <w:rFonts w:hint="default"/>
      </w:rPr>
    </w:lvl>
    <w:lvl w:ilvl="5" w:tplc="40264694">
      <w:numFmt w:val="bullet"/>
      <w:lvlText w:val="•"/>
      <w:lvlJc w:val="left"/>
      <w:pPr>
        <w:ind w:left="5960" w:hanging="234"/>
      </w:pPr>
      <w:rPr>
        <w:rFonts w:hint="default"/>
      </w:rPr>
    </w:lvl>
    <w:lvl w:ilvl="6" w:tplc="2690CE1A">
      <w:numFmt w:val="bullet"/>
      <w:lvlText w:val="•"/>
      <w:lvlJc w:val="left"/>
      <w:pPr>
        <w:ind w:left="6980" w:hanging="234"/>
      </w:pPr>
      <w:rPr>
        <w:rFonts w:hint="default"/>
      </w:rPr>
    </w:lvl>
    <w:lvl w:ilvl="7" w:tplc="78F0EDBC">
      <w:numFmt w:val="bullet"/>
      <w:lvlText w:val="•"/>
      <w:lvlJc w:val="left"/>
      <w:pPr>
        <w:ind w:left="8000" w:hanging="234"/>
      </w:pPr>
      <w:rPr>
        <w:rFonts w:hint="default"/>
      </w:rPr>
    </w:lvl>
    <w:lvl w:ilvl="8" w:tplc="07B88BD4">
      <w:numFmt w:val="bullet"/>
      <w:lvlText w:val="•"/>
      <w:lvlJc w:val="left"/>
      <w:pPr>
        <w:ind w:left="9020" w:hanging="234"/>
      </w:pPr>
      <w:rPr>
        <w:rFonts w:hint="default"/>
      </w:rPr>
    </w:lvl>
  </w:abstractNum>
  <w:abstractNum w:abstractNumId="11" w15:restartNumberingAfterBreak="0">
    <w:nsid w:val="305F5CB0"/>
    <w:multiLevelType w:val="hybridMultilevel"/>
    <w:tmpl w:val="185A7E84"/>
    <w:lvl w:ilvl="0" w:tplc="02E0845A">
      <w:numFmt w:val="bullet"/>
      <w:lvlText w:val=""/>
      <w:lvlJc w:val="left"/>
      <w:pPr>
        <w:ind w:left="827" w:hanging="360"/>
      </w:pPr>
      <w:rPr>
        <w:rFonts w:ascii="Symbol" w:eastAsia="Symbol" w:hAnsi="Symbol" w:cs="Symbol" w:hint="default"/>
        <w:w w:val="100"/>
        <w:sz w:val="24"/>
        <w:szCs w:val="24"/>
      </w:rPr>
    </w:lvl>
    <w:lvl w:ilvl="1" w:tplc="DC181A88">
      <w:numFmt w:val="bullet"/>
      <w:lvlText w:val="•"/>
      <w:lvlJc w:val="left"/>
      <w:pPr>
        <w:ind w:left="1376" w:hanging="360"/>
      </w:pPr>
      <w:rPr>
        <w:rFonts w:hint="default"/>
      </w:rPr>
    </w:lvl>
    <w:lvl w:ilvl="2" w:tplc="27647BEE">
      <w:numFmt w:val="bullet"/>
      <w:lvlText w:val="•"/>
      <w:lvlJc w:val="left"/>
      <w:pPr>
        <w:ind w:left="1932" w:hanging="360"/>
      </w:pPr>
      <w:rPr>
        <w:rFonts w:hint="default"/>
      </w:rPr>
    </w:lvl>
    <w:lvl w:ilvl="3" w:tplc="B580A03E">
      <w:numFmt w:val="bullet"/>
      <w:lvlText w:val="•"/>
      <w:lvlJc w:val="left"/>
      <w:pPr>
        <w:ind w:left="2488" w:hanging="360"/>
      </w:pPr>
      <w:rPr>
        <w:rFonts w:hint="default"/>
      </w:rPr>
    </w:lvl>
    <w:lvl w:ilvl="4" w:tplc="D4126BAE">
      <w:numFmt w:val="bullet"/>
      <w:lvlText w:val="•"/>
      <w:lvlJc w:val="left"/>
      <w:pPr>
        <w:ind w:left="3044" w:hanging="360"/>
      </w:pPr>
      <w:rPr>
        <w:rFonts w:hint="default"/>
      </w:rPr>
    </w:lvl>
    <w:lvl w:ilvl="5" w:tplc="7AD83118">
      <w:numFmt w:val="bullet"/>
      <w:lvlText w:val="•"/>
      <w:lvlJc w:val="left"/>
      <w:pPr>
        <w:ind w:left="3600" w:hanging="360"/>
      </w:pPr>
      <w:rPr>
        <w:rFonts w:hint="default"/>
      </w:rPr>
    </w:lvl>
    <w:lvl w:ilvl="6" w:tplc="B0AC4C6E">
      <w:numFmt w:val="bullet"/>
      <w:lvlText w:val="•"/>
      <w:lvlJc w:val="left"/>
      <w:pPr>
        <w:ind w:left="4156" w:hanging="360"/>
      </w:pPr>
      <w:rPr>
        <w:rFonts w:hint="default"/>
      </w:rPr>
    </w:lvl>
    <w:lvl w:ilvl="7" w:tplc="AFE442AE">
      <w:numFmt w:val="bullet"/>
      <w:lvlText w:val="•"/>
      <w:lvlJc w:val="left"/>
      <w:pPr>
        <w:ind w:left="4712" w:hanging="360"/>
      </w:pPr>
      <w:rPr>
        <w:rFonts w:hint="default"/>
      </w:rPr>
    </w:lvl>
    <w:lvl w:ilvl="8" w:tplc="9DAC72B2">
      <w:numFmt w:val="bullet"/>
      <w:lvlText w:val="•"/>
      <w:lvlJc w:val="left"/>
      <w:pPr>
        <w:ind w:left="5268" w:hanging="360"/>
      </w:pPr>
      <w:rPr>
        <w:rFonts w:hint="default"/>
      </w:rPr>
    </w:lvl>
  </w:abstractNum>
  <w:abstractNum w:abstractNumId="12" w15:restartNumberingAfterBreak="0">
    <w:nsid w:val="315715E3"/>
    <w:multiLevelType w:val="hybridMultilevel"/>
    <w:tmpl w:val="B38A3792"/>
    <w:lvl w:ilvl="0" w:tplc="3F16A0A8">
      <w:start w:val="1"/>
      <w:numFmt w:val="decimal"/>
      <w:lvlText w:val="%1)"/>
      <w:lvlJc w:val="left"/>
      <w:pPr>
        <w:ind w:left="660" w:hanging="541"/>
        <w:jc w:val="left"/>
      </w:pPr>
      <w:rPr>
        <w:rFonts w:ascii="Verdana" w:eastAsia="Verdana" w:hAnsi="Verdana" w:cs="Verdana" w:hint="default"/>
        <w:spacing w:val="-1"/>
        <w:w w:val="100"/>
        <w:sz w:val="20"/>
        <w:szCs w:val="20"/>
      </w:rPr>
    </w:lvl>
    <w:lvl w:ilvl="1" w:tplc="FF8C4342">
      <w:numFmt w:val="bullet"/>
      <w:lvlText w:val=""/>
      <w:lvlJc w:val="left"/>
      <w:pPr>
        <w:ind w:left="839" w:hanging="360"/>
      </w:pPr>
      <w:rPr>
        <w:rFonts w:ascii="Symbol" w:eastAsia="Symbol" w:hAnsi="Symbol" w:cs="Symbol" w:hint="default"/>
        <w:w w:val="100"/>
        <w:sz w:val="20"/>
        <w:szCs w:val="20"/>
      </w:rPr>
    </w:lvl>
    <w:lvl w:ilvl="2" w:tplc="8E84D124">
      <w:numFmt w:val="bullet"/>
      <w:lvlText w:val=""/>
      <w:lvlJc w:val="left"/>
      <w:pPr>
        <w:ind w:left="1200" w:hanging="360"/>
      </w:pPr>
      <w:rPr>
        <w:rFonts w:hint="default"/>
        <w:w w:val="100"/>
      </w:rPr>
    </w:lvl>
    <w:lvl w:ilvl="3" w:tplc="E356E704">
      <w:numFmt w:val="bullet"/>
      <w:lvlText w:val=""/>
      <w:lvlJc w:val="left"/>
      <w:pPr>
        <w:ind w:left="1560" w:hanging="360"/>
      </w:pPr>
      <w:rPr>
        <w:rFonts w:hint="default"/>
        <w:w w:val="100"/>
      </w:rPr>
    </w:lvl>
    <w:lvl w:ilvl="4" w:tplc="0740841E">
      <w:numFmt w:val="bullet"/>
      <w:lvlText w:val="•"/>
      <w:lvlJc w:val="left"/>
      <w:pPr>
        <w:ind w:left="2880" w:hanging="360"/>
      </w:pPr>
      <w:rPr>
        <w:rFonts w:hint="default"/>
      </w:rPr>
    </w:lvl>
    <w:lvl w:ilvl="5" w:tplc="D1DA27E8">
      <w:numFmt w:val="bullet"/>
      <w:lvlText w:val="•"/>
      <w:lvlJc w:val="left"/>
      <w:pPr>
        <w:ind w:left="4243" w:hanging="360"/>
      </w:pPr>
      <w:rPr>
        <w:rFonts w:hint="default"/>
      </w:rPr>
    </w:lvl>
    <w:lvl w:ilvl="6" w:tplc="4B2A0150">
      <w:numFmt w:val="bullet"/>
      <w:lvlText w:val="•"/>
      <w:lvlJc w:val="left"/>
      <w:pPr>
        <w:ind w:left="5606" w:hanging="360"/>
      </w:pPr>
      <w:rPr>
        <w:rFonts w:hint="default"/>
      </w:rPr>
    </w:lvl>
    <w:lvl w:ilvl="7" w:tplc="98DA8BC6">
      <w:numFmt w:val="bullet"/>
      <w:lvlText w:val="•"/>
      <w:lvlJc w:val="left"/>
      <w:pPr>
        <w:ind w:left="6970" w:hanging="360"/>
      </w:pPr>
      <w:rPr>
        <w:rFonts w:hint="default"/>
      </w:rPr>
    </w:lvl>
    <w:lvl w:ilvl="8" w:tplc="C90A0BF0">
      <w:numFmt w:val="bullet"/>
      <w:lvlText w:val="•"/>
      <w:lvlJc w:val="left"/>
      <w:pPr>
        <w:ind w:left="8333" w:hanging="360"/>
      </w:pPr>
      <w:rPr>
        <w:rFonts w:hint="default"/>
      </w:rPr>
    </w:lvl>
  </w:abstractNum>
  <w:abstractNum w:abstractNumId="13" w15:restartNumberingAfterBreak="0">
    <w:nsid w:val="37266E81"/>
    <w:multiLevelType w:val="hybridMultilevel"/>
    <w:tmpl w:val="13E810DA"/>
    <w:lvl w:ilvl="0" w:tplc="C56EA3E6">
      <w:start w:val="1"/>
      <w:numFmt w:val="decimal"/>
      <w:lvlText w:val="%1)"/>
      <w:lvlJc w:val="left"/>
      <w:pPr>
        <w:ind w:left="660" w:hanging="541"/>
        <w:jc w:val="left"/>
      </w:pPr>
      <w:rPr>
        <w:rFonts w:ascii="Verdana" w:eastAsia="Verdana" w:hAnsi="Verdana" w:cs="Verdana" w:hint="default"/>
        <w:spacing w:val="-1"/>
        <w:w w:val="100"/>
        <w:sz w:val="20"/>
        <w:szCs w:val="20"/>
      </w:rPr>
    </w:lvl>
    <w:lvl w:ilvl="1" w:tplc="518E0D4C">
      <w:numFmt w:val="bullet"/>
      <w:lvlText w:val="•"/>
      <w:lvlJc w:val="left"/>
      <w:pPr>
        <w:ind w:left="1700" w:hanging="541"/>
      </w:pPr>
      <w:rPr>
        <w:rFonts w:hint="default"/>
      </w:rPr>
    </w:lvl>
    <w:lvl w:ilvl="2" w:tplc="90E4EEAA">
      <w:numFmt w:val="bullet"/>
      <w:lvlText w:val="•"/>
      <w:lvlJc w:val="left"/>
      <w:pPr>
        <w:ind w:left="2740" w:hanging="541"/>
      </w:pPr>
      <w:rPr>
        <w:rFonts w:hint="default"/>
      </w:rPr>
    </w:lvl>
    <w:lvl w:ilvl="3" w:tplc="9170EF20">
      <w:numFmt w:val="bullet"/>
      <w:lvlText w:val="•"/>
      <w:lvlJc w:val="left"/>
      <w:pPr>
        <w:ind w:left="3780" w:hanging="541"/>
      </w:pPr>
      <w:rPr>
        <w:rFonts w:hint="default"/>
      </w:rPr>
    </w:lvl>
    <w:lvl w:ilvl="4" w:tplc="360272F8">
      <w:numFmt w:val="bullet"/>
      <w:lvlText w:val="•"/>
      <w:lvlJc w:val="left"/>
      <w:pPr>
        <w:ind w:left="4820" w:hanging="541"/>
      </w:pPr>
      <w:rPr>
        <w:rFonts w:hint="default"/>
      </w:rPr>
    </w:lvl>
    <w:lvl w:ilvl="5" w:tplc="2DB02956">
      <w:numFmt w:val="bullet"/>
      <w:lvlText w:val="•"/>
      <w:lvlJc w:val="left"/>
      <w:pPr>
        <w:ind w:left="5860" w:hanging="541"/>
      </w:pPr>
      <w:rPr>
        <w:rFonts w:hint="default"/>
      </w:rPr>
    </w:lvl>
    <w:lvl w:ilvl="6" w:tplc="418C18AE">
      <w:numFmt w:val="bullet"/>
      <w:lvlText w:val="•"/>
      <w:lvlJc w:val="left"/>
      <w:pPr>
        <w:ind w:left="6900" w:hanging="541"/>
      </w:pPr>
      <w:rPr>
        <w:rFonts w:hint="default"/>
      </w:rPr>
    </w:lvl>
    <w:lvl w:ilvl="7" w:tplc="3E5244E4">
      <w:numFmt w:val="bullet"/>
      <w:lvlText w:val="•"/>
      <w:lvlJc w:val="left"/>
      <w:pPr>
        <w:ind w:left="7940" w:hanging="541"/>
      </w:pPr>
      <w:rPr>
        <w:rFonts w:hint="default"/>
      </w:rPr>
    </w:lvl>
    <w:lvl w:ilvl="8" w:tplc="3D101438">
      <w:numFmt w:val="bullet"/>
      <w:lvlText w:val="•"/>
      <w:lvlJc w:val="left"/>
      <w:pPr>
        <w:ind w:left="8980" w:hanging="541"/>
      </w:pPr>
      <w:rPr>
        <w:rFonts w:hint="default"/>
      </w:rPr>
    </w:lvl>
  </w:abstractNum>
  <w:abstractNum w:abstractNumId="14" w15:restartNumberingAfterBreak="0">
    <w:nsid w:val="39360F0A"/>
    <w:multiLevelType w:val="hybridMultilevel"/>
    <w:tmpl w:val="6A722F7E"/>
    <w:lvl w:ilvl="0" w:tplc="3EC21818">
      <w:start w:val="1"/>
      <w:numFmt w:val="decimal"/>
      <w:lvlText w:val="%1."/>
      <w:lvlJc w:val="left"/>
      <w:pPr>
        <w:ind w:left="467" w:hanging="360"/>
        <w:jc w:val="left"/>
      </w:pPr>
      <w:rPr>
        <w:rFonts w:ascii="Times New Roman" w:eastAsia="Times New Roman" w:hAnsi="Times New Roman" w:cs="Times New Roman" w:hint="default"/>
        <w:spacing w:val="-1"/>
        <w:w w:val="99"/>
        <w:sz w:val="24"/>
        <w:szCs w:val="24"/>
      </w:rPr>
    </w:lvl>
    <w:lvl w:ilvl="1" w:tplc="A77E36DC">
      <w:numFmt w:val="bullet"/>
      <w:lvlText w:val="•"/>
      <w:lvlJc w:val="left"/>
      <w:pPr>
        <w:ind w:left="1080" w:hanging="360"/>
      </w:pPr>
      <w:rPr>
        <w:rFonts w:hint="default"/>
      </w:rPr>
    </w:lvl>
    <w:lvl w:ilvl="2" w:tplc="06D09C3C">
      <w:numFmt w:val="bullet"/>
      <w:lvlText w:val="•"/>
      <w:lvlJc w:val="left"/>
      <w:pPr>
        <w:ind w:left="1701" w:hanging="360"/>
      </w:pPr>
      <w:rPr>
        <w:rFonts w:hint="default"/>
      </w:rPr>
    </w:lvl>
    <w:lvl w:ilvl="3" w:tplc="205CDBD6">
      <w:numFmt w:val="bullet"/>
      <w:lvlText w:val="•"/>
      <w:lvlJc w:val="left"/>
      <w:pPr>
        <w:ind w:left="2322" w:hanging="360"/>
      </w:pPr>
      <w:rPr>
        <w:rFonts w:hint="default"/>
      </w:rPr>
    </w:lvl>
    <w:lvl w:ilvl="4" w:tplc="45985640">
      <w:numFmt w:val="bullet"/>
      <w:lvlText w:val="•"/>
      <w:lvlJc w:val="left"/>
      <w:pPr>
        <w:ind w:left="2943" w:hanging="360"/>
      </w:pPr>
      <w:rPr>
        <w:rFonts w:hint="default"/>
      </w:rPr>
    </w:lvl>
    <w:lvl w:ilvl="5" w:tplc="2ADCA30C">
      <w:numFmt w:val="bullet"/>
      <w:lvlText w:val="•"/>
      <w:lvlJc w:val="left"/>
      <w:pPr>
        <w:ind w:left="3564" w:hanging="360"/>
      </w:pPr>
      <w:rPr>
        <w:rFonts w:hint="default"/>
      </w:rPr>
    </w:lvl>
    <w:lvl w:ilvl="6" w:tplc="91C0EDFE">
      <w:numFmt w:val="bullet"/>
      <w:lvlText w:val="•"/>
      <w:lvlJc w:val="left"/>
      <w:pPr>
        <w:ind w:left="4184" w:hanging="360"/>
      </w:pPr>
      <w:rPr>
        <w:rFonts w:hint="default"/>
      </w:rPr>
    </w:lvl>
    <w:lvl w:ilvl="7" w:tplc="A8F8D37E">
      <w:numFmt w:val="bullet"/>
      <w:lvlText w:val="•"/>
      <w:lvlJc w:val="left"/>
      <w:pPr>
        <w:ind w:left="4805" w:hanging="360"/>
      </w:pPr>
      <w:rPr>
        <w:rFonts w:hint="default"/>
      </w:rPr>
    </w:lvl>
    <w:lvl w:ilvl="8" w:tplc="2E06E8BE">
      <w:numFmt w:val="bullet"/>
      <w:lvlText w:val="•"/>
      <w:lvlJc w:val="left"/>
      <w:pPr>
        <w:ind w:left="5426" w:hanging="360"/>
      </w:pPr>
      <w:rPr>
        <w:rFonts w:hint="default"/>
      </w:rPr>
    </w:lvl>
  </w:abstractNum>
  <w:abstractNum w:abstractNumId="15" w15:restartNumberingAfterBreak="0">
    <w:nsid w:val="3AE81C43"/>
    <w:multiLevelType w:val="hybridMultilevel"/>
    <w:tmpl w:val="EFA8C1BE"/>
    <w:lvl w:ilvl="0" w:tplc="39B2E374">
      <w:numFmt w:val="bullet"/>
      <w:lvlText w:val=""/>
      <w:lvlJc w:val="left"/>
      <w:pPr>
        <w:ind w:left="912" w:hanging="234"/>
      </w:pPr>
      <w:rPr>
        <w:rFonts w:ascii="Symbol" w:eastAsia="Symbol" w:hAnsi="Symbol" w:cs="Symbol" w:hint="default"/>
        <w:w w:val="99"/>
        <w:sz w:val="16"/>
        <w:szCs w:val="16"/>
      </w:rPr>
    </w:lvl>
    <w:lvl w:ilvl="1" w:tplc="74F43802">
      <w:numFmt w:val="bullet"/>
      <w:lvlText w:val="•"/>
      <w:lvlJc w:val="left"/>
      <w:pPr>
        <w:ind w:left="1749" w:hanging="234"/>
      </w:pPr>
      <w:rPr>
        <w:rFonts w:hint="default"/>
      </w:rPr>
    </w:lvl>
    <w:lvl w:ilvl="2" w:tplc="F8E4F31E">
      <w:numFmt w:val="bullet"/>
      <w:lvlText w:val="•"/>
      <w:lvlJc w:val="left"/>
      <w:pPr>
        <w:ind w:left="2578" w:hanging="234"/>
      </w:pPr>
      <w:rPr>
        <w:rFonts w:hint="default"/>
      </w:rPr>
    </w:lvl>
    <w:lvl w:ilvl="3" w:tplc="7772C18A">
      <w:numFmt w:val="bullet"/>
      <w:lvlText w:val="•"/>
      <w:lvlJc w:val="left"/>
      <w:pPr>
        <w:ind w:left="3407" w:hanging="234"/>
      </w:pPr>
      <w:rPr>
        <w:rFonts w:hint="default"/>
      </w:rPr>
    </w:lvl>
    <w:lvl w:ilvl="4" w:tplc="412A5A34">
      <w:numFmt w:val="bullet"/>
      <w:lvlText w:val="•"/>
      <w:lvlJc w:val="left"/>
      <w:pPr>
        <w:ind w:left="4236" w:hanging="234"/>
      </w:pPr>
      <w:rPr>
        <w:rFonts w:hint="default"/>
      </w:rPr>
    </w:lvl>
    <w:lvl w:ilvl="5" w:tplc="DEDC5A6A">
      <w:numFmt w:val="bullet"/>
      <w:lvlText w:val="•"/>
      <w:lvlJc w:val="left"/>
      <w:pPr>
        <w:ind w:left="5065" w:hanging="234"/>
      </w:pPr>
      <w:rPr>
        <w:rFonts w:hint="default"/>
      </w:rPr>
    </w:lvl>
    <w:lvl w:ilvl="6" w:tplc="1766F242">
      <w:numFmt w:val="bullet"/>
      <w:lvlText w:val="•"/>
      <w:lvlJc w:val="left"/>
      <w:pPr>
        <w:ind w:left="5894" w:hanging="234"/>
      </w:pPr>
      <w:rPr>
        <w:rFonts w:hint="default"/>
      </w:rPr>
    </w:lvl>
    <w:lvl w:ilvl="7" w:tplc="8B4C6576">
      <w:numFmt w:val="bullet"/>
      <w:lvlText w:val="•"/>
      <w:lvlJc w:val="left"/>
      <w:pPr>
        <w:ind w:left="6723" w:hanging="234"/>
      </w:pPr>
      <w:rPr>
        <w:rFonts w:hint="default"/>
      </w:rPr>
    </w:lvl>
    <w:lvl w:ilvl="8" w:tplc="C4BCED4C">
      <w:numFmt w:val="bullet"/>
      <w:lvlText w:val="•"/>
      <w:lvlJc w:val="left"/>
      <w:pPr>
        <w:ind w:left="7552" w:hanging="234"/>
      </w:pPr>
      <w:rPr>
        <w:rFonts w:hint="default"/>
      </w:rPr>
    </w:lvl>
  </w:abstractNum>
  <w:abstractNum w:abstractNumId="16" w15:restartNumberingAfterBreak="0">
    <w:nsid w:val="3C3E625B"/>
    <w:multiLevelType w:val="hybridMultilevel"/>
    <w:tmpl w:val="0F0A58B4"/>
    <w:lvl w:ilvl="0" w:tplc="57B66724">
      <w:numFmt w:val="bullet"/>
      <w:lvlText w:val=""/>
      <w:lvlJc w:val="left"/>
      <w:pPr>
        <w:ind w:left="981" w:hanging="360"/>
      </w:pPr>
      <w:rPr>
        <w:rFonts w:ascii="Symbol" w:eastAsia="Symbol" w:hAnsi="Symbol" w:cs="Symbol" w:hint="default"/>
        <w:w w:val="99"/>
        <w:sz w:val="16"/>
        <w:szCs w:val="16"/>
      </w:rPr>
    </w:lvl>
    <w:lvl w:ilvl="1" w:tplc="63EA6068">
      <w:numFmt w:val="bullet"/>
      <w:lvlText w:val=""/>
      <w:lvlJc w:val="left"/>
      <w:pPr>
        <w:ind w:left="2919" w:hanging="360"/>
      </w:pPr>
      <w:rPr>
        <w:rFonts w:ascii="Symbol" w:eastAsia="Symbol" w:hAnsi="Symbol" w:cs="Symbol" w:hint="default"/>
        <w:w w:val="99"/>
        <w:sz w:val="16"/>
        <w:szCs w:val="16"/>
      </w:rPr>
    </w:lvl>
    <w:lvl w:ilvl="2" w:tplc="1368EF72">
      <w:numFmt w:val="bullet"/>
      <w:lvlText w:val="•"/>
      <w:lvlJc w:val="left"/>
      <w:pPr>
        <w:ind w:left="3609" w:hanging="360"/>
      </w:pPr>
      <w:rPr>
        <w:rFonts w:hint="default"/>
      </w:rPr>
    </w:lvl>
    <w:lvl w:ilvl="3" w:tplc="AB66E36A">
      <w:numFmt w:val="bullet"/>
      <w:lvlText w:val="•"/>
      <w:lvlJc w:val="left"/>
      <w:pPr>
        <w:ind w:left="4298" w:hanging="360"/>
      </w:pPr>
      <w:rPr>
        <w:rFonts w:hint="default"/>
      </w:rPr>
    </w:lvl>
    <w:lvl w:ilvl="4" w:tplc="109CA142">
      <w:numFmt w:val="bullet"/>
      <w:lvlText w:val="•"/>
      <w:lvlJc w:val="left"/>
      <w:pPr>
        <w:ind w:left="4987" w:hanging="360"/>
      </w:pPr>
      <w:rPr>
        <w:rFonts w:hint="default"/>
      </w:rPr>
    </w:lvl>
    <w:lvl w:ilvl="5" w:tplc="F9E4297A">
      <w:numFmt w:val="bullet"/>
      <w:lvlText w:val="•"/>
      <w:lvlJc w:val="left"/>
      <w:pPr>
        <w:ind w:left="5676" w:hanging="360"/>
      </w:pPr>
      <w:rPr>
        <w:rFonts w:hint="default"/>
      </w:rPr>
    </w:lvl>
    <w:lvl w:ilvl="6" w:tplc="8772B714">
      <w:numFmt w:val="bullet"/>
      <w:lvlText w:val="•"/>
      <w:lvlJc w:val="left"/>
      <w:pPr>
        <w:ind w:left="6365" w:hanging="360"/>
      </w:pPr>
      <w:rPr>
        <w:rFonts w:hint="default"/>
      </w:rPr>
    </w:lvl>
    <w:lvl w:ilvl="7" w:tplc="2D1E5176">
      <w:numFmt w:val="bullet"/>
      <w:lvlText w:val="•"/>
      <w:lvlJc w:val="left"/>
      <w:pPr>
        <w:ind w:left="7054" w:hanging="360"/>
      </w:pPr>
      <w:rPr>
        <w:rFonts w:hint="default"/>
      </w:rPr>
    </w:lvl>
    <w:lvl w:ilvl="8" w:tplc="972AB94E">
      <w:numFmt w:val="bullet"/>
      <w:lvlText w:val="•"/>
      <w:lvlJc w:val="left"/>
      <w:pPr>
        <w:ind w:left="7743" w:hanging="360"/>
      </w:pPr>
      <w:rPr>
        <w:rFonts w:hint="default"/>
      </w:rPr>
    </w:lvl>
  </w:abstractNum>
  <w:abstractNum w:abstractNumId="17" w15:restartNumberingAfterBreak="0">
    <w:nsid w:val="41AD5675"/>
    <w:multiLevelType w:val="hybridMultilevel"/>
    <w:tmpl w:val="3FDA0F68"/>
    <w:lvl w:ilvl="0" w:tplc="8838451E">
      <w:numFmt w:val="bullet"/>
      <w:lvlText w:val=""/>
      <w:lvlJc w:val="left"/>
      <w:pPr>
        <w:ind w:left="827" w:hanging="360"/>
      </w:pPr>
      <w:rPr>
        <w:rFonts w:ascii="Symbol" w:eastAsia="Symbol" w:hAnsi="Symbol" w:cs="Symbol" w:hint="default"/>
        <w:w w:val="100"/>
        <w:sz w:val="24"/>
        <w:szCs w:val="24"/>
      </w:rPr>
    </w:lvl>
    <w:lvl w:ilvl="1" w:tplc="0E7E6492">
      <w:numFmt w:val="bullet"/>
      <w:lvlText w:val="•"/>
      <w:lvlJc w:val="left"/>
      <w:pPr>
        <w:ind w:left="1376" w:hanging="360"/>
      </w:pPr>
      <w:rPr>
        <w:rFonts w:hint="default"/>
      </w:rPr>
    </w:lvl>
    <w:lvl w:ilvl="2" w:tplc="D4601DA6">
      <w:numFmt w:val="bullet"/>
      <w:lvlText w:val="•"/>
      <w:lvlJc w:val="left"/>
      <w:pPr>
        <w:ind w:left="1932" w:hanging="360"/>
      </w:pPr>
      <w:rPr>
        <w:rFonts w:hint="default"/>
      </w:rPr>
    </w:lvl>
    <w:lvl w:ilvl="3" w:tplc="DDA6A7E2">
      <w:numFmt w:val="bullet"/>
      <w:lvlText w:val="•"/>
      <w:lvlJc w:val="left"/>
      <w:pPr>
        <w:ind w:left="2488" w:hanging="360"/>
      </w:pPr>
      <w:rPr>
        <w:rFonts w:hint="default"/>
      </w:rPr>
    </w:lvl>
    <w:lvl w:ilvl="4" w:tplc="0A361580">
      <w:numFmt w:val="bullet"/>
      <w:lvlText w:val="•"/>
      <w:lvlJc w:val="left"/>
      <w:pPr>
        <w:ind w:left="3044" w:hanging="360"/>
      </w:pPr>
      <w:rPr>
        <w:rFonts w:hint="default"/>
      </w:rPr>
    </w:lvl>
    <w:lvl w:ilvl="5" w:tplc="50ECFA86">
      <w:numFmt w:val="bullet"/>
      <w:lvlText w:val="•"/>
      <w:lvlJc w:val="left"/>
      <w:pPr>
        <w:ind w:left="3600" w:hanging="360"/>
      </w:pPr>
      <w:rPr>
        <w:rFonts w:hint="default"/>
      </w:rPr>
    </w:lvl>
    <w:lvl w:ilvl="6" w:tplc="96E67FCA">
      <w:numFmt w:val="bullet"/>
      <w:lvlText w:val="•"/>
      <w:lvlJc w:val="left"/>
      <w:pPr>
        <w:ind w:left="4156" w:hanging="360"/>
      </w:pPr>
      <w:rPr>
        <w:rFonts w:hint="default"/>
      </w:rPr>
    </w:lvl>
    <w:lvl w:ilvl="7" w:tplc="D33C5BFA">
      <w:numFmt w:val="bullet"/>
      <w:lvlText w:val="•"/>
      <w:lvlJc w:val="left"/>
      <w:pPr>
        <w:ind w:left="4712" w:hanging="360"/>
      </w:pPr>
      <w:rPr>
        <w:rFonts w:hint="default"/>
      </w:rPr>
    </w:lvl>
    <w:lvl w:ilvl="8" w:tplc="0206F44A">
      <w:numFmt w:val="bullet"/>
      <w:lvlText w:val="•"/>
      <w:lvlJc w:val="left"/>
      <w:pPr>
        <w:ind w:left="5268" w:hanging="360"/>
      </w:pPr>
      <w:rPr>
        <w:rFonts w:hint="default"/>
      </w:rPr>
    </w:lvl>
  </w:abstractNum>
  <w:abstractNum w:abstractNumId="18" w15:restartNumberingAfterBreak="0">
    <w:nsid w:val="46FC740B"/>
    <w:multiLevelType w:val="hybridMultilevel"/>
    <w:tmpl w:val="31AAD78C"/>
    <w:lvl w:ilvl="0" w:tplc="CCB82720">
      <w:start w:val="1"/>
      <w:numFmt w:val="decimal"/>
      <w:lvlText w:val="%1."/>
      <w:lvlJc w:val="left"/>
      <w:pPr>
        <w:ind w:left="467" w:hanging="360"/>
        <w:jc w:val="left"/>
      </w:pPr>
      <w:rPr>
        <w:rFonts w:ascii="Times New Roman" w:eastAsia="Times New Roman" w:hAnsi="Times New Roman" w:cs="Times New Roman" w:hint="default"/>
        <w:spacing w:val="-1"/>
        <w:w w:val="100"/>
        <w:sz w:val="24"/>
        <w:szCs w:val="24"/>
      </w:rPr>
    </w:lvl>
    <w:lvl w:ilvl="1" w:tplc="82B6F174">
      <w:numFmt w:val="bullet"/>
      <w:lvlText w:val="•"/>
      <w:lvlJc w:val="left"/>
      <w:pPr>
        <w:ind w:left="1080" w:hanging="360"/>
      </w:pPr>
      <w:rPr>
        <w:rFonts w:hint="default"/>
      </w:rPr>
    </w:lvl>
    <w:lvl w:ilvl="2" w:tplc="A00C7722">
      <w:numFmt w:val="bullet"/>
      <w:lvlText w:val="•"/>
      <w:lvlJc w:val="left"/>
      <w:pPr>
        <w:ind w:left="1701" w:hanging="360"/>
      </w:pPr>
      <w:rPr>
        <w:rFonts w:hint="default"/>
      </w:rPr>
    </w:lvl>
    <w:lvl w:ilvl="3" w:tplc="E2A46B68">
      <w:numFmt w:val="bullet"/>
      <w:lvlText w:val="•"/>
      <w:lvlJc w:val="left"/>
      <w:pPr>
        <w:ind w:left="2322" w:hanging="360"/>
      </w:pPr>
      <w:rPr>
        <w:rFonts w:hint="default"/>
      </w:rPr>
    </w:lvl>
    <w:lvl w:ilvl="4" w:tplc="E246129C">
      <w:numFmt w:val="bullet"/>
      <w:lvlText w:val="•"/>
      <w:lvlJc w:val="left"/>
      <w:pPr>
        <w:ind w:left="2943" w:hanging="360"/>
      </w:pPr>
      <w:rPr>
        <w:rFonts w:hint="default"/>
      </w:rPr>
    </w:lvl>
    <w:lvl w:ilvl="5" w:tplc="474A5ACA">
      <w:numFmt w:val="bullet"/>
      <w:lvlText w:val="•"/>
      <w:lvlJc w:val="left"/>
      <w:pPr>
        <w:ind w:left="3564" w:hanging="360"/>
      </w:pPr>
      <w:rPr>
        <w:rFonts w:hint="default"/>
      </w:rPr>
    </w:lvl>
    <w:lvl w:ilvl="6" w:tplc="503EDB08">
      <w:numFmt w:val="bullet"/>
      <w:lvlText w:val="•"/>
      <w:lvlJc w:val="left"/>
      <w:pPr>
        <w:ind w:left="4184" w:hanging="360"/>
      </w:pPr>
      <w:rPr>
        <w:rFonts w:hint="default"/>
      </w:rPr>
    </w:lvl>
    <w:lvl w:ilvl="7" w:tplc="56D0EA84">
      <w:numFmt w:val="bullet"/>
      <w:lvlText w:val="•"/>
      <w:lvlJc w:val="left"/>
      <w:pPr>
        <w:ind w:left="4805" w:hanging="360"/>
      </w:pPr>
      <w:rPr>
        <w:rFonts w:hint="default"/>
      </w:rPr>
    </w:lvl>
    <w:lvl w:ilvl="8" w:tplc="4AF04278">
      <w:numFmt w:val="bullet"/>
      <w:lvlText w:val="•"/>
      <w:lvlJc w:val="left"/>
      <w:pPr>
        <w:ind w:left="5426" w:hanging="360"/>
      </w:pPr>
      <w:rPr>
        <w:rFonts w:hint="default"/>
      </w:rPr>
    </w:lvl>
  </w:abstractNum>
  <w:abstractNum w:abstractNumId="19" w15:restartNumberingAfterBreak="0">
    <w:nsid w:val="4A6F4FB4"/>
    <w:multiLevelType w:val="hybridMultilevel"/>
    <w:tmpl w:val="E146BCE2"/>
    <w:lvl w:ilvl="0" w:tplc="CD6ADEA2">
      <w:numFmt w:val="bullet"/>
      <w:lvlText w:val=""/>
      <w:lvlJc w:val="left"/>
      <w:pPr>
        <w:ind w:left="467" w:hanging="360"/>
      </w:pPr>
      <w:rPr>
        <w:rFonts w:ascii="Symbol" w:eastAsia="Symbol" w:hAnsi="Symbol" w:cs="Symbol" w:hint="default"/>
        <w:w w:val="100"/>
        <w:sz w:val="24"/>
        <w:szCs w:val="24"/>
      </w:rPr>
    </w:lvl>
    <w:lvl w:ilvl="1" w:tplc="A4B8BB5E">
      <w:numFmt w:val="bullet"/>
      <w:lvlText w:val="•"/>
      <w:lvlJc w:val="left"/>
      <w:pPr>
        <w:ind w:left="1021" w:hanging="360"/>
      </w:pPr>
      <w:rPr>
        <w:rFonts w:hint="default"/>
      </w:rPr>
    </w:lvl>
    <w:lvl w:ilvl="2" w:tplc="84A6709C">
      <w:numFmt w:val="bullet"/>
      <w:lvlText w:val="•"/>
      <w:lvlJc w:val="left"/>
      <w:pPr>
        <w:ind w:left="1582" w:hanging="360"/>
      </w:pPr>
      <w:rPr>
        <w:rFonts w:hint="default"/>
      </w:rPr>
    </w:lvl>
    <w:lvl w:ilvl="3" w:tplc="90A0CB76">
      <w:numFmt w:val="bullet"/>
      <w:lvlText w:val="•"/>
      <w:lvlJc w:val="left"/>
      <w:pPr>
        <w:ind w:left="2143" w:hanging="360"/>
      </w:pPr>
      <w:rPr>
        <w:rFonts w:hint="default"/>
      </w:rPr>
    </w:lvl>
    <w:lvl w:ilvl="4" w:tplc="00ECB55A">
      <w:numFmt w:val="bullet"/>
      <w:lvlText w:val="•"/>
      <w:lvlJc w:val="left"/>
      <w:pPr>
        <w:ind w:left="2705" w:hanging="360"/>
      </w:pPr>
      <w:rPr>
        <w:rFonts w:hint="default"/>
      </w:rPr>
    </w:lvl>
    <w:lvl w:ilvl="5" w:tplc="B45A94A8">
      <w:numFmt w:val="bullet"/>
      <w:lvlText w:val="•"/>
      <w:lvlJc w:val="left"/>
      <w:pPr>
        <w:ind w:left="3266" w:hanging="360"/>
      </w:pPr>
      <w:rPr>
        <w:rFonts w:hint="default"/>
      </w:rPr>
    </w:lvl>
    <w:lvl w:ilvl="6" w:tplc="9E3255B6">
      <w:numFmt w:val="bullet"/>
      <w:lvlText w:val="•"/>
      <w:lvlJc w:val="left"/>
      <w:pPr>
        <w:ind w:left="3827" w:hanging="360"/>
      </w:pPr>
      <w:rPr>
        <w:rFonts w:hint="default"/>
      </w:rPr>
    </w:lvl>
    <w:lvl w:ilvl="7" w:tplc="9EF498F6">
      <w:numFmt w:val="bullet"/>
      <w:lvlText w:val="•"/>
      <w:lvlJc w:val="left"/>
      <w:pPr>
        <w:ind w:left="4389" w:hanging="360"/>
      </w:pPr>
      <w:rPr>
        <w:rFonts w:hint="default"/>
      </w:rPr>
    </w:lvl>
    <w:lvl w:ilvl="8" w:tplc="A3FA448E">
      <w:numFmt w:val="bullet"/>
      <w:lvlText w:val="•"/>
      <w:lvlJc w:val="left"/>
      <w:pPr>
        <w:ind w:left="4950" w:hanging="360"/>
      </w:pPr>
      <w:rPr>
        <w:rFonts w:hint="default"/>
      </w:rPr>
    </w:lvl>
  </w:abstractNum>
  <w:abstractNum w:abstractNumId="20" w15:restartNumberingAfterBreak="0">
    <w:nsid w:val="4C4B2E12"/>
    <w:multiLevelType w:val="hybridMultilevel"/>
    <w:tmpl w:val="6A7EC2C2"/>
    <w:lvl w:ilvl="0" w:tplc="3C9A6B26">
      <w:numFmt w:val="bullet"/>
      <w:lvlText w:val=""/>
      <w:lvlJc w:val="left"/>
      <w:pPr>
        <w:ind w:left="1664" w:hanging="360"/>
      </w:pPr>
      <w:rPr>
        <w:rFonts w:ascii="Symbol" w:eastAsia="Symbol" w:hAnsi="Symbol" w:cs="Symbol" w:hint="default"/>
        <w:w w:val="99"/>
        <w:sz w:val="16"/>
        <w:szCs w:val="16"/>
      </w:rPr>
    </w:lvl>
    <w:lvl w:ilvl="1" w:tplc="0A3AD28A">
      <w:start w:val="360"/>
      <w:numFmt w:val="decimal"/>
      <w:lvlText w:val="(%2)"/>
      <w:lvlJc w:val="left"/>
      <w:pPr>
        <w:ind w:left="2005" w:hanging="580"/>
        <w:jc w:val="left"/>
      </w:pPr>
      <w:rPr>
        <w:rFonts w:ascii="Times New Roman" w:eastAsia="Times New Roman" w:hAnsi="Times New Roman" w:cs="Times New Roman" w:hint="default"/>
        <w:spacing w:val="-2"/>
        <w:w w:val="99"/>
        <w:position w:val="-3"/>
        <w:sz w:val="24"/>
        <w:szCs w:val="24"/>
      </w:rPr>
    </w:lvl>
    <w:lvl w:ilvl="2" w:tplc="92C8A474">
      <w:start w:val="1"/>
      <w:numFmt w:val="decimal"/>
      <w:lvlText w:val="%3."/>
      <w:lvlJc w:val="left"/>
      <w:pPr>
        <w:ind w:left="1957" w:hanging="360"/>
        <w:jc w:val="left"/>
      </w:pPr>
      <w:rPr>
        <w:rFonts w:ascii="Arial" w:eastAsia="Arial" w:hAnsi="Arial" w:cs="Arial" w:hint="default"/>
        <w:spacing w:val="-1"/>
        <w:w w:val="99"/>
        <w:sz w:val="24"/>
        <w:szCs w:val="24"/>
      </w:rPr>
    </w:lvl>
    <w:lvl w:ilvl="3" w:tplc="A950114A">
      <w:numFmt w:val="bullet"/>
      <w:lvlText w:val=""/>
      <w:lvlJc w:val="left"/>
      <w:pPr>
        <w:ind w:left="2919" w:hanging="354"/>
      </w:pPr>
      <w:rPr>
        <w:rFonts w:ascii="Symbol" w:eastAsia="Symbol" w:hAnsi="Symbol" w:cs="Symbol" w:hint="default"/>
        <w:w w:val="99"/>
        <w:sz w:val="16"/>
        <w:szCs w:val="16"/>
      </w:rPr>
    </w:lvl>
    <w:lvl w:ilvl="4" w:tplc="87B814F6">
      <w:numFmt w:val="bullet"/>
      <w:lvlText w:val="•"/>
      <w:lvlJc w:val="left"/>
      <w:pPr>
        <w:ind w:left="3493" w:hanging="354"/>
      </w:pPr>
      <w:rPr>
        <w:rFonts w:hint="default"/>
      </w:rPr>
    </w:lvl>
    <w:lvl w:ilvl="5" w:tplc="725A8832">
      <w:numFmt w:val="bullet"/>
      <w:lvlText w:val="•"/>
      <w:lvlJc w:val="left"/>
      <w:pPr>
        <w:ind w:left="4066" w:hanging="354"/>
      </w:pPr>
      <w:rPr>
        <w:rFonts w:hint="default"/>
      </w:rPr>
    </w:lvl>
    <w:lvl w:ilvl="6" w:tplc="7FC2B7AE">
      <w:numFmt w:val="bullet"/>
      <w:lvlText w:val="•"/>
      <w:lvlJc w:val="left"/>
      <w:pPr>
        <w:ind w:left="4639" w:hanging="354"/>
      </w:pPr>
      <w:rPr>
        <w:rFonts w:hint="default"/>
      </w:rPr>
    </w:lvl>
    <w:lvl w:ilvl="7" w:tplc="2BEA31D2">
      <w:numFmt w:val="bullet"/>
      <w:lvlText w:val="•"/>
      <w:lvlJc w:val="left"/>
      <w:pPr>
        <w:ind w:left="5212" w:hanging="354"/>
      </w:pPr>
      <w:rPr>
        <w:rFonts w:hint="default"/>
      </w:rPr>
    </w:lvl>
    <w:lvl w:ilvl="8" w:tplc="8D7A0118">
      <w:numFmt w:val="bullet"/>
      <w:lvlText w:val="•"/>
      <w:lvlJc w:val="left"/>
      <w:pPr>
        <w:ind w:left="5785" w:hanging="354"/>
      </w:pPr>
      <w:rPr>
        <w:rFonts w:hint="default"/>
      </w:rPr>
    </w:lvl>
  </w:abstractNum>
  <w:abstractNum w:abstractNumId="21" w15:restartNumberingAfterBreak="0">
    <w:nsid w:val="4CF2251D"/>
    <w:multiLevelType w:val="hybridMultilevel"/>
    <w:tmpl w:val="E56E685E"/>
    <w:lvl w:ilvl="0" w:tplc="3F842C5E">
      <w:numFmt w:val="bullet"/>
      <w:lvlText w:val=""/>
      <w:lvlJc w:val="left"/>
      <w:pPr>
        <w:ind w:left="953" w:hanging="360"/>
      </w:pPr>
      <w:rPr>
        <w:rFonts w:ascii="Symbol" w:eastAsia="Symbol" w:hAnsi="Symbol" w:cs="Symbol" w:hint="default"/>
        <w:w w:val="100"/>
        <w:sz w:val="20"/>
        <w:szCs w:val="20"/>
      </w:rPr>
    </w:lvl>
    <w:lvl w:ilvl="1" w:tplc="89F60B78">
      <w:numFmt w:val="bullet"/>
      <w:lvlText w:val="•"/>
      <w:lvlJc w:val="left"/>
      <w:pPr>
        <w:ind w:left="1643" w:hanging="360"/>
      </w:pPr>
      <w:rPr>
        <w:rFonts w:hint="default"/>
      </w:rPr>
    </w:lvl>
    <w:lvl w:ilvl="2" w:tplc="4D005994">
      <w:numFmt w:val="bullet"/>
      <w:lvlText w:val="•"/>
      <w:lvlJc w:val="left"/>
      <w:pPr>
        <w:ind w:left="2326" w:hanging="360"/>
      </w:pPr>
      <w:rPr>
        <w:rFonts w:hint="default"/>
      </w:rPr>
    </w:lvl>
    <w:lvl w:ilvl="3" w:tplc="D5BADE64">
      <w:numFmt w:val="bullet"/>
      <w:lvlText w:val="•"/>
      <w:lvlJc w:val="left"/>
      <w:pPr>
        <w:ind w:left="3010" w:hanging="360"/>
      </w:pPr>
      <w:rPr>
        <w:rFonts w:hint="default"/>
      </w:rPr>
    </w:lvl>
    <w:lvl w:ilvl="4" w:tplc="34B68E1A">
      <w:numFmt w:val="bullet"/>
      <w:lvlText w:val="•"/>
      <w:lvlJc w:val="left"/>
      <w:pPr>
        <w:ind w:left="3693" w:hanging="360"/>
      </w:pPr>
      <w:rPr>
        <w:rFonts w:hint="default"/>
      </w:rPr>
    </w:lvl>
    <w:lvl w:ilvl="5" w:tplc="E16EF678">
      <w:numFmt w:val="bullet"/>
      <w:lvlText w:val="•"/>
      <w:lvlJc w:val="left"/>
      <w:pPr>
        <w:ind w:left="4377" w:hanging="360"/>
      </w:pPr>
      <w:rPr>
        <w:rFonts w:hint="default"/>
      </w:rPr>
    </w:lvl>
    <w:lvl w:ilvl="6" w:tplc="07DE3C24">
      <w:numFmt w:val="bullet"/>
      <w:lvlText w:val="•"/>
      <w:lvlJc w:val="left"/>
      <w:pPr>
        <w:ind w:left="5060" w:hanging="360"/>
      </w:pPr>
      <w:rPr>
        <w:rFonts w:hint="default"/>
      </w:rPr>
    </w:lvl>
    <w:lvl w:ilvl="7" w:tplc="844CF39C">
      <w:numFmt w:val="bullet"/>
      <w:lvlText w:val="•"/>
      <w:lvlJc w:val="left"/>
      <w:pPr>
        <w:ind w:left="5743" w:hanging="360"/>
      </w:pPr>
      <w:rPr>
        <w:rFonts w:hint="default"/>
      </w:rPr>
    </w:lvl>
    <w:lvl w:ilvl="8" w:tplc="70607B74">
      <w:numFmt w:val="bullet"/>
      <w:lvlText w:val="•"/>
      <w:lvlJc w:val="left"/>
      <w:pPr>
        <w:ind w:left="6427" w:hanging="360"/>
      </w:pPr>
      <w:rPr>
        <w:rFonts w:hint="default"/>
      </w:rPr>
    </w:lvl>
  </w:abstractNum>
  <w:abstractNum w:abstractNumId="22" w15:restartNumberingAfterBreak="0">
    <w:nsid w:val="4F6D54D9"/>
    <w:multiLevelType w:val="hybridMultilevel"/>
    <w:tmpl w:val="ADA07F04"/>
    <w:lvl w:ilvl="0" w:tplc="27320380">
      <w:start w:val="1"/>
      <w:numFmt w:val="decimal"/>
      <w:lvlText w:val="%1."/>
      <w:lvlJc w:val="left"/>
      <w:pPr>
        <w:ind w:left="467" w:hanging="360"/>
        <w:jc w:val="left"/>
      </w:pPr>
      <w:rPr>
        <w:rFonts w:ascii="Times New Roman" w:eastAsia="Times New Roman" w:hAnsi="Times New Roman" w:cs="Times New Roman" w:hint="default"/>
        <w:spacing w:val="-2"/>
        <w:w w:val="100"/>
        <w:sz w:val="24"/>
        <w:szCs w:val="24"/>
      </w:rPr>
    </w:lvl>
    <w:lvl w:ilvl="1" w:tplc="7EC4A80A">
      <w:numFmt w:val="bullet"/>
      <w:lvlText w:val="•"/>
      <w:lvlJc w:val="left"/>
      <w:pPr>
        <w:ind w:left="1080" w:hanging="360"/>
      </w:pPr>
      <w:rPr>
        <w:rFonts w:hint="default"/>
      </w:rPr>
    </w:lvl>
    <w:lvl w:ilvl="2" w:tplc="39222FA0">
      <w:numFmt w:val="bullet"/>
      <w:lvlText w:val="•"/>
      <w:lvlJc w:val="left"/>
      <w:pPr>
        <w:ind w:left="1701" w:hanging="360"/>
      </w:pPr>
      <w:rPr>
        <w:rFonts w:hint="default"/>
      </w:rPr>
    </w:lvl>
    <w:lvl w:ilvl="3" w:tplc="74F2E82E">
      <w:numFmt w:val="bullet"/>
      <w:lvlText w:val="•"/>
      <w:lvlJc w:val="left"/>
      <w:pPr>
        <w:ind w:left="2322" w:hanging="360"/>
      </w:pPr>
      <w:rPr>
        <w:rFonts w:hint="default"/>
      </w:rPr>
    </w:lvl>
    <w:lvl w:ilvl="4" w:tplc="DC6C9E54">
      <w:numFmt w:val="bullet"/>
      <w:lvlText w:val="•"/>
      <w:lvlJc w:val="left"/>
      <w:pPr>
        <w:ind w:left="2943" w:hanging="360"/>
      </w:pPr>
      <w:rPr>
        <w:rFonts w:hint="default"/>
      </w:rPr>
    </w:lvl>
    <w:lvl w:ilvl="5" w:tplc="65807826">
      <w:numFmt w:val="bullet"/>
      <w:lvlText w:val="•"/>
      <w:lvlJc w:val="left"/>
      <w:pPr>
        <w:ind w:left="3564" w:hanging="360"/>
      </w:pPr>
      <w:rPr>
        <w:rFonts w:hint="default"/>
      </w:rPr>
    </w:lvl>
    <w:lvl w:ilvl="6" w:tplc="CBBC60DA">
      <w:numFmt w:val="bullet"/>
      <w:lvlText w:val="•"/>
      <w:lvlJc w:val="left"/>
      <w:pPr>
        <w:ind w:left="4184" w:hanging="360"/>
      </w:pPr>
      <w:rPr>
        <w:rFonts w:hint="default"/>
      </w:rPr>
    </w:lvl>
    <w:lvl w:ilvl="7" w:tplc="E1E25536">
      <w:numFmt w:val="bullet"/>
      <w:lvlText w:val="•"/>
      <w:lvlJc w:val="left"/>
      <w:pPr>
        <w:ind w:left="4805" w:hanging="360"/>
      </w:pPr>
      <w:rPr>
        <w:rFonts w:hint="default"/>
      </w:rPr>
    </w:lvl>
    <w:lvl w:ilvl="8" w:tplc="7CB81574">
      <w:numFmt w:val="bullet"/>
      <w:lvlText w:val="•"/>
      <w:lvlJc w:val="left"/>
      <w:pPr>
        <w:ind w:left="5426" w:hanging="360"/>
      </w:pPr>
      <w:rPr>
        <w:rFonts w:hint="default"/>
      </w:rPr>
    </w:lvl>
  </w:abstractNum>
  <w:abstractNum w:abstractNumId="23" w15:restartNumberingAfterBreak="0">
    <w:nsid w:val="55845F53"/>
    <w:multiLevelType w:val="hybridMultilevel"/>
    <w:tmpl w:val="5F2EFDA8"/>
    <w:lvl w:ilvl="0" w:tplc="D25CC2F0">
      <w:numFmt w:val="bullet"/>
      <w:lvlText w:val=""/>
      <w:lvlJc w:val="left"/>
      <w:pPr>
        <w:ind w:left="1208" w:hanging="360"/>
      </w:pPr>
      <w:rPr>
        <w:rFonts w:ascii="Symbol" w:eastAsia="Symbol" w:hAnsi="Symbol" w:cs="Symbol" w:hint="default"/>
        <w:w w:val="100"/>
        <w:sz w:val="20"/>
        <w:szCs w:val="20"/>
      </w:rPr>
    </w:lvl>
    <w:lvl w:ilvl="1" w:tplc="284A230E">
      <w:numFmt w:val="bullet"/>
      <w:lvlText w:val="•"/>
      <w:lvlJc w:val="left"/>
      <w:pPr>
        <w:ind w:left="1885" w:hanging="360"/>
      </w:pPr>
      <w:rPr>
        <w:rFonts w:hint="default"/>
      </w:rPr>
    </w:lvl>
    <w:lvl w:ilvl="2" w:tplc="47284EA8">
      <w:numFmt w:val="bullet"/>
      <w:lvlText w:val="•"/>
      <w:lvlJc w:val="left"/>
      <w:pPr>
        <w:ind w:left="2570" w:hanging="360"/>
      </w:pPr>
      <w:rPr>
        <w:rFonts w:hint="default"/>
      </w:rPr>
    </w:lvl>
    <w:lvl w:ilvl="3" w:tplc="F90A894A">
      <w:numFmt w:val="bullet"/>
      <w:lvlText w:val="•"/>
      <w:lvlJc w:val="left"/>
      <w:pPr>
        <w:ind w:left="3255" w:hanging="360"/>
      </w:pPr>
      <w:rPr>
        <w:rFonts w:hint="default"/>
      </w:rPr>
    </w:lvl>
    <w:lvl w:ilvl="4" w:tplc="5C545CA0">
      <w:numFmt w:val="bullet"/>
      <w:lvlText w:val="•"/>
      <w:lvlJc w:val="left"/>
      <w:pPr>
        <w:ind w:left="3940" w:hanging="360"/>
      </w:pPr>
      <w:rPr>
        <w:rFonts w:hint="default"/>
      </w:rPr>
    </w:lvl>
    <w:lvl w:ilvl="5" w:tplc="E782F6FE">
      <w:numFmt w:val="bullet"/>
      <w:lvlText w:val="•"/>
      <w:lvlJc w:val="left"/>
      <w:pPr>
        <w:ind w:left="4625" w:hanging="360"/>
      </w:pPr>
      <w:rPr>
        <w:rFonts w:hint="default"/>
      </w:rPr>
    </w:lvl>
    <w:lvl w:ilvl="6" w:tplc="0E6ED5A4">
      <w:numFmt w:val="bullet"/>
      <w:lvlText w:val="•"/>
      <w:lvlJc w:val="left"/>
      <w:pPr>
        <w:ind w:left="5310" w:hanging="360"/>
      </w:pPr>
      <w:rPr>
        <w:rFonts w:hint="default"/>
      </w:rPr>
    </w:lvl>
    <w:lvl w:ilvl="7" w:tplc="715AF8CE">
      <w:numFmt w:val="bullet"/>
      <w:lvlText w:val="•"/>
      <w:lvlJc w:val="left"/>
      <w:pPr>
        <w:ind w:left="5995" w:hanging="360"/>
      </w:pPr>
      <w:rPr>
        <w:rFonts w:hint="default"/>
      </w:rPr>
    </w:lvl>
    <w:lvl w:ilvl="8" w:tplc="818097BA">
      <w:numFmt w:val="bullet"/>
      <w:lvlText w:val="•"/>
      <w:lvlJc w:val="left"/>
      <w:pPr>
        <w:ind w:left="6680" w:hanging="360"/>
      </w:pPr>
      <w:rPr>
        <w:rFonts w:hint="default"/>
      </w:rPr>
    </w:lvl>
  </w:abstractNum>
  <w:abstractNum w:abstractNumId="24" w15:restartNumberingAfterBreak="0">
    <w:nsid w:val="581D0859"/>
    <w:multiLevelType w:val="hybridMultilevel"/>
    <w:tmpl w:val="D32AAF06"/>
    <w:lvl w:ilvl="0" w:tplc="1938CC16">
      <w:numFmt w:val="bullet"/>
      <w:lvlText w:val=""/>
      <w:lvlJc w:val="left"/>
      <w:pPr>
        <w:ind w:left="827" w:hanging="360"/>
      </w:pPr>
      <w:rPr>
        <w:rFonts w:ascii="Symbol" w:eastAsia="Symbol" w:hAnsi="Symbol" w:cs="Symbol" w:hint="default"/>
        <w:w w:val="100"/>
        <w:sz w:val="24"/>
        <w:szCs w:val="24"/>
      </w:rPr>
    </w:lvl>
    <w:lvl w:ilvl="1" w:tplc="22325C4E">
      <w:numFmt w:val="bullet"/>
      <w:lvlText w:val="•"/>
      <w:lvlJc w:val="left"/>
      <w:pPr>
        <w:ind w:left="1376" w:hanging="360"/>
      </w:pPr>
      <w:rPr>
        <w:rFonts w:hint="default"/>
      </w:rPr>
    </w:lvl>
    <w:lvl w:ilvl="2" w:tplc="9F56528A">
      <w:numFmt w:val="bullet"/>
      <w:lvlText w:val="•"/>
      <w:lvlJc w:val="left"/>
      <w:pPr>
        <w:ind w:left="1932" w:hanging="360"/>
      </w:pPr>
      <w:rPr>
        <w:rFonts w:hint="default"/>
      </w:rPr>
    </w:lvl>
    <w:lvl w:ilvl="3" w:tplc="E66417FE">
      <w:numFmt w:val="bullet"/>
      <w:lvlText w:val="•"/>
      <w:lvlJc w:val="left"/>
      <w:pPr>
        <w:ind w:left="2488" w:hanging="360"/>
      </w:pPr>
      <w:rPr>
        <w:rFonts w:hint="default"/>
      </w:rPr>
    </w:lvl>
    <w:lvl w:ilvl="4" w:tplc="D6343950">
      <w:numFmt w:val="bullet"/>
      <w:lvlText w:val="•"/>
      <w:lvlJc w:val="left"/>
      <w:pPr>
        <w:ind w:left="3044" w:hanging="360"/>
      </w:pPr>
      <w:rPr>
        <w:rFonts w:hint="default"/>
      </w:rPr>
    </w:lvl>
    <w:lvl w:ilvl="5" w:tplc="1C66B706">
      <w:numFmt w:val="bullet"/>
      <w:lvlText w:val="•"/>
      <w:lvlJc w:val="left"/>
      <w:pPr>
        <w:ind w:left="3600" w:hanging="360"/>
      </w:pPr>
      <w:rPr>
        <w:rFonts w:hint="default"/>
      </w:rPr>
    </w:lvl>
    <w:lvl w:ilvl="6" w:tplc="D7CEA2F6">
      <w:numFmt w:val="bullet"/>
      <w:lvlText w:val="•"/>
      <w:lvlJc w:val="left"/>
      <w:pPr>
        <w:ind w:left="4156" w:hanging="360"/>
      </w:pPr>
      <w:rPr>
        <w:rFonts w:hint="default"/>
      </w:rPr>
    </w:lvl>
    <w:lvl w:ilvl="7" w:tplc="4FAA855E">
      <w:numFmt w:val="bullet"/>
      <w:lvlText w:val="•"/>
      <w:lvlJc w:val="left"/>
      <w:pPr>
        <w:ind w:left="4712" w:hanging="360"/>
      </w:pPr>
      <w:rPr>
        <w:rFonts w:hint="default"/>
      </w:rPr>
    </w:lvl>
    <w:lvl w:ilvl="8" w:tplc="DABA9EA0">
      <w:numFmt w:val="bullet"/>
      <w:lvlText w:val="•"/>
      <w:lvlJc w:val="left"/>
      <w:pPr>
        <w:ind w:left="5268" w:hanging="360"/>
      </w:pPr>
      <w:rPr>
        <w:rFonts w:hint="default"/>
      </w:rPr>
    </w:lvl>
  </w:abstractNum>
  <w:abstractNum w:abstractNumId="25" w15:restartNumberingAfterBreak="0">
    <w:nsid w:val="586A2165"/>
    <w:multiLevelType w:val="hybridMultilevel"/>
    <w:tmpl w:val="9BB03C08"/>
    <w:lvl w:ilvl="0" w:tplc="67EE85D2">
      <w:start w:val="1"/>
      <w:numFmt w:val="decimal"/>
      <w:lvlText w:val="%1."/>
      <w:lvlJc w:val="left"/>
      <w:pPr>
        <w:ind w:left="1560" w:hanging="360"/>
        <w:jc w:val="left"/>
      </w:pPr>
      <w:rPr>
        <w:rFonts w:ascii="Arial" w:eastAsia="Arial" w:hAnsi="Arial" w:cs="Arial" w:hint="default"/>
        <w:w w:val="99"/>
        <w:sz w:val="22"/>
        <w:szCs w:val="22"/>
      </w:rPr>
    </w:lvl>
    <w:lvl w:ilvl="1" w:tplc="56D47E10">
      <w:start w:val="1"/>
      <w:numFmt w:val="lowerLetter"/>
      <w:lvlText w:val="%2."/>
      <w:lvlJc w:val="left"/>
      <w:pPr>
        <w:ind w:left="2280" w:hanging="360"/>
        <w:jc w:val="left"/>
      </w:pPr>
      <w:rPr>
        <w:rFonts w:ascii="Arial" w:eastAsia="Arial" w:hAnsi="Arial" w:cs="Arial" w:hint="default"/>
        <w:w w:val="99"/>
        <w:sz w:val="22"/>
        <w:szCs w:val="22"/>
      </w:rPr>
    </w:lvl>
    <w:lvl w:ilvl="2" w:tplc="C944C26E">
      <w:numFmt w:val="bullet"/>
      <w:lvlText w:val="•"/>
      <w:lvlJc w:val="left"/>
      <w:pPr>
        <w:ind w:left="3255" w:hanging="360"/>
      </w:pPr>
      <w:rPr>
        <w:rFonts w:hint="default"/>
      </w:rPr>
    </w:lvl>
    <w:lvl w:ilvl="3" w:tplc="6D0CD9F8">
      <w:numFmt w:val="bullet"/>
      <w:lvlText w:val="•"/>
      <w:lvlJc w:val="left"/>
      <w:pPr>
        <w:ind w:left="4231" w:hanging="360"/>
      </w:pPr>
      <w:rPr>
        <w:rFonts w:hint="default"/>
      </w:rPr>
    </w:lvl>
    <w:lvl w:ilvl="4" w:tplc="A8766648">
      <w:numFmt w:val="bullet"/>
      <w:lvlText w:val="•"/>
      <w:lvlJc w:val="left"/>
      <w:pPr>
        <w:ind w:left="5206" w:hanging="360"/>
      </w:pPr>
      <w:rPr>
        <w:rFonts w:hint="default"/>
      </w:rPr>
    </w:lvl>
    <w:lvl w:ilvl="5" w:tplc="2EC814C6">
      <w:numFmt w:val="bullet"/>
      <w:lvlText w:val="•"/>
      <w:lvlJc w:val="left"/>
      <w:pPr>
        <w:ind w:left="6182" w:hanging="360"/>
      </w:pPr>
      <w:rPr>
        <w:rFonts w:hint="default"/>
      </w:rPr>
    </w:lvl>
    <w:lvl w:ilvl="6" w:tplc="66682292">
      <w:numFmt w:val="bullet"/>
      <w:lvlText w:val="•"/>
      <w:lvlJc w:val="left"/>
      <w:pPr>
        <w:ind w:left="7157" w:hanging="360"/>
      </w:pPr>
      <w:rPr>
        <w:rFonts w:hint="default"/>
      </w:rPr>
    </w:lvl>
    <w:lvl w:ilvl="7" w:tplc="7CBE1686">
      <w:numFmt w:val="bullet"/>
      <w:lvlText w:val="•"/>
      <w:lvlJc w:val="left"/>
      <w:pPr>
        <w:ind w:left="8133" w:hanging="360"/>
      </w:pPr>
      <w:rPr>
        <w:rFonts w:hint="default"/>
      </w:rPr>
    </w:lvl>
    <w:lvl w:ilvl="8" w:tplc="752CBDF0">
      <w:numFmt w:val="bullet"/>
      <w:lvlText w:val="•"/>
      <w:lvlJc w:val="left"/>
      <w:pPr>
        <w:ind w:left="9108" w:hanging="360"/>
      </w:pPr>
      <w:rPr>
        <w:rFonts w:hint="default"/>
      </w:rPr>
    </w:lvl>
  </w:abstractNum>
  <w:abstractNum w:abstractNumId="26" w15:restartNumberingAfterBreak="0">
    <w:nsid w:val="685B3115"/>
    <w:multiLevelType w:val="hybridMultilevel"/>
    <w:tmpl w:val="5E485AA6"/>
    <w:lvl w:ilvl="0" w:tplc="E9A6223C">
      <w:start w:val="1"/>
      <w:numFmt w:val="decimal"/>
      <w:lvlText w:val="%1."/>
      <w:lvlJc w:val="left"/>
      <w:pPr>
        <w:ind w:left="1200" w:hanging="360"/>
        <w:jc w:val="left"/>
      </w:pPr>
      <w:rPr>
        <w:rFonts w:ascii="Verdana" w:eastAsia="Verdana" w:hAnsi="Verdana" w:cs="Verdana" w:hint="default"/>
        <w:spacing w:val="-10"/>
        <w:w w:val="100"/>
        <w:sz w:val="18"/>
        <w:szCs w:val="18"/>
      </w:rPr>
    </w:lvl>
    <w:lvl w:ilvl="1" w:tplc="CC626DA6">
      <w:numFmt w:val="bullet"/>
      <w:lvlText w:val="•"/>
      <w:lvlJc w:val="left"/>
      <w:pPr>
        <w:ind w:left="2186" w:hanging="360"/>
      </w:pPr>
      <w:rPr>
        <w:rFonts w:hint="default"/>
      </w:rPr>
    </w:lvl>
    <w:lvl w:ilvl="2" w:tplc="F648E994">
      <w:numFmt w:val="bullet"/>
      <w:lvlText w:val="•"/>
      <w:lvlJc w:val="left"/>
      <w:pPr>
        <w:ind w:left="3172" w:hanging="360"/>
      </w:pPr>
      <w:rPr>
        <w:rFonts w:hint="default"/>
      </w:rPr>
    </w:lvl>
    <w:lvl w:ilvl="3" w:tplc="68B216CC">
      <w:numFmt w:val="bullet"/>
      <w:lvlText w:val="•"/>
      <w:lvlJc w:val="left"/>
      <w:pPr>
        <w:ind w:left="4158" w:hanging="360"/>
      </w:pPr>
      <w:rPr>
        <w:rFonts w:hint="default"/>
      </w:rPr>
    </w:lvl>
    <w:lvl w:ilvl="4" w:tplc="F61AEA7C">
      <w:numFmt w:val="bullet"/>
      <w:lvlText w:val="•"/>
      <w:lvlJc w:val="left"/>
      <w:pPr>
        <w:ind w:left="5144" w:hanging="360"/>
      </w:pPr>
      <w:rPr>
        <w:rFonts w:hint="default"/>
      </w:rPr>
    </w:lvl>
    <w:lvl w:ilvl="5" w:tplc="3466B3DE">
      <w:numFmt w:val="bullet"/>
      <w:lvlText w:val="•"/>
      <w:lvlJc w:val="left"/>
      <w:pPr>
        <w:ind w:left="6130" w:hanging="360"/>
      </w:pPr>
      <w:rPr>
        <w:rFonts w:hint="default"/>
      </w:rPr>
    </w:lvl>
    <w:lvl w:ilvl="6" w:tplc="E4F6772E">
      <w:numFmt w:val="bullet"/>
      <w:lvlText w:val="•"/>
      <w:lvlJc w:val="left"/>
      <w:pPr>
        <w:ind w:left="7116" w:hanging="360"/>
      </w:pPr>
      <w:rPr>
        <w:rFonts w:hint="default"/>
      </w:rPr>
    </w:lvl>
    <w:lvl w:ilvl="7" w:tplc="BCA46B4C">
      <w:numFmt w:val="bullet"/>
      <w:lvlText w:val="•"/>
      <w:lvlJc w:val="left"/>
      <w:pPr>
        <w:ind w:left="8102" w:hanging="360"/>
      </w:pPr>
      <w:rPr>
        <w:rFonts w:hint="default"/>
      </w:rPr>
    </w:lvl>
    <w:lvl w:ilvl="8" w:tplc="CFE4E7DA">
      <w:numFmt w:val="bullet"/>
      <w:lvlText w:val="•"/>
      <w:lvlJc w:val="left"/>
      <w:pPr>
        <w:ind w:left="9088" w:hanging="360"/>
      </w:pPr>
      <w:rPr>
        <w:rFonts w:hint="default"/>
      </w:rPr>
    </w:lvl>
  </w:abstractNum>
  <w:abstractNum w:abstractNumId="27" w15:restartNumberingAfterBreak="0">
    <w:nsid w:val="699127B1"/>
    <w:multiLevelType w:val="hybridMultilevel"/>
    <w:tmpl w:val="D6B22034"/>
    <w:lvl w:ilvl="0" w:tplc="C54A5000">
      <w:numFmt w:val="bullet"/>
      <w:lvlText w:val=""/>
      <w:lvlJc w:val="left"/>
      <w:pPr>
        <w:ind w:left="460" w:hanging="360"/>
      </w:pPr>
      <w:rPr>
        <w:rFonts w:ascii="Wingdings" w:eastAsia="Wingdings" w:hAnsi="Wingdings" w:cs="Wingdings" w:hint="default"/>
        <w:w w:val="100"/>
        <w:sz w:val="24"/>
        <w:szCs w:val="24"/>
      </w:rPr>
    </w:lvl>
    <w:lvl w:ilvl="1" w:tplc="9878C676">
      <w:numFmt w:val="bullet"/>
      <w:lvlText w:val="•"/>
      <w:lvlJc w:val="left"/>
      <w:pPr>
        <w:ind w:left="1516" w:hanging="360"/>
      </w:pPr>
      <w:rPr>
        <w:rFonts w:hint="default"/>
      </w:rPr>
    </w:lvl>
    <w:lvl w:ilvl="2" w:tplc="27ECED80">
      <w:numFmt w:val="bullet"/>
      <w:lvlText w:val="•"/>
      <w:lvlJc w:val="left"/>
      <w:pPr>
        <w:ind w:left="2572" w:hanging="360"/>
      </w:pPr>
      <w:rPr>
        <w:rFonts w:hint="default"/>
      </w:rPr>
    </w:lvl>
    <w:lvl w:ilvl="3" w:tplc="F7924EBA">
      <w:numFmt w:val="bullet"/>
      <w:lvlText w:val="•"/>
      <w:lvlJc w:val="left"/>
      <w:pPr>
        <w:ind w:left="3628" w:hanging="360"/>
      </w:pPr>
      <w:rPr>
        <w:rFonts w:hint="default"/>
      </w:rPr>
    </w:lvl>
    <w:lvl w:ilvl="4" w:tplc="AAB217B0">
      <w:numFmt w:val="bullet"/>
      <w:lvlText w:val="•"/>
      <w:lvlJc w:val="left"/>
      <w:pPr>
        <w:ind w:left="4684" w:hanging="360"/>
      </w:pPr>
      <w:rPr>
        <w:rFonts w:hint="default"/>
      </w:rPr>
    </w:lvl>
    <w:lvl w:ilvl="5" w:tplc="24B23E78">
      <w:numFmt w:val="bullet"/>
      <w:lvlText w:val="•"/>
      <w:lvlJc w:val="left"/>
      <w:pPr>
        <w:ind w:left="5740" w:hanging="360"/>
      </w:pPr>
      <w:rPr>
        <w:rFonts w:hint="default"/>
      </w:rPr>
    </w:lvl>
    <w:lvl w:ilvl="6" w:tplc="EED4FC28">
      <w:numFmt w:val="bullet"/>
      <w:lvlText w:val="•"/>
      <w:lvlJc w:val="left"/>
      <w:pPr>
        <w:ind w:left="6796" w:hanging="360"/>
      </w:pPr>
      <w:rPr>
        <w:rFonts w:hint="default"/>
      </w:rPr>
    </w:lvl>
    <w:lvl w:ilvl="7" w:tplc="51524884">
      <w:numFmt w:val="bullet"/>
      <w:lvlText w:val="•"/>
      <w:lvlJc w:val="left"/>
      <w:pPr>
        <w:ind w:left="7852" w:hanging="360"/>
      </w:pPr>
      <w:rPr>
        <w:rFonts w:hint="default"/>
      </w:rPr>
    </w:lvl>
    <w:lvl w:ilvl="8" w:tplc="5584314C">
      <w:numFmt w:val="bullet"/>
      <w:lvlText w:val="•"/>
      <w:lvlJc w:val="left"/>
      <w:pPr>
        <w:ind w:left="8908" w:hanging="360"/>
      </w:pPr>
      <w:rPr>
        <w:rFonts w:hint="default"/>
      </w:rPr>
    </w:lvl>
  </w:abstractNum>
  <w:num w:numId="1">
    <w:abstractNumId w:val="6"/>
  </w:num>
  <w:num w:numId="2">
    <w:abstractNumId w:val="27"/>
  </w:num>
  <w:num w:numId="3">
    <w:abstractNumId w:val="25"/>
  </w:num>
  <w:num w:numId="4">
    <w:abstractNumId w:val="4"/>
  </w:num>
  <w:num w:numId="5">
    <w:abstractNumId w:val="19"/>
  </w:num>
  <w:num w:numId="6">
    <w:abstractNumId w:val="15"/>
  </w:num>
  <w:num w:numId="7">
    <w:abstractNumId w:val="2"/>
  </w:num>
  <w:num w:numId="8">
    <w:abstractNumId w:val="12"/>
  </w:num>
  <w:num w:numId="9">
    <w:abstractNumId w:val="13"/>
  </w:num>
  <w:num w:numId="10">
    <w:abstractNumId w:val="3"/>
  </w:num>
  <w:num w:numId="11">
    <w:abstractNumId w:val="8"/>
  </w:num>
  <w:num w:numId="12">
    <w:abstractNumId w:val="1"/>
  </w:num>
  <w:num w:numId="13">
    <w:abstractNumId w:val="17"/>
  </w:num>
  <w:num w:numId="14">
    <w:abstractNumId w:val="11"/>
  </w:num>
  <w:num w:numId="15">
    <w:abstractNumId w:val="24"/>
  </w:num>
  <w:num w:numId="16">
    <w:abstractNumId w:val="0"/>
  </w:num>
  <w:num w:numId="17">
    <w:abstractNumId w:val="21"/>
  </w:num>
  <w:num w:numId="18">
    <w:abstractNumId w:val="23"/>
  </w:num>
  <w:num w:numId="19">
    <w:abstractNumId w:val="10"/>
  </w:num>
  <w:num w:numId="20">
    <w:abstractNumId w:val="26"/>
  </w:num>
  <w:num w:numId="21">
    <w:abstractNumId w:val="5"/>
  </w:num>
  <w:num w:numId="22">
    <w:abstractNumId w:val="7"/>
  </w:num>
  <w:num w:numId="23">
    <w:abstractNumId w:val="18"/>
  </w:num>
  <w:num w:numId="24">
    <w:abstractNumId w:val="14"/>
  </w:num>
  <w:num w:numId="25">
    <w:abstractNumId w:val="9"/>
  </w:num>
  <w:num w:numId="26">
    <w:abstractNumId w:val="22"/>
  </w:num>
  <w:num w:numId="27">
    <w:abstractNumId w:val="16"/>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savePreviewPicture/>
  <w:hdrShapeDefaults>
    <o:shapedefaults v:ext="edit" spidmax="206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B03268"/>
    <w:rsid w:val="001F5197"/>
    <w:rsid w:val="00497FE5"/>
    <w:rsid w:val="00B03268"/>
    <w:rsid w:val="00C933F0"/>
    <w:rsid w:val="00F975C9"/>
    <w:rsid w:val="00FF6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54B756E2"/>
  <w15:docId w15:val="{BD43129A-D74A-4859-B3FB-0A0CA114B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Verdana" w:eastAsia="Verdana" w:hAnsi="Verdana" w:cs="Verdana"/>
    </w:rPr>
  </w:style>
  <w:style w:type="paragraph" w:styleId="Heading1">
    <w:name w:val="heading 1"/>
    <w:basedOn w:val="Normal"/>
    <w:uiPriority w:val="1"/>
    <w:qFormat/>
    <w:pPr>
      <w:spacing w:before="58"/>
      <w:ind w:left="3088" w:right="3104"/>
      <w:jc w:val="center"/>
      <w:outlineLvl w:val="0"/>
    </w:pPr>
    <w:rPr>
      <w:rFonts w:ascii="Times New Roman" w:eastAsia="Times New Roman" w:hAnsi="Times New Roman" w:cs="Times New Roman"/>
      <w:b/>
      <w:bCs/>
      <w:sz w:val="40"/>
      <w:szCs w:val="40"/>
    </w:rPr>
  </w:style>
  <w:style w:type="paragraph" w:styleId="Heading2">
    <w:name w:val="heading 2"/>
    <w:basedOn w:val="Normal"/>
    <w:uiPriority w:val="1"/>
    <w:qFormat/>
    <w:pPr>
      <w:spacing w:before="85"/>
      <w:ind w:left="120"/>
      <w:outlineLvl w:val="1"/>
    </w:pPr>
    <w:rPr>
      <w:b/>
      <w:bCs/>
      <w:sz w:val="36"/>
      <w:szCs w:val="36"/>
    </w:rPr>
  </w:style>
  <w:style w:type="paragraph" w:styleId="Heading3">
    <w:name w:val="heading 3"/>
    <w:basedOn w:val="Normal"/>
    <w:uiPriority w:val="1"/>
    <w:qFormat/>
    <w:pPr>
      <w:spacing w:before="62"/>
      <w:ind w:left="840"/>
      <w:outlineLvl w:val="2"/>
    </w:pPr>
    <w:rPr>
      <w:rFonts w:ascii="Times New Roman" w:eastAsia="Times New Roman" w:hAnsi="Times New Roman" w:cs="Times New Roman"/>
      <w:sz w:val="32"/>
      <w:szCs w:val="32"/>
    </w:rPr>
  </w:style>
  <w:style w:type="paragraph" w:styleId="Heading4">
    <w:name w:val="heading 4"/>
    <w:basedOn w:val="Normal"/>
    <w:uiPriority w:val="1"/>
    <w:qFormat/>
    <w:pPr>
      <w:ind w:left="120"/>
      <w:outlineLvl w:val="3"/>
    </w:pPr>
    <w:rPr>
      <w:b/>
      <w:bCs/>
      <w:sz w:val="28"/>
      <w:szCs w:val="28"/>
    </w:rPr>
  </w:style>
  <w:style w:type="paragraph" w:styleId="Heading5">
    <w:name w:val="heading 5"/>
    <w:basedOn w:val="Normal"/>
    <w:uiPriority w:val="1"/>
    <w:qFormat/>
    <w:pPr>
      <w:ind w:left="840"/>
      <w:outlineLvl w:val="4"/>
    </w:pPr>
    <w:rPr>
      <w:rFonts w:ascii="Times New Roman" w:eastAsia="Times New Roman" w:hAnsi="Times New Roman" w:cs="Times New Roman"/>
      <w:b/>
      <w:bCs/>
      <w:sz w:val="24"/>
      <w:szCs w:val="24"/>
    </w:rPr>
  </w:style>
  <w:style w:type="paragraph" w:styleId="Heading6">
    <w:name w:val="heading 6"/>
    <w:basedOn w:val="Normal"/>
    <w:uiPriority w:val="1"/>
    <w:qFormat/>
    <w:pPr>
      <w:ind w:left="1560"/>
      <w:outlineLvl w:val="5"/>
    </w:pPr>
    <w:rPr>
      <w:rFonts w:ascii="Times New Roman" w:eastAsia="Times New Roman" w:hAnsi="Times New Roman" w:cs="Times New Roman"/>
      <w:sz w:val="24"/>
      <w:szCs w:val="24"/>
    </w:rPr>
  </w:style>
  <w:style w:type="paragraph" w:styleId="Heading7">
    <w:name w:val="heading 7"/>
    <w:basedOn w:val="Normal"/>
    <w:uiPriority w:val="1"/>
    <w:qFormat/>
    <w:pPr>
      <w:spacing w:before="189"/>
      <w:ind w:left="518"/>
      <w:outlineLvl w:val="6"/>
    </w:pPr>
    <w:rPr>
      <w:rFonts w:ascii="Times New Roman" w:eastAsia="Times New Roman" w:hAnsi="Times New Roman" w:cs="Times New Roman"/>
      <w:b/>
      <w:bCs/>
    </w:rPr>
  </w:style>
  <w:style w:type="paragraph" w:styleId="Heading8">
    <w:name w:val="heading 8"/>
    <w:basedOn w:val="Normal"/>
    <w:uiPriority w:val="1"/>
    <w:qFormat/>
    <w:pPr>
      <w:ind w:left="840"/>
      <w:outlineLvl w:val="7"/>
    </w:pPr>
    <w:rPr>
      <w:rFonts w:ascii="Times New Roman" w:eastAsia="Times New Roman" w:hAnsi="Times New Roman" w:cs="Times New Roman"/>
    </w:rPr>
  </w:style>
  <w:style w:type="paragraph" w:styleId="Heading9">
    <w:name w:val="heading 9"/>
    <w:basedOn w:val="Normal"/>
    <w:uiPriority w:val="1"/>
    <w:qFormat/>
    <w:pPr>
      <w:ind w:left="479"/>
      <w:outlineLvl w:val="8"/>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1664" w:hanging="360"/>
    </w:pPr>
    <w:rPr>
      <w:rFonts w:ascii="Times New Roman" w:eastAsia="Times New Roman" w:hAnsi="Times New Roman" w:cs="Times New Roman"/>
      <w:sz w:val="24"/>
      <w:szCs w:val="24"/>
    </w:rPr>
  </w:style>
  <w:style w:type="paragraph" w:styleId="TOC2">
    <w:name w:val="toc 2"/>
    <w:basedOn w:val="Normal"/>
    <w:uiPriority w:val="1"/>
    <w:qFormat/>
    <w:pPr>
      <w:spacing w:before="276"/>
      <w:ind w:left="1304"/>
    </w:pPr>
    <w:rPr>
      <w:rFonts w:ascii="Times New Roman" w:eastAsia="Times New Roman" w:hAnsi="Times New Roman" w:cs="Times New Roman"/>
      <w:b/>
      <w:bCs/>
      <w:sz w:val="19"/>
      <w:szCs w:val="19"/>
    </w:rPr>
  </w:style>
  <w:style w:type="paragraph" w:styleId="TOC3">
    <w:name w:val="toc 3"/>
    <w:basedOn w:val="Normal"/>
    <w:uiPriority w:val="1"/>
    <w:qFormat/>
    <w:pPr>
      <w:spacing w:before="276"/>
      <w:ind w:left="1304"/>
    </w:pPr>
    <w:rPr>
      <w:rFonts w:ascii="Times New Roman" w:eastAsia="Times New Roman" w:hAnsi="Times New Roman" w:cs="Times New Roman"/>
      <w:b/>
      <w:bCs/>
      <w:i/>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839"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C933F0"/>
    <w:rPr>
      <w:color w:val="0000FF" w:themeColor="hyperlink"/>
      <w:u w:val="single"/>
    </w:rPr>
  </w:style>
  <w:style w:type="character" w:styleId="UnresolvedMention">
    <w:name w:val="Unresolved Mention"/>
    <w:basedOn w:val="DefaultParagraphFont"/>
    <w:uiPriority w:val="99"/>
    <w:semiHidden/>
    <w:unhideWhenUsed/>
    <w:rsid w:val="00C933F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hyperlink" Target="http://www.gopaddle.org/" TargetMode="External"/><Relationship Id="rId21" Type="http://schemas.openxmlformats.org/officeDocument/2006/relationships/hyperlink" Target="mailto:kayakwill@yahoo.com" TargetMode="External"/><Relationship Id="rId42" Type="http://schemas.openxmlformats.org/officeDocument/2006/relationships/image" Target="media/image31.jpeg"/><Relationship Id="rId47" Type="http://schemas.openxmlformats.org/officeDocument/2006/relationships/hyperlink" Target="mailto:kayakwill@yahoo.com" TargetMode="External"/><Relationship Id="rId63" Type="http://schemas.openxmlformats.org/officeDocument/2006/relationships/hyperlink" Target="http://www.canoe-kayak.com/" TargetMode="External"/><Relationship Id="rId68" Type="http://schemas.openxmlformats.org/officeDocument/2006/relationships/hyperlink" Target="http://www.exoticaquaticsscuba.com/" TargetMode="External"/><Relationship Id="rId84" Type="http://schemas.openxmlformats.org/officeDocument/2006/relationships/hyperlink" Target="http://www.ptoutdoors.com/" TargetMode="External"/><Relationship Id="rId89" Type="http://schemas.openxmlformats.org/officeDocument/2006/relationships/hyperlink" Target="http://www.seattlefabrics.com/" TargetMode="External"/><Relationship Id="rId112" Type="http://schemas.openxmlformats.org/officeDocument/2006/relationships/hyperlink" Target="http://www.pugetsoundkeeper.org/" TargetMode="External"/><Relationship Id="rId133" Type="http://schemas.openxmlformats.org/officeDocument/2006/relationships/footer" Target="footer11.xml"/><Relationship Id="rId138" Type="http://schemas.openxmlformats.org/officeDocument/2006/relationships/fontTable" Target="fontTable.xml"/><Relationship Id="rId16" Type="http://schemas.openxmlformats.org/officeDocument/2006/relationships/image" Target="media/image10.png"/><Relationship Id="rId107" Type="http://schemas.openxmlformats.org/officeDocument/2006/relationships/hyperlink" Target="http://www.lnt.org/" TargetMode="External"/><Relationship Id="rId11" Type="http://schemas.openxmlformats.org/officeDocument/2006/relationships/image" Target="media/image5.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footer" Target="footer7.xml"/><Relationship Id="rId58" Type="http://schemas.openxmlformats.org/officeDocument/2006/relationships/hyperlink" Target="http://www.armchairsailorseattle.com/" TargetMode="External"/><Relationship Id="rId74" Type="http://schemas.openxmlformats.org/officeDocument/2006/relationships/hyperlink" Target="http://www.lopezkayaks.com/" TargetMode="External"/><Relationship Id="rId79" Type="http://schemas.openxmlformats.org/officeDocument/2006/relationships/hyperlink" Target="http://www.olympicoutdoorcenter.com/" TargetMode="External"/><Relationship Id="rId102" Type="http://schemas.openxmlformats.org/officeDocument/2006/relationships/hyperlink" Target="http://www.rapidmedia.com/" TargetMode="External"/><Relationship Id="rId123" Type="http://schemas.openxmlformats.org/officeDocument/2006/relationships/hyperlink" Target="http://www.uscgboating.org/" TargetMode="External"/><Relationship Id="rId128" Type="http://schemas.openxmlformats.org/officeDocument/2006/relationships/hyperlink" Target="http://www.useakayak.org/boat_constuction.html" TargetMode="External"/><Relationship Id="rId5" Type="http://schemas.openxmlformats.org/officeDocument/2006/relationships/footnotes" Target="footnotes.xml"/><Relationship Id="rId90" Type="http://schemas.openxmlformats.org/officeDocument/2006/relationships/hyperlink" Target="http://www.seattlesportsco.com/" TargetMode="External"/><Relationship Id="rId95" Type="http://schemas.openxmlformats.org/officeDocument/2006/relationships/hyperlink" Target="http://www.campmor.com/" TargetMode="External"/><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32.jpeg"/><Relationship Id="rId48" Type="http://schemas.openxmlformats.org/officeDocument/2006/relationships/hyperlink" Target="mailto:olympiamountaineersseakayaking@googlegroups.com" TargetMode="External"/><Relationship Id="rId64" Type="http://schemas.openxmlformats.org/officeDocument/2006/relationships/hyperlink" Target="http://www.cwb.org/" TargetMode="External"/><Relationship Id="rId69" Type="http://schemas.openxmlformats.org/officeDocument/2006/relationships/hyperlink" Target="http://www.hennessyhammock.com/" TargetMode="External"/><Relationship Id="rId113" Type="http://schemas.openxmlformats.org/officeDocument/2006/relationships/hyperlink" Target="http://www.psat.wa.gov/" TargetMode="External"/><Relationship Id="rId118" Type="http://schemas.openxmlformats.org/officeDocument/2006/relationships/hyperlink" Target="http://www.washingtonkayakclub.org/" TargetMode="External"/><Relationship Id="rId134" Type="http://schemas.openxmlformats.org/officeDocument/2006/relationships/image" Target="media/image35.jpeg"/><Relationship Id="rId13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mountaineers.org/" TargetMode="External"/><Relationship Id="rId72" Type="http://schemas.openxmlformats.org/officeDocument/2006/relationships/hyperlink" Target="http://kayakersgocoastal.com/" TargetMode="External"/><Relationship Id="rId80" Type="http://schemas.openxmlformats.org/officeDocument/2006/relationships/hyperlink" Target="http://www.raftandkayak.com/" TargetMode="External"/><Relationship Id="rId85" Type="http://schemas.openxmlformats.org/officeDocument/2006/relationships/hyperlink" Target="http://www.pygmyboats.com/" TargetMode="External"/><Relationship Id="rId93" Type="http://schemas.openxmlformats.org/officeDocument/2006/relationships/hyperlink" Target="http://www.vashonwatersports.com/" TargetMode="External"/><Relationship Id="rId98" Type="http://schemas.openxmlformats.org/officeDocument/2006/relationships/hyperlink" Target="http://www.noc.com/" TargetMode="External"/><Relationship Id="rId121" Type="http://schemas.openxmlformats.org/officeDocument/2006/relationships/hyperlink" Target="http://www.wwta.org/"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oter" Target="footer6.xml"/><Relationship Id="rId59" Type="http://schemas.openxmlformats.org/officeDocument/2006/relationships/hyperlink" Target="http://www.aguaverde.com/" TargetMode="External"/><Relationship Id="rId67" Type="http://schemas.openxmlformats.org/officeDocument/2006/relationships/hyperlink" Target="http://www.easyriderkayaks.com/" TargetMode="External"/><Relationship Id="rId103" Type="http://schemas.openxmlformats.org/officeDocument/2006/relationships/hyperlink" Target="http://www.canoekayak.com/" TargetMode="External"/><Relationship Id="rId108" Type="http://schemas.openxmlformats.org/officeDocument/2006/relationships/hyperlink" Target="http://www.wrh.noaa.gov/seattle" TargetMode="External"/><Relationship Id="rId116" Type="http://schemas.openxmlformats.org/officeDocument/2006/relationships/hyperlink" Target="http://www.whalemuseum.org/" TargetMode="External"/><Relationship Id="rId124" Type="http://schemas.openxmlformats.org/officeDocument/2006/relationships/hyperlink" Target="http://www.useakayak.org/boat_constuction.html" TargetMode="External"/><Relationship Id="rId129" Type="http://schemas.openxmlformats.org/officeDocument/2006/relationships/hyperlink" Target="http://www.useakayak.org/boat_constuction.html" TargetMode="External"/><Relationship Id="rId137" Type="http://schemas.openxmlformats.org/officeDocument/2006/relationships/image" Target="media/image37.jpeg"/><Relationship Id="rId20" Type="http://schemas.openxmlformats.org/officeDocument/2006/relationships/footer" Target="footer4.xml"/><Relationship Id="rId41" Type="http://schemas.openxmlformats.org/officeDocument/2006/relationships/image" Target="media/image30.png"/><Relationship Id="rId54" Type="http://schemas.openxmlformats.org/officeDocument/2006/relationships/footer" Target="footer8.xml"/><Relationship Id="rId62" Type="http://schemas.openxmlformats.org/officeDocument/2006/relationships/hyperlink" Target="http://www.bodyboatblade.com/" TargetMode="External"/><Relationship Id="rId70" Type="http://schemas.openxmlformats.org/officeDocument/2006/relationships/hyperlink" Target="http://www.seakayakshop.com/" TargetMode="External"/><Relationship Id="rId75" Type="http://schemas.openxmlformats.org/officeDocument/2006/relationships/hyperlink" Target="http://www.marmotmountain.com/" TargetMode="External"/><Relationship Id="rId83" Type="http://schemas.openxmlformats.org/officeDocument/2006/relationships/hyperlink" Target="http://www.portlandrivercompany.com/" TargetMode="External"/><Relationship Id="rId88" Type="http://schemas.openxmlformats.org/officeDocument/2006/relationships/hyperlink" Target="http://www.rei.com/" TargetMode="External"/><Relationship Id="rId91" Type="http://schemas.openxmlformats.org/officeDocument/2006/relationships/hyperlink" Target="http://www.shearwaterkayaks.com/" TargetMode="External"/><Relationship Id="rId96" Type="http://schemas.openxmlformats.org/officeDocument/2006/relationships/hyperlink" Target="http://www.cascadeoutfitters.com/" TargetMode="External"/><Relationship Id="rId111" Type="http://schemas.openxmlformats.org/officeDocument/2006/relationships/hyperlink" Target="http://www.pugetsound.org/" TargetMode="External"/><Relationship Id="rId132"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hyperlink" Target="mailto:explorer.ron@gmail.com" TargetMode="External"/><Relationship Id="rId57" Type="http://schemas.openxmlformats.org/officeDocument/2006/relationships/hyperlink" Target="http://www.nwoc.com/default.asp" TargetMode="External"/><Relationship Id="rId106" Type="http://schemas.openxmlformats.org/officeDocument/2006/relationships/hyperlink" Target="http://www.bcferries.bc.ca/index.html" TargetMode="External"/><Relationship Id="rId114" Type="http://schemas.openxmlformats.org/officeDocument/2006/relationships/hyperlink" Target="http://www.weatherpages.com/seattle" TargetMode="External"/><Relationship Id="rId119" Type="http://schemas.openxmlformats.org/officeDocument/2006/relationships/hyperlink" Target="http://www.wsdot.wa.gov/ferries/index.cfm" TargetMode="External"/><Relationship Id="rId127" Type="http://schemas.openxmlformats.org/officeDocument/2006/relationships/hyperlink" Target="http://www.useakayak.org/boat_constuction.html" TargetMode="External"/><Relationship Id="rId10" Type="http://schemas.openxmlformats.org/officeDocument/2006/relationships/image" Target="media/image4.png"/><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hyperlink" Target="http://www.mountaineeers.org/" TargetMode="External"/><Relationship Id="rId60" Type="http://schemas.openxmlformats.org/officeDocument/2006/relationships/hyperlink" Target="http://www.aqua-sports.com/" TargetMode="External"/><Relationship Id="rId65" Type="http://schemas.openxmlformats.org/officeDocument/2006/relationships/hyperlink" Target="http://www.cascadecrags.com/" TargetMode="External"/><Relationship Id="rId73" Type="http://schemas.openxmlformats.org/officeDocument/2006/relationships/hyperlink" Target="http://www.kayakacademy.com/" TargetMode="External"/><Relationship Id="rId78" Type="http://schemas.openxmlformats.org/officeDocument/2006/relationships/hyperlink" Target="http://www.nwoc.com/" TargetMode="External"/><Relationship Id="rId81" Type="http://schemas.openxmlformats.org/officeDocument/2006/relationships/hyperlink" Target="http://www.piragis.com/" TargetMode="External"/><Relationship Id="rId86" Type="http://schemas.openxmlformats.org/officeDocument/2006/relationships/hyperlink" Target="http://www.sportsrack.com/" TargetMode="External"/><Relationship Id="rId94" Type="http://schemas.openxmlformats.org/officeDocument/2006/relationships/hyperlink" Target="http://www.westmarine.com/" TargetMode="External"/><Relationship Id="rId99" Type="http://schemas.openxmlformats.org/officeDocument/2006/relationships/hyperlink" Target="http://www.nrsweb.com/" TargetMode="External"/><Relationship Id="rId101" Type="http://schemas.openxmlformats.org/officeDocument/2006/relationships/hyperlink" Target="http://www.sierratradingpost.com/" TargetMode="External"/><Relationship Id="rId122" Type="http://schemas.openxmlformats.org/officeDocument/2006/relationships/hyperlink" Target="http://www.wildmedcenter.com/home.html" TargetMode="External"/><Relationship Id="rId130" Type="http://schemas.openxmlformats.org/officeDocument/2006/relationships/hyperlink" Target="http://www.uscgboating.org/glossary.htm" TargetMode="External"/><Relationship Id="rId135"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footer" Target="footer2.xml"/><Relationship Id="rId39" Type="http://schemas.openxmlformats.org/officeDocument/2006/relationships/image" Target="media/image28.png"/><Relationship Id="rId109" Type="http://schemas.openxmlformats.org/officeDocument/2006/relationships/hyperlink" Target="http://www.deepzoom.com/%23/Views/boat/xaml" TargetMode="External"/><Relationship Id="rId34" Type="http://schemas.openxmlformats.org/officeDocument/2006/relationships/image" Target="media/image23.png"/><Relationship Id="rId50" Type="http://schemas.openxmlformats.org/officeDocument/2006/relationships/hyperlink" Target="http://www/" TargetMode="External"/><Relationship Id="rId55" Type="http://schemas.openxmlformats.org/officeDocument/2006/relationships/image" Target="media/image34.png"/><Relationship Id="rId76" Type="http://schemas.openxmlformats.org/officeDocument/2006/relationships/hyperlink" Target="http://www.metskers.com/" TargetMode="External"/><Relationship Id="rId97" Type="http://schemas.openxmlformats.org/officeDocument/2006/relationships/hyperlink" Target="http://www.crazycreek.com/" TargetMode="External"/><Relationship Id="rId104" Type="http://schemas.openxmlformats.org/officeDocument/2006/relationships/hyperlink" Target="http://www.coastandkayak.com/" TargetMode="External"/><Relationship Id="rId120" Type="http://schemas.openxmlformats.org/officeDocument/2006/relationships/hyperlink" Target="http://www.parks.wa.gov/" TargetMode="External"/><Relationship Id="rId125" Type="http://schemas.openxmlformats.org/officeDocument/2006/relationships/hyperlink" Target="http://www.useakayak.org/boat_constuction.html" TargetMode="External"/><Relationship Id="rId7" Type="http://schemas.openxmlformats.org/officeDocument/2006/relationships/image" Target="media/image1.png"/><Relationship Id="rId71" Type="http://schemas.openxmlformats.org/officeDocument/2006/relationships/hyperlink" Target="http://www.eddyline.com/" TargetMode="External"/><Relationship Id="rId92" Type="http://schemas.openxmlformats.org/officeDocument/2006/relationships/hyperlink" Target="http://www.tothebackofbeyond.com/" TargetMode="External"/><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jpeg"/><Relationship Id="rId40" Type="http://schemas.openxmlformats.org/officeDocument/2006/relationships/image" Target="media/image29.png"/><Relationship Id="rId45" Type="http://schemas.openxmlformats.org/officeDocument/2006/relationships/footer" Target="footer5.xml"/><Relationship Id="rId66" Type="http://schemas.openxmlformats.org/officeDocument/2006/relationships/hyperlink" Target="http://www.bostonharbormarina.com/" TargetMode="External"/><Relationship Id="rId87" Type="http://schemas.openxmlformats.org/officeDocument/2006/relationships/hyperlink" Target="http://www.kayakfit.com/" TargetMode="External"/><Relationship Id="rId110" Type="http://schemas.openxmlformats.org/officeDocument/2006/relationships/hyperlink" Target="http://www.atmos.washington.edu/data/marine_report.html" TargetMode="External"/><Relationship Id="rId115" Type="http://schemas.openxmlformats.org/officeDocument/2006/relationships/hyperlink" Target="http://www.seakayaker.com/" TargetMode="External"/><Relationship Id="rId131" Type="http://schemas.openxmlformats.org/officeDocument/2006/relationships/footer" Target="footer9.xml"/><Relationship Id="rId136" Type="http://schemas.openxmlformats.org/officeDocument/2006/relationships/image" Target="media/image36.jpeg"/><Relationship Id="rId61" Type="http://schemas.openxmlformats.org/officeDocument/2006/relationships/hyperlink" Target="http://www.captainsnautical.com/" TargetMode="External"/><Relationship Id="rId82" Type="http://schemas.openxmlformats.org/officeDocument/2006/relationships/hyperlink" Target="http://www.popeyesmarine.com/" TargetMode="External"/><Relationship Id="rId19" Type="http://schemas.openxmlformats.org/officeDocument/2006/relationships/footer" Target="footer3.xml"/><Relationship Id="rId14" Type="http://schemas.openxmlformats.org/officeDocument/2006/relationships/image" Target="media/image8.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hyperlink" Target="http://www.kayakacademy.com/" TargetMode="External"/><Relationship Id="rId77" Type="http://schemas.openxmlformats.org/officeDocument/2006/relationships/hyperlink" Target="http://www.mossbay.net/" TargetMode="External"/><Relationship Id="rId100" Type="http://schemas.openxmlformats.org/officeDocument/2006/relationships/hyperlink" Target="http://www.kokatat.com/" TargetMode="External"/><Relationship Id="rId105" Type="http://schemas.openxmlformats.org/officeDocument/2006/relationships/hyperlink" Target="http://www.akferry.org/" TargetMode="External"/><Relationship Id="rId126" Type="http://schemas.openxmlformats.org/officeDocument/2006/relationships/hyperlink" Target="http://www.useakayak.org/boat_constucti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82</Pages>
  <Words>20380</Words>
  <Characters>116166</Characters>
  <Application>Microsoft Office Word</Application>
  <DocSecurity>0</DocSecurity>
  <Lines>968</Lines>
  <Paragraphs>272</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Microsoft Word - OlyStudentHandbook2015</vt:lpstr>
      <vt:lpstr>    Sea Kayaking Essentials	</vt:lpstr>
      <vt:lpstr>Pool-Training-Session Information</vt:lpstr>
      <vt:lpstr>Open-Water-Training-Session Information</vt:lpstr>
      <vt:lpstr>    Group Paddling (a.k.a. Followership)	</vt:lpstr>
      <vt:lpstr>    Covering your Assets	</vt:lpstr>
      <vt:lpstr>Wet Paddle-Training-Session Information</vt:lpstr>
      <vt:lpstr>        Wetsuit and Dry Suit Rental Options</vt:lpstr>
    </vt:vector>
  </TitlesOfParts>
  <Company/>
  <LinksUpToDate>false</LinksUpToDate>
  <CharactersWithSpaces>136274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OlyStudentHandbook2015</dc:title>
  <dc:creator>wgreenou</dc:creator>
  <cp:lastModifiedBy>Daniel Halsey</cp:lastModifiedBy>
  <cp:revision>2</cp:revision>
  <dcterms:created xsi:type="dcterms:W3CDTF">2018-02-10T02:08:00Z</dcterms:created>
  <dcterms:modified xsi:type="dcterms:W3CDTF">2018-02-10T02:08:00Z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2015-04-22T00:00:00Z</vt:filetime>
  </property>
  <property fmtid="{D5CDD505-2E9C-101B-9397-08002B2CF9AE}" pid="3" name="Creator">
    <vt:lpwstr>PScript5.dll Version 5.2.2</vt:lpwstr>
  </property>
  <property fmtid="{D5CDD505-2E9C-101B-9397-08002B2CF9AE}" pid="4" name="LastSaved">
    <vt:filetime>2017-12-31T00:00:00Z</vt:filetime>
  </property>
</Properties>
</file>